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E2" w:rsidRDefault="005C1DE2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X</w:t>
      </w:r>
      <w:r w:rsidR="00DF1F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XVI.</w:t>
      </w:r>
      <w:r w:rsidR="00E665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278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.201</w:t>
      </w:r>
      <w:r w:rsidR="00E369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z dnia 2</w:t>
      </w:r>
      <w:r w:rsidR="008D57B1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lutego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:rsidR="00110426" w:rsidRPr="00E36967" w:rsidRDefault="00EE0186" w:rsidP="00110426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F77293">
        <w:rPr>
          <w:rStyle w:val="Pogrubienie"/>
        </w:rPr>
        <w:br/>
      </w:r>
      <w:r w:rsidRPr="00EE0186">
        <w:rPr>
          <w:rStyle w:val="Pogrubienie"/>
        </w:rPr>
        <w:t>przestrzennego Gminy Złotów</w:t>
      </w:r>
      <w:r w:rsidR="00110426" w:rsidRPr="00EE0186">
        <w:t> </w:t>
      </w:r>
      <w:r w:rsidR="00E36967">
        <w:rPr>
          <w:b/>
        </w:rPr>
        <w:t>w miejscowości Radawnica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EE0186" w:rsidRPr="00FA4A82" w:rsidRDefault="00603025" w:rsidP="008D27A4">
      <w:pPr>
        <w:pStyle w:val="NormalnyWeb"/>
        <w:spacing w:before="280"/>
        <w:ind w:firstLine="708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15 ustawy z dnia 8 marca 1990 r. o samorządzie </w:t>
      </w:r>
      <w:r w:rsidR="00EE0186">
        <w:rPr>
          <w:bCs/>
        </w:rPr>
        <w:t xml:space="preserve">    </w:t>
      </w:r>
      <w:r w:rsidR="00EE0186" w:rsidRPr="00FA4A82">
        <w:rPr>
          <w:bCs/>
        </w:rPr>
        <w:t>gminnym (Dz. U. z 201</w:t>
      </w:r>
      <w:r w:rsidR="00E36967">
        <w:rPr>
          <w:bCs/>
        </w:rPr>
        <w:t>6</w:t>
      </w:r>
      <w:r w:rsidR="00DF1FA2">
        <w:rPr>
          <w:bCs/>
        </w:rPr>
        <w:t> r.</w:t>
      </w:r>
      <w:r w:rsidR="00EE0186" w:rsidRPr="00FA4A82">
        <w:rPr>
          <w:bCs/>
        </w:rPr>
        <w:t xml:space="preserve"> poz. </w:t>
      </w:r>
      <w:r w:rsidR="00E36967">
        <w:rPr>
          <w:bCs/>
        </w:rPr>
        <w:t>446</w:t>
      </w:r>
      <w:r w:rsidR="00EE0186">
        <w:rPr>
          <w:bCs/>
        </w:rPr>
        <w:t xml:space="preserve"> z późn. zm.)</w:t>
      </w:r>
      <w:r w:rsidR="00EE0186" w:rsidRPr="00FA4A82">
        <w:rPr>
          <w:bCs/>
        </w:rPr>
        <w:t xml:space="preserve"> oraz art. 14 ust. 1 i 2 ustawy z dnia </w:t>
      </w:r>
      <w:r w:rsidR="00EE0186">
        <w:rPr>
          <w:bCs/>
        </w:rPr>
        <w:t xml:space="preserve">           </w:t>
      </w:r>
      <w:r w:rsidR="00EE0186" w:rsidRPr="00FA4A82">
        <w:rPr>
          <w:bCs/>
        </w:rPr>
        <w:t xml:space="preserve">27 marca 2003 r. o planowaniu i zagospodarowaniu przestrzennym (Dz. U. </w:t>
      </w:r>
      <w:r>
        <w:rPr>
          <w:bCs/>
        </w:rPr>
        <w:t xml:space="preserve">z </w:t>
      </w:r>
      <w:bookmarkStart w:id="0" w:name="_GoBack"/>
      <w:bookmarkEnd w:id="0"/>
      <w:r w:rsidR="00EE0186" w:rsidRPr="00FA4A82">
        <w:rPr>
          <w:bCs/>
        </w:rPr>
        <w:t>201</w:t>
      </w:r>
      <w:r w:rsidR="00E36967">
        <w:rPr>
          <w:bCs/>
        </w:rPr>
        <w:t>6</w:t>
      </w:r>
      <w:r w:rsidR="00DF1FA2">
        <w:rPr>
          <w:bCs/>
        </w:rPr>
        <w:t> r.</w:t>
      </w:r>
      <w:r w:rsidR="00EE0186" w:rsidRPr="00FA4A82">
        <w:rPr>
          <w:bCs/>
        </w:rPr>
        <w:t xml:space="preserve"> poz. </w:t>
      </w:r>
      <w:r w:rsidR="00E36967">
        <w:rPr>
          <w:bCs/>
        </w:rPr>
        <w:t>778</w:t>
      </w:r>
      <w:r w:rsidR="005C1DE2">
        <w:rPr>
          <w:bCs/>
        </w:rPr>
        <w:t xml:space="preserve"> </w:t>
      </w:r>
      <w:r w:rsidR="005C1DE2">
        <w:rPr>
          <w:bCs/>
        </w:rPr>
        <w:br/>
        <w:t>z późn. zm.</w:t>
      </w:r>
      <w:r w:rsidR="00EE0186" w:rsidRPr="00FA4A82">
        <w:rPr>
          <w:bCs/>
        </w:rPr>
        <w:t>)</w:t>
      </w:r>
      <w:r w:rsidR="00EE0186">
        <w:rPr>
          <w:bCs/>
        </w:rPr>
        <w:t xml:space="preserve"> </w:t>
      </w:r>
      <w:r w:rsidR="00EE0186" w:rsidRPr="00FA4A82">
        <w:rPr>
          <w:b/>
        </w:rPr>
        <w:t>Rada Gminy Złotów uchwala, co następuje: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Pr="00EE0186">
        <w:t>1.Przystępuje się</w:t>
      </w:r>
      <w:r w:rsidR="000D1F82" w:rsidRPr="00EE0186">
        <w:t xml:space="preserve"> </w:t>
      </w:r>
      <w:r w:rsidRPr="00EE0186">
        <w:t xml:space="preserve">do sporządzenia miejscowego planu zagospodarowania </w:t>
      </w:r>
      <w:r w:rsidR="00E36967">
        <w:br/>
      </w:r>
      <w:r w:rsidRPr="00EE0186">
        <w:t xml:space="preserve">przestrzennego </w:t>
      </w:r>
      <w:r w:rsidR="0060330B" w:rsidRPr="00EE0186">
        <w:t xml:space="preserve">Gminy </w:t>
      </w:r>
      <w:r w:rsidR="00F96789" w:rsidRPr="00EE0186">
        <w:t>Złotów</w:t>
      </w:r>
      <w:r w:rsidR="00174093" w:rsidRPr="00EE0186">
        <w:t xml:space="preserve"> w obręb</w:t>
      </w:r>
      <w:r w:rsidR="00E36967">
        <w:t>ie geodezyjnym</w:t>
      </w:r>
      <w:r w:rsidR="0097389B" w:rsidRPr="00EE0186">
        <w:rPr>
          <w:rStyle w:val="Pogrubienie"/>
          <w:b w:val="0"/>
        </w:rPr>
        <w:t xml:space="preserve"> </w:t>
      </w:r>
      <w:r w:rsidR="00E36967">
        <w:rPr>
          <w:rStyle w:val="Pogrubienie"/>
          <w:b w:val="0"/>
        </w:rPr>
        <w:t>Radawnica.</w:t>
      </w:r>
    </w:p>
    <w:p w:rsidR="00E36967" w:rsidRPr="00EE0186" w:rsidRDefault="00E36967" w:rsidP="00EE0186">
      <w:pPr>
        <w:pStyle w:val="NormalnyWeb"/>
        <w:spacing w:before="0" w:beforeAutospacing="0" w:after="0" w:afterAutospacing="0"/>
        <w:ind w:firstLine="708"/>
        <w:jc w:val="both"/>
      </w:pPr>
    </w:p>
    <w:p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2. </w:t>
      </w:r>
      <w:r w:rsidR="00F96789" w:rsidRPr="00EE0186">
        <w:t xml:space="preserve">Granice </w:t>
      </w:r>
      <w:r w:rsidR="0097389B" w:rsidRPr="00EE0186">
        <w:t>obszar</w:t>
      </w:r>
      <w:r w:rsidR="00E36967">
        <w:t>u</w:t>
      </w:r>
      <w:r w:rsidR="00F96789" w:rsidRPr="00EE0186">
        <w:t xml:space="preserve"> objęt</w:t>
      </w:r>
      <w:r w:rsidR="00E36967">
        <w:t>ego</w:t>
      </w:r>
      <w:r w:rsidR="000D1F82" w:rsidRPr="00EE0186">
        <w:t xml:space="preserve"> </w:t>
      </w:r>
      <w:r w:rsidRPr="00EE0186">
        <w:t xml:space="preserve">planem miejscowym oznaczono </w:t>
      </w:r>
      <w:r w:rsidR="001D4677" w:rsidRPr="00EE0186">
        <w:t xml:space="preserve">graficznie </w:t>
      </w:r>
      <w:r w:rsidR="00BC7A47">
        <w:t>na</w:t>
      </w:r>
      <w:r w:rsidR="0097389B" w:rsidRPr="00EE0186">
        <w:t xml:space="preserve"> </w:t>
      </w:r>
      <w:r w:rsidR="001D4677" w:rsidRPr="00EE0186">
        <w:t>map</w:t>
      </w:r>
      <w:r w:rsidR="00E36967">
        <w:t>ie</w:t>
      </w:r>
      <w:r w:rsidR="0097389B" w:rsidRPr="00EE0186">
        <w:t xml:space="preserve">, </w:t>
      </w:r>
      <w:r w:rsidR="00E36967">
        <w:br/>
      </w:r>
      <w:r w:rsidR="0097389B" w:rsidRPr="00EE0186">
        <w:t>stanowiąc</w:t>
      </w:r>
      <w:r w:rsidR="00E36967">
        <w:t>ej załącznik graficzny</w:t>
      </w:r>
      <w:r w:rsidR="0097389B" w:rsidRPr="00EE0186">
        <w:t xml:space="preserve"> do niniejszej </w:t>
      </w:r>
      <w:r w:rsidRPr="00EE0186">
        <w:t>uchwały.</w:t>
      </w:r>
      <w:r w:rsidR="001A5AB2" w:rsidRPr="00EE0186">
        <w:t xml:space="preserve"> </w:t>
      </w:r>
    </w:p>
    <w:p w:rsidR="001F1356" w:rsidRDefault="001F1356" w:rsidP="00EE0186">
      <w:pPr>
        <w:pStyle w:val="NormalnyWeb"/>
        <w:spacing w:before="0" w:beforeAutospacing="0" w:after="0" w:afterAutospacing="0"/>
        <w:ind w:firstLine="708"/>
        <w:jc w:val="both"/>
      </w:pP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2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25D09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F4C0E" w:rsidRP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lastRenderedPageBreak/>
        <w:t>Załącznik do uchwały N</w: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r X</w:t>
      </w:r>
      <w:r w:rsidR="00E36967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XVI</w:t>
      </w:r>
      <w:r w:rsidR="00DF1FA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.</w:t>
      </w:r>
      <w:r w:rsidR="00E6652C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278</w:t>
      </w:r>
      <w:r w:rsidR="00DF1FA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.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201</w:t>
      </w:r>
      <w:r w:rsidR="00E36967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7</w:t>
      </w:r>
    </w:p>
    <w:p w:rsidR="002F4C0E" w:rsidRP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RADY GMINY ZŁOTÓW </w:t>
      </w: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z dnia 2</w:t>
      </w:r>
      <w:r w:rsidR="008D57B1">
        <w:rPr>
          <w:rFonts w:ascii="Times New Roman" w:eastAsia="Times New Roman" w:hAnsi="Times New Roman"/>
          <w:b/>
          <w:sz w:val="20"/>
          <w:szCs w:val="24"/>
          <w:lang w:eastAsia="pl-PL"/>
        </w:rPr>
        <w:t>3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="00E36967">
        <w:rPr>
          <w:rFonts w:ascii="Times New Roman" w:eastAsia="Times New Roman" w:hAnsi="Times New Roman"/>
          <w:b/>
          <w:sz w:val="20"/>
          <w:szCs w:val="24"/>
          <w:lang w:eastAsia="pl-PL"/>
        </w:rPr>
        <w:t>lutego 2017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 r.</w:t>
      </w: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2F4C0E" w:rsidRPr="002F4C0E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0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A8C518D" wp14:editId="1421539C">
            <wp:simplePos x="0" y="0"/>
            <wp:positionH relativeFrom="column">
              <wp:posOffset>-1270</wp:posOffset>
            </wp:positionH>
            <wp:positionV relativeFrom="paragraph">
              <wp:posOffset>107950</wp:posOffset>
            </wp:positionV>
            <wp:extent cx="5756910" cy="6543675"/>
            <wp:effectExtent l="0" t="0" r="0" b="9525"/>
            <wp:wrapNone/>
            <wp:docPr id="3" name="Obraz 3" descr="C:\Users\PC\Desktop\MPZP Radawnica\mpz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PZP Radawnica\mpzp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6E50F8" w:rsidRDefault="006E50F8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36967" w:rsidRDefault="00E36967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6E50F8" w:rsidRDefault="006E50F8" w:rsidP="006E50F8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Pr="00C25D09" w:rsidRDefault="00C25D09" w:rsidP="00C25D09">
      <w:pPr>
        <w:pStyle w:val="NormalnyWeb"/>
        <w:tabs>
          <w:tab w:val="left" w:pos="2492"/>
        </w:tabs>
        <w:spacing w:before="0" w:beforeAutospacing="0" w:after="0" w:afterAutospacing="0"/>
        <w:rPr>
          <w:rStyle w:val="Pogrubienie"/>
          <w:b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78381</wp:posOffset>
                </wp:positionV>
                <wp:extent cx="413468" cy="0"/>
                <wp:effectExtent l="0" t="19050" r="57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14DBD" id="Łącznik prostoliniowy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15pt" to="32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" strokecolor="red" strokeweight="3pt"/>
            </w:pict>
          </mc:Fallback>
        </mc:AlternateContent>
      </w:r>
      <w:r>
        <w:rPr>
          <w:rStyle w:val="Pogrubienie"/>
        </w:rPr>
        <w:t xml:space="preserve">             </w:t>
      </w:r>
      <w:r w:rsidRPr="00C25D09">
        <w:rPr>
          <w:rStyle w:val="Pogrubienie"/>
          <w:b w:val="0"/>
        </w:rPr>
        <w:t>GRANICA OPRACOWANIA</w:t>
      </w: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9E71C5" w:rsidRDefault="009E71C5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E6652C" w:rsidRDefault="00E6652C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E6652C" w:rsidRDefault="00E6652C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110426" w:rsidRPr="00EE0186" w:rsidRDefault="00110426" w:rsidP="00D14D4E">
      <w:pPr>
        <w:pStyle w:val="NormalnyWeb"/>
        <w:spacing w:before="0" w:beforeAutospacing="0" w:after="0" w:afterAutospacing="0"/>
        <w:jc w:val="center"/>
      </w:pPr>
      <w:r w:rsidRPr="00EE0186">
        <w:rPr>
          <w:rStyle w:val="Pogrubienie"/>
        </w:rPr>
        <w:t>UZASADNIENIE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</w:t>
      </w:r>
      <w:r w:rsidR="002F4C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X</w:t>
      </w:r>
      <w:r w:rsidR="00E369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XVI</w:t>
      </w:r>
      <w:r w:rsidR="00DF1F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E665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278</w:t>
      </w: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.201</w:t>
      </w:r>
      <w:r w:rsidR="00E369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z dnia 2</w:t>
      </w:r>
      <w:r w:rsidR="008D57B1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>lutego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6A30B6" w:rsidRPr="00EE0186" w:rsidRDefault="006A30B6" w:rsidP="00A47758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b/>
        </w:rPr>
        <w:br/>
      </w:r>
    </w:p>
    <w:p w:rsidR="00110426" w:rsidRDefault="00EE0186" w:rsidP="00E57E0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E36967">
        <w:rPr>
          <w:rStyle w:val="Pogrubienie"/>
        </w:rPr>
        <w:br/>
      </w:r>
      <w:r w:rsidRPr="00EE0186">
        <w:rPr>
          <w:rStyle w:val="Pogrubienie"/>
        </w:rPr>
        <w:t>przestrzennego Gminy Złotów</w:t>
      </w:r>
      <w:r w:rsidR="00E36967">
        <w:rPr>
          <w:rStyle w:val="Pogrubienie"/>
        </w:rPr>
        <w:t xml:space="preserve"> w miejscowości Radawnica</w:t>
      </w:r>
    </w:p>
    <w:p w:rsidR="00DF1FA2" w:rsidRDefault="00DF1FA2" w:rsidP="00E57E02">
      <w:pPr>
        <w:pStyle w:val="NormalnyWeb"/>
        <w:spacing w:before="0" w:beforeAutospacing="0" w:after="0" w:afterAutospacing="0"/>
        <w:jc w:val="center"/>
      </w:pPr>
    </w:p>
    <w:p w:rsidR="00EE0186" w:rsidRPr="00EE0186" w:rsidRDefault="00EE0186" w:rsidP="00110426">
      <w:pPr>
        <w:pStyle w:val="NormalnyWeb"/>
        <w:spacing w:before="0" w:beforeAutospacing="0" w:after="0" w:afterAutospacing="0"/>
        <w:jc w:val="both"/>
      </w:pPr>
    </w:p>
    <w:p w:rsidR="006A30B6" w:rsidRPr="00EE0186" w:rsidRDefault="006A30B6" w:rsidP="006A30B6">
      <w:pPr>
        <w:pStyle w:val="NormalnyWeb"/>
        <w:spacing w:before="0" w:beforeAutospacing="0" w:after="0" w:afterAutospacing="0"/>
        <w:ind w:firstLine="708"/>
        <w:jc w:val="both"/>
      </w:pPr>
      <w:r w:rsidRPr="00EE0186">
        <w:t>Stosownie do art. 14 ust. 1 ustawy z dni</w:t>
      </w:r>
      <w:r w:rsidR="00FF4B3C" w:rsidRPr="00EE0186">
        <w:t>a 27 marca 2003</w:t>
      </w:r>
      <w:r w:rsidR="00D14D4E" w:rsidRPr="00EE0186">
        <w:t> </w:t>
      </w:r>
      <w:r w:rsidR="00FF4B3C" w:rsidRPr="00EE0186">
        <w:t>r. o planowaniu i </w:t>
      </w:r>
      <w:r w:rsidRPr="00EE0186">
        <w:t xml:space="preserve">zagospodarowaniu przestrzennym </w:t>
      </w:r>
      <w:r w:rsidR="00322063" w:rsidRPr="00EE0186">
        <w:t>(Dz. U. z 201</w:t>
      </w:r>
      <w:r w:rsidR="00E36967">
        <w:t>6</w:t>
      </w:r>
      <w:r w:rsidR="00322063" w:rsidRPr="00EE0186">
        <w:t xml:space="preserve"> r., poz. </w:t>
      </w:r>
      <w:r w:rsidR="00E36967">
        <w:t>778</w:t>
      </w:r>
      <w:r w:rsidR="005C1DE2">
        <w:t xml:space="preserve"> </w:t>
      </w:r>
      <w:r w:rsidR="005C1DE2">
        <w:rPr>
          <w:bCs/>
        </w:rPr>
        <w:t>z późn. zm.</w:t>
      </w:r>
      <w:r w:rsidR="00322063" w:rsidRPr="00EE0186">
        <w:t xml:space="preserve">), w celu </w:t>
      </w:r>
      <w:r w:rsidR="00F77293">
        <w:br/>
      </w:r>
      <w:r w:rsidR="00322063" w:rsidRPr="00EE0186">
        <w:t xml:space="preserve">ustalenia przeznaczenia terenów, w tym dla inwestycji celu publicznego oraz określenia </w:t>
      </w:r>
      <w:r w:rsidR="00F77293">
        <w:br/>
      </w:r>
      <w:r w:rsidR="00322063" w:rsidRPr="00EE0186">
        <w:t>sposobów zagospodarowania i zabudowy, r</w:t>
      </w:r>
      <w:r w:rsidRPr="00EE0186">
        <w:t xml:space="preserve">ada </w:t>
      </w:r>
      <w:r w:rsidR="00322063" w:rsidRPr="00EE0186">
        <w:t xml:space="preserve">gminy </w:t>
      </w:r>
      <w:r w:rsidRPr="00EE0186">
        <w:t xml:space="preserve">podejmuje uchwałę o przystąpieniu </w:t>
      </w:r>
      <w:r w:rsidR="00F77293">
        <w:br/>
      </w:r>
      <w:r w:rsidRPr="00EE0186">
        <w:t>do sporządzenia miejscowego planu zagospodarow</w:t>
      </w:r>
      <w:r w:rsidR="0060330B" w:rsidRPr="00EE0186">
        <w:t>ania przestrzennego</w:t>
      </w:r>
      <w:r w:rsidR="00322063" w:rsidRPr="00EE0186">
        <w:t>.</w:t>
      </w:r>
      <w:r w:rsidR="0060330B" w:rsidRPr="00EE0186">
        <w:t xml:space="preserve"> </w:t>
      </w:r>
    </w:p>
    <w:p w:rsidR="00322063" w:rsidRPr="00EE0186" w:rsidRDefault="00322063" w:rsidP="00321FCB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t xml:space="preserve">Obszar objęty przystąpieniem do sporządzenia miejscowego planu zagospodarowania przestrzennego Gminy Złotów stanowią tereny </w:t>
      </w:r>
      <w:r w:rsidR="005C1DE2">
        <w:t xml:space="preserve">położone </w:t>
      </w:r>
      <w:r w:rsidRPr="00EE0186">
        <w:t xml:space="preserve">w rejonie wsi </w:t>
      </w:r>
      <w:r w:rsidR="005C1DE2">
        <w:rPr>
          <w:rStyle w:val="Pogrubienie"/>
          <w:b w:val="0"/>
        </w:rPr>
        <w:t xml:space="preserve">Radawnica i objęty jest </w:t>
      </w:r>
      <w:r w:rsidR="005C1DE2" w:rsidRPr="005C1DE2">
        <w:rPr>
          <w:rStyle w:val="Pogrubienie"/>
          <w:b w:val="0"/>
        </w:rPr>
        <w:t>„zmian</w:t>
      </w:r>
      <w:r w:rsidR="005C1DE2">
        <w:rPr>
          <w:rStyle w:val="Pogrubienie"/>
          <w:b w:val="0"/>
        </w:rPr>
        <w:t>ą</w:t>
      </w:r>
      <w:r w:rsidR="005C1DE2" w:rsidRPr="005C1DE2">
        <w:rPr>
          <w:rStyle w:val="Pogrubienie"/>
          <w:b w:val="0"/>
        </w:rPr>
        <w:t xml:space="preserve"> miejscowego planu zagospodarowania przestrzennego Gminy Złotów – wieś Radawnica” uchwalon</w:t>
      </w:r>
      <w:r w:rsidR="005C1DE2">
        <w:rPr>
          <w:rStyle w:val="Pogrubienie"/>
          <w:b w:val="0"/>
        </w:rPr>
        <w:t>ą</w:t>
      </w:r>
      <w:r w:rsidR="005C1DE2" w:rsidRPr="005C1DE2">
        <w:rPr>
          <w:rStyle w:val="Pogrubienie"/>
          <w:b w:val="0"/>
        </w:rPr>
        <w:t xml:space="preserve"> uchwałą Nr XLI/434/98 Rady Gminy Złotów z dnia 28 maja 1998</w:t>
      </w:r>
      <w:r w:rsidR="00DF1FA2">
        <w:rPr>
          <w:rStyle w:val="Pogrubienie"/>
          <w:b w:val="0"/>
        </w:rPr>
        <w:t xml:space="preserve"> </w:t>
      </w:r>
      <w:r w:rsidR="005C1DE2" w:rsidRPr="005C1DE2">
        <w:rPr>
          <w:rStyle w:val="Pogrubienie"/>
          <w:b w:val="0"/>
        </w:rPr>
        <w:t xml:space="preserve">r., </w:t>
      </w:r>
      <w:r w:rsidR="00F77293">
        <w:rPr>
          <w:rStyle w:val="Pogrubienie"/>
          <w:b w:val="0"/>
        </w:rPr>
        <w:br/>
      </w:r>
      <w:r w:rsidR="005C1DE2" w:rsidRPr="005C1DE2">
        <w:rPr>
          <w:rStyle w:val="Pogrubienie"/>
          <w:b w:val="0"/>
        </w:rPr>
        <w:t>a ogłoszon</w:t>
      </w:r>
      <w:r w:rsidR="005C1DE2">
        <w:rPr>
          <w:rStyle w:val="Pogrubienie"/>
          <w:b w:val="0"/>
        </w:rPr>
        <w:t>ą</w:t>
      </w:r>
      <w:r w:rsidR="005C1DE2" w:rsidRPr="005C1DE2">
        <w:rPr>
          <w:rStyle w:val="Pogrubienie"/>
          <w:b w:val="0"/>
        </w:rPr>
        <w:t xml:space="preserve"> w Dzienniku Urzędowym Województwa Pilskiego Nr 17, poz. 116 z dnia 23.07.1998 r.</w:t>
      </w:r>
    </w:p>
    <w:p w:rsidR="005C1DE2" w:rsidRDefault="005C1DE2" w:rsidP="001D4677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Celem opracowania jest dostosowanie przebiegu ciągów komunikacyjnych </w:t>
      </w:r>
      <w:r w:rsidR="00F77293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do aktualnych potrzeb zagospodarowania terenu oraz zmiana zagospodarowania działek </w:t>
      </w:r>
      <w:r w:rsidR="00F77293">
        <w:rPr>
          <w:rStyle w:val="Pogrubienie"/>
          <w:b w:val="0"/>
        </w:rPr>
        <w:br/>
      </w:r>
      <w:r>
        <w:rPr>
          <w:rStyle w:val="Pogrubienie"/>
          <w:b w:val="0"/>
        </w:rPr>
        <w:t>przeznaczonych pod budownictwo mieszkaniowe.</w:t>
      </w:r>
    </w:p>
    <w:p w:rsidR="00322063" w:rsidRPr="00EE0186" w:rsidRDefault="00322063" w:rsidP="001D4677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Zgodnie z art. 14 ust. 5 przywołanej powyżej ustawy, przed podjęciem uchwały w sprawie przystąpienia do sporządzenia planu miejscowego, Wójt Gminy Złotów dokonał analizy dotyczącej zasadności przystąpienia do sporządzenia planu miejscowego i stwierdził zgodność przewidywanych rozwiązań z polityką przestrzenną gminy wyrażoną w Studium uwarunkowań i kierunków zagospodarowania przestrzennego Gminy Złotów. </w:t>
      </w:r>
    </w:p>
    <w:p w:rsidR="00110426" w:rsidRPr="00EE0186" w:rsidRDefault="001D4677" w:rsidP="00322063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Przeprowadzone analizy wykazały zasadność merytoryczną i prawną przystąpienia </w:t>
      </w:r>
      <w:r w:rsidR="00F77293">
        <w:br/>
      </w:r>
      <w:r w:rsidRPr="00EE0186">
        <w:t xml:space="preserve">do sporządzenia zmiany planu miejscowego. </w:t>
      </w:r>
    </w:p>
    <w:p w:rsidR="00E11C2C" w:rsidRPr="00A41343" w:rsidRDefault="00E11C2C" w:rsidP="00A41343">
      <w:pPr>
        <w:pStyle w:val="Nagwek1"/>
        <w:jc w:val="left"/>
        <w:rPr>
          <w:rFonts w:ascii="Times New Roman" w:hAnsi="Times New Roman"/>
          <w:b w:val="0"/>
          <w:color w:val="auto"/>
        </w:rPr>
      </w:pPr>
    </w:p>
    <w:p w:rsidR="001D41E5" w:rsidRPr="00EE0186" w:rsidRDefault="00397859" w:rsidP="000E17F7">
      <w:pPr>
        <w:spacing w:line="360" w:lineRule="auto"/>
        <w:rPr>
          <w:rFonts w:ascii="Times New Roman" w:hAnsi="Times New Roman"/>
          <w:b/>
        </w:rPr>
      </w:pPr>
      <w:r w:rsidRPr="00EE0186">
        <w:rPr>
          <w:rFonts w:ascii="Times New Roman" w:hAnsi="Times New Roman"/>
          <w:b/>
        </w:rPr>
        <w:t xml:space="preserve"> </w:t>
      </w:r>
    </w:p>
    <w:p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0E" w:rsidRDefault="009A340E" w:rsidP="00596868">
      <w:pPr>
        <w:spacing w:after="0" w:line="240" w:lineRule="auto"/>
      </w:pPr>
      <w:r>
        <w:separator/>
      </w:r>
    </w:p>
  </w:endnote>
  <w:endnote w:type="continuationSeparator" w:id="0">
    <w:p w:rsidR="009A340E" w:rsidRDefault="009A340E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0E" w:rsidRDefault="009A340E" w:rsidP="00596868">
      <w:pPr>
        <w:spacing w:after="0" w:line="240" w:lineRule="auto"/>
      </w:pPr>
      <w:r>
        <w:separator/>
      </w:r>
    </w:p>
  </w:footnote>
  <w:footnote w:type="continuationSeparator" w:id="0">
    <w:p w:rsidR="009A340E" w:rsidRDefault="009A340E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6"/>
    <w:rsid w:val="00000838"/>
    <w:rsid w:val="000379A9"/>
    <w:rsid w:val="00082BD3"/>
    <w:rsid w:val="000939CF"/>
    <w:rsid w:val="000A58B5"/>
    <w:rsid w:val="000B2550"/>
    <w:rsid w:val="000C272C"/>
    <w:rsid w:val="000C410B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A548C"/>
    <w:rsid w:val="001A5AB2"/>
    <w:rsid w:val="001A7F0A"/>
    <w:rsid w:val="001D41E5"/>
    <w:rsid w:val="001D4677"/>
    <w:rsid w:val="001D5B23"/>
    <w:rsid w:val="001D782F"/>
    <w:rsid w:val="001E7FA2"/>
    <w:rsid w:val="001F1356"/>
    <w:rsid w:val="002166C1"/>
    <w:rsid w:val="00220423"/>
    <w:rsid w:val="002349A1"/>
    <w:rsid w:val="00244876"/>
    <w:rsid w:val="00245BD2"/>
    <w:rsid w:val="00267C8E"/>
    <w:rsid w:val="002A2FFD"/>
    <w:rsid w:val="002B6552"/>
    <w:rsid w:val="002C29F0"/>
    <w:rsid w:val="002D34CC"/>
    <w:rsid w:val="002E234F"/>
    <w:rsid w:val="002F4C0E"/>
    <w:rsid w:val="003034CD"/>
    <w:rsid w:val="00321FCB"/>
    <w:rsid w:val="00322063"/>
    <w:rsid w:val="0032255D"/>
    <w:rsid w:val="003229CA"/>
    <w:rsid w:val="00326B69"/>
    <w:rsid w:val="00362A02"/>
    <w:rsid w:val="00390F42"/>
    <w:rsid w:val="003931AF"/>
    <w:rsid w:val="00397859"/>
    <w:rsid w:val="003B66F3"/>
    <w:rsid w:val="003D4EC2"/>
    <w:rsid w:val="003F099F"/>
    <w:rsid w:val="003F0FE9"/>
    <w:rsid w:val="003F216C"/>
    <w:rsid w:val="0041432B"/>
    <w:rsid w:val="00417E25"/>
    <w:rsid w:val="00472885"/>
    <w:rsid w:val="004912A4"/>
    <w:rsid w:val="00492758"/>
    <w:rsid w:val="004978BF"/>
    <w:rsid w:val="004B2936"/>
    <w:rsid w:val="004C2A04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C1DE2"/>
    <w:rsid w:val="005D3978"/>
    <w:rsid w:val="005D7FFB"/>
    <w:rsid w:val="005E48AF"/>
    <w:rsid w:val="005E6F02"/>
    <w:rsid w:val="005E7374"/>
    <w:rsid w:val="005F7BD1"/>
    <w:rsid w:val="00603025"/>
    <w:rsid w:val="0060330B"/>
    <w:rsid w:val="006670BB"/>
    <w:rsid w:val="00673707"/>
    <w:rsid w:val="0068694A"/>
    <w:rsid w:val="00695FBD"/>
    <w:rsid w:val="006A30B6"/>
    <w:rsid w:val="006B442A"/>
    <w:rsid w:val="006E50F8"/>
    <w:rsid w:val="00735E3F"/>
    <w:rsid w:val="007A247A"/>
    <w:rsid w:val="007D4563"/>
    <w:rsid w:val="007D5500"/>
    <w:rsid w:val="008508A6"/>
    <w:rsid w:val="008550F6"/>
    <w:rsid w:val="00861AC9"/>
    <w:rsid w:val="0086504B"/>
    <w:rsid w:val="008924A4"/>
    <w:rsid w:val="0089550D"/>
    <w:rsid w:val="00897663"/>
    <w:rsid w:val="008D02E3"/>
    <w:rsid w:val="008D27A4"/>
    <w:rsid w:val="008D57B1"/>
    <w:rsid w:val="00905C98"/>
    <w:rsid w:val="00924F34"/>
    <w:rsid w:val="0094481F"/>
    <w:rsid w:val="0094719E"/>
    <w:rsid w:val="0097389B"/>
    <w:rsid w:val="009A340E"/>
    <w:rsid w:val="009B790E"/>
    <w:rsid w:val="009C40E2"/>
    <w:rsid w:val="009E71C5"/>
    <w:rsid w:val="009F27C5"/>
    <w:rsid w:val="009F627D"/>
    <w:rsid w:val="00A16369"/>
    <w:rsid w:val="00A272E6"/>
    <w:rsid w:val="00A351D5"/>
    <w:rsid w:val="00A41343"/>
    <w:rsid w:val="00A47758"/>
    <w:rsid w:val="00A5274D"/>
    <w:rsid w:val="00A63BD0"/>
    <w:rsid w:val="00AC14D7"/>
    <w:rsid w:val="00B05D02"/>
    <w:rsid w:val="00B44CB8"/>
    <w:rsid w:val="00B9191B"/>
    <w:rsid w:val="00BB5A39"/>
    <w:rsid w:val="00BC7A47"/>
    <w:rsid w:val="00BD01E2"/>
    <w:rsid w:val="00BD3DB8"/>
    <w:rsid w:val="00BD5DF6"/>
    <w:rsid w:val="00BE794A"/>
    <w:rsid w:val="00C20C19"/>
    <w:rsid w:val="00C25D09"/>
    <w:rsid w:val="00C40F54"/>
    <w:rsid w:val="00C55DD2"/>
    <w:rsid w:val="00C5609D"/>
    <w:rsid w:val="00C64537"/>
    <w:rsid w:val="00C75F75"/>
    <w:rsid w:val="00C8451A"/>
    <w:rsid w:val="00C861A9"/>
    <w:rsid w:val="00C874D5"/>
    <w:rsid w:val="00CB25A7"/>
    <w:rsid w:val="00CD3658"/>
    <w:rsid w:val="00CD5A4D"/>
    <w:rsid w:val="00CF7E58"/>
    <w:rsid w:val="00D14D4E"/>
    <w:rsid w:val="00D3014F"/>
    <w:rsid w:val="00D36D43"/>
    <w:rsid w:val="00D374B3"/>
    <w:rsid w:val="00D81021"/>
    <w:rsid w:val="00D85F8E"/>
    <w:rsid w:val="00D938EC"/>
    <w:rsid w:val="00D954DE"/>
    <w:rsid w:val="00D96CA8"/>
    <w:rsid w:val="00DA3622"/>
    <w:rsid w:val="00DF1FA2"/>
    <w:rsid w:val="00E11C2C"/>
    <w:rsid w:val="00E206D5"/>
    <w:rsid w:val="00E24BB9"/>
    <w:rsid w:val="00E25ACB"/>
    <w:rsid w:val="00E34C26"/>
    <w:rsid w:val="00E36967"/>
    <w:rsid w:val="00E53047"/>
    <w:rsid w:val="00E57E02"/>
    <w:rsid w:val="00E601A8"/>
    <w:rsid w:val="00E6652C"/>
    <w:rsid w:val="00E675B1"/>
    <w:rsid w:val="00E71654"/>
    <w:rsid w:val="00E76827"/>
    <w:rsid w:val="00E8674B"/>
    <w:rsid w:val="00EA79B2"/>
    <w:rsid w:val="00EA7DDA"/>
    <w:rsid w:val="00EE0186"/>
    <w:rsid w:val="00EE571C"/>
    <w:rsid w:val="00EF59F3"/>
    <w:rsid w:val="00F13628"/>
    <w:rsid w:val="00F63652"/>
    <w:rsid w:val="00F77293"/>
    <w:rsid w:val="00F84C38"/>
    <w:rsid w:val="00F94812"/>
    <w:rsid w:val="00F96789"/>
    <w:rsid w:val="00FA7557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E9ED6"/>
  <w15:docId w15:val="{5F38F242-EBCD-4CEC-9688-61FC7D5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Tabela-Siatka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F320-E631-4F14-B049-475A7E07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Zofia</cp:lastModifiedBy>
  <cp:revision>4</cp:revision>
  <cp:lastPrinted>2017-02-23T12:56:00Z</cp:lastPrinted>
  <dcterms:created xsi:type="dcterms:W3CDTF">2017-02-14T13:22:00Z</dcterms:created>
  <dcterms:modified xsi:type="dcterms:W3CDTF">2017-02-23T12:56:00Z</dcterms:modified>
</cp:coreProperties>
</file>