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9F" w:rsidRPr="00143FAC" w:rsidRDefault="00FD179F" w:rsidP="00FD179F">
      <w:pPr>
        <w:spacing w:after="0"/>
        <w:jc w:val="right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>………………………, dnia ................................ r.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left="5245"/>
        <w:jc w:val="center"/>
        <w:rPr>
          <w:rFonts w:eastAsia="Times New Roman"/>
          <w:sz w:val="18"/>
          <w:lang w:eastAsia="pl-PL"/>
        </w:rPr>
      </w:pPr>
      <w:r w:rsidRPr="00143FAC">
        <w:rPr>
          <w:rFonts w:eastAsia="Times New Roman"/>
          <w:sz w:val="18"/>
          <w:lang w:eastAsia="pl-PL"/>
        </w:rPr>
        <w:t>(miejscowość, data)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bCs/>
          <w:lang w:eastAsia="pl-PL"/>
        </w:rPr>
      </w:pPr>
      <w:r w:rsidRPr="00143FAC">
        <w:rPr>
          <w:rFonts w:eastAsia="Times New Roman"/>
          <w:bCs/>
          <w:lang w:eastAsia="pl-PL"/>
        </w:rPr>
        <w:t>Pan/Pani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bCs/>
          <w:lang w:eastAsia="pl-PL"/>
        </w:rPr>
      </w:pPr>
      <w:bookmarkStart w:id="0" w:name="_GoBack"/>
      <w:bookmarkEnd w:id="0"/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bCs/>
          <w:lang w:eastAsia="pl-PL"/>
        </w:rPr>
      </w:pPr>
      <w:r w:rsidRPr="00143FAC">
        <w:rPr>
          <w:rFonts w:eastAsia="Times New Roman"/>
          <w:bCs/>
          <w:lang w:eastAsia="pl-PL"/>
        </w:rPr>
        <w:t>...................................................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bCs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bCs/>
          <w:lang w:eastAsia="pl-PL"/>
        </w:rPr>
      </w:pPr>
      <w:r w:rsidRPr="00143FAC">
        <w:rPr>
          <w:rFonts w:eastAsia="Times New Roman"/>
          <w:bCs/>
          <w:lang w:eastAsia="pl-PL"/>
        </w:rPr>
        <w:t>zam.: ..........................................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bCs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bCs/>
          <w:lang w:eastAsia="pl-PL"/>
        </w:rPr>
      </w:pPr>
      <w:r w:rsidRPr="00143FAC">
        <w:rPr>
          <w:rFonts w:eastAsia="Times New Roman"/>
          <w:bCs/>
          <w:lang w:eastAsia="pl-PL"/>
        </w:rPr>
        <w:t>………………………………………...…………..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lang w:eastAsia="pl-PL"/>
        </w:rPr>
      </w:pPr>
    </w:p>
    <w:p w:rsidR="00FD179F" w:rsidRPr="00143FAC" w:rsidRDefault="00FD179F" w:rsidP="00FD179F">
      <w:pPr>
        <w:keepNext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D179F" w:rsidRPr="00143FAC" w:rsidRDefault="00FD179F" w:rsidP="00FD179F">
      <w:pPr>
        <w:keepNext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sz w:val="32"/>
          <w:lang w:eastAsia="pl-PL"/>
        </w:rPr>
      </w:pPr>
      <w:r w:rsidRPr="00143FAC">
        <w:rPr>
          <w:rFonts w:eastAsia="Times New Roman"/>
          <w:b/>
          <w:bCs/>
          <w:sz w:val="32"/>
          <w:lang w:eastAsia="pl-PL"/>
        </w:rPr>
        <w:t>U P O M N I E N I E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rPr>
          <w:rFonts w:eastAsia="Times New Roman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rPr>
          <w:rFonts w:eastAsia="Times New Roman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>Dyrektor .............................................................................................. w ............................,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i/>
          <w:sz w:val="18"/>
          <w:lang w:eastAsia="pl-PL"/>
        </w:rPr>
      </w:pPr>
      <w:r w:rsidRPr="00143FAC">
        <w:rPr>
          <w:rFonts w:eastAsia="Times New Roman"/>
          <w:i/>
          <w:sz w:val="18"/>
          <w:lang w:eastAsia="pl-PL"/>
        </w:rPr>
        <w:t>(nazwa szkoły)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 xml:space="preserve">jako organ powołany do kontroli spełniania obowiązku rocznego przygotowania przedszkolnego/obowiązku szkolnego* przez dzieci zamieszkałe w granicach obwodu wymienionej szkoły – wzywa zgodnie z art. 15 ustawy z dnia 17 czerwca 1966 r.  </w:t>
      </w:r>
      <w:r w:rsidRPr="00143FAC">
        <w:rPr>
          <w:rFonts w:eastAsia="Times New Roman"/>
          <w:i/>
          <w:lang w:eastAsia="pl-PL"/>
        </w:rPr>
        <w:t>o   postępowaniu  egzekucyjnym  w  administracji</w:t>
      </w:r>
      <w:r w:rsidRPr="00143FAC">
        <w:rPr>
          <w:rFonts w:eastAsia="Times New Roman"/>
          <w:vertAlign w:val="superscript"/>
          <w:lang w:eastAsia="pl-PL"/>
        </w:rPr>
        <w:t>1</w:t>
      </w:r>
      <w:r w:rsidRPr="00143FAC">
        <w:rPr>
          <w:rFonts w:eastAsia="Times New Roman"/>
          <w:lang w:eastAsia="pl-PL"/>
        </w:rPr>
        <w:t xml:space="preserve">  do  wykonania  obowiązku  zapewnienia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 xml:space="preserve">dziecku ………….…......................................................................................................................, 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i/>
          <w:sz w:val="18"/>
          <w:lang w:eastAsia="pl-PL"/>
        </w:rPr>
      </w:pPr>
      <w:r w:rsidRPr="00143FAC">
        <w:rPr>
          <w:rFonts w:eastAsia="Times New Roman"/>
          <w:i/>
          <w:sz w:val="18"/>
          <w:lang w:eastAsia="pl-PL"/>
        </w:rPr>
        <w:t>(imię i nazwisko)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i/>
          <w:sz w:val="10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>urodzonemu/ej/………………………………………………………………………………………………………………………….………,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center"/>
        <w:rPr>
          <w:rFonts w:eastAsia="Times New Roman"/>
          <w:i/>
          <w:sz w:val="18"/>
          <w:lang w:eastAsia="pl-PL"/>
        </w:rPr>
      </w:pPr>
      <w:r w:rsidRPr="00143FAC">
        <w:rPr>
          <w:rFonts w:eastAsia="Times New Roman"/>
          <w:sz w:val="18"/>
          <w:lang w:eastAsia="pl-PL"/>
        </w:rPr>
        <w:t xml:space="preserve">             </w:t>
      </w:r>
      <w:r w:rsidRPr="00143FAC">
        <w:rPr>
          <w:rFonts w:eastAsia="Times New Roman"/>
          <w:i/>
          <w:sz w:val="18"/>
          <w:lang w:eastAsia="pl-PL"/>
        </w:rPr>
        <w:t>(data i miejsce urodzenia)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center"/>
        <w:rPr>
          <w:rFonts w:eastAsia="Times New Roman"/>
          <w:i/>
          <w:sz w:val="10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>zamieszkałemu/ej/ …………………………………………………………………………………………………………………………...,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i/>
          <w:sz w:val="18"/>
          <w:lang w:eastAsia="pl-PL"/>
        </w:rPr>
      </w:pPr>
      <w:r w:rsidRPr="00143FAC">
        <w:rPr>
          <w:rFonts w:eastAsia="Times New Roman"/>
          <w:i/>
          <w:sz w:val="18"/>
          <w:lang w:eastAsia="pl-PL"/>
        </w:rPr>
        <w:t>(adres zamieszkania)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>regularnego uczęszczania na zajęcia szkolne.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 xml:space="preserve">Powyższy obowiązek bezpośrednio wynikający z przepisów prawa, tj.: art. 40 ust. 1, pkt 2 i 4 oraz art. 40 ust. 2 w związku z art. 42 ustawa z dnia 14 grudnia 2016 r. </w:t>
      </w:r>
      <w:r w:rsidRPr="00143FAC">
        <w:rPr>
          <w:rFonts w:eastAsia="Times New Roman"/>
          <w:i/>
          <w:lang w:eastAsia="pl-PL"/>
        </w:rPr>
        <w:t>Prawo oświatowe</w:t>
      </w:r>
      <w:r w:rsidRPr="00143FAC">
        <w:rPr>
          <w:rFonts w:eastAsia="Times New Roman"/>
          <w:vertAlign w:val="superscript"/>
          <w:lang w:eastAsia="pl-PL"/>
        </w:rPr>
        <w:t>2</w:t>
      </w:r>
      <w:r w:rsidRPr="00143FAC">
        <w:rPr>
          <w:rFonts w:eastAsia="Times New Roman"/>
          <w:lang w:eastAsia="pl-PL"/>
        </w:rPr>
        <w:t>,</w:t>
      </w:r>
      <w:r w:rsidRPr="00143FAC">
        <w:rPr>
          <w:rFonts w:eastAsia="Times New Roman"/>
          <w:i/>
          <w:lang w:eastAsia="pl-PL"/>
        </w:rPr>
        <w:t xml:space="preserve"> </w:t>
      </w:r>
      <w:r w:rsidRPr="00143FAC">
        <w:rPr>
          <w:rFonts w:eastAsia="Times New Roman"/>
          <w:lang w:eastAsia="pl-PL"/>
        </w:rPr>
        <w:t>należy wykonać w terminie .......................................... dni liczonym od dnia doręczenia niniejszego upomnienia. Niewykonanie powyższego będzie skutkować skierowaniem sprawy na drogę postępowania egzekucyjnego.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vertAlign w:val="superscript"/>
          <w:lang w:eastAsia="pl-PL"/>
        </w:rPr>
      </w:pPr>
      <w:r w:rsidRPr="00143FAC">
        <w:rPr>
          <w:rFonts w:eastAsia="Times New Roman"/>
          <w:lang w:eastAsia="pl-PL"/>
        </w:rPr>
        <w:t>Ponadto obciążam Pana/Panią kosztami upomnienia w wysokości: …................. zł, (słownie:) ...................................................................................... . Powyższą należność należy wpłacić na konto szkoły, nr konta: ............................................................................................</w:t>
      </w:r>
      <w:r w:rsidRPr="00143FAC">
        <w:rPr>
          <w:rFonts w:eastAsia="Times New Roman"/>
          <w:vertAlign w:val="superscript"/>
          <w:lang w:eastAsia="pl-PL"/>
        </w:rPr>
        <w:t>3</w:t>
      </w:r>
      <w:r w:rsidRPr="00143FAC">
        <w:rPr>
          <w:rFonts w:eastAsia="Times New Roman"/>
          <w:lang w:eastAsia="pl-PL"/>
        </w:rPr>
        <w:t>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>W przypadku nieuiszczenia wymienionych kosztów z dniem doręczenia niniejszego upomnienia, podlegają one ściągnięciu na drodze postępowania egzekucyjnego.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eastAsia="Times New Roman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right"/>
        <w:rPr>
          <w:rFonts w:eastAsia="Times New Roman"/>
          <w:lang w:eastAsia="pl-PL"/>
        </w:rPr>
      </w:pPr>
      <w:r w:rsidRPr="00143FAC">
        <w:rPr>
          <w:rFonts w:eastAsia="Times New Roman"/>
          <w:lang w:eastAsia="pl-PL"/>
        </w:rPr>
        <w:t>……….…………….………………………..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left="5664" w:right="-284" w:firstLine="715"/>
        <w:rPr>
          <w:rFonts w:ascii="Cambria" w:eastAsia="Times New Roman" w:hAnsi="Cambria"/>
          <w:i/>
          <w:sz w:val="18"/>
          <w:szCs w:val="20"/>
          <w:lang w:eastAsia="pl-PL"/>
        </w:rPr>
      </w:pPr>
      <w:r w:rsidRPr="00143FAC">
        <w:rPr>
          <w:rFonts w:ascii="Cambria" w:eastAsia="Times New Roman" w:hAnsi="Cambria"/>
          <w:sz w:val="18"/>
          <w:szCs w:val="20"/>
          <w:lang w:eastAsia="pl-PL"/>
        </w:rPr>
        <w:t>(</w:t>
      </w:r>
      <w:r w:rsidRPr="00143FAC">
        <w:rPr>
          <w:rFonts w:ascii="Cambria" w:eastAsia="Times New Roman" w:hAnsi="Cambria"/>
          <w:i/>
          <w:sz w:val="18"/>
          <w:szCs w:val="20"/>
          <w:lang w:eastAsia="pl-PL"/>
        </w:rPr>
        <w:t>podpis i pieczęć dyrektora szkoły)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left="5664" w:right="-284" w:firstLine="715"/>
        <w:rPr>
          <w:rFonts w:ascii="Cambria" w:eastAsia="Times New Roman" w:hAnsi="Cambria"/>
          <w:i/>
          <w:sz w:val="18"/>
          <w:szCs w:val="20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/>
          <w:sz w:val="18"/>
          <w:szCs w:val="24"/>
          <w:u w:val="single"/>
          <w:lang w:eastAsia="pl-PL"/>
        </w:rPr>
      </w:pPr>
      <w:r w:rsidRPr="00143FAC">
        <w:rPr>
          <w:rFonts w:ascii="Cambria" w:eastAsia="Times New Roman" w:hAnsi="Cambria"/>
          <w:sz w:val="18"/>
          <w:szCs w:val="24"/>
          <w:u w:val="single"/>
          <w:lang w:eastAsia="pl-PL"/>
        </w:rPr>
        <w:t>Podstawa prawna: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left="142" w:hanging="142"/>
        <w:jc w:val="both"/>
        <w:rPr>
          <w:rFonts w:ascii="Cambria" w:eastAsia="Times New Roman" w:hAnsi="Cambria"/>
          <w:sz w:val="16"/>
          <w:szCs w:val="16"/>
          <w:lang w:eastAsia="pl-PL"/>
        </w:rPr>
      </w:pPr>
      <w:r w:rsidRPr="00143FAC">
        <w:rPr>
          <w:rFonts w:ascii="Cambria" w:eastAsia="Times New Roman" w:hAnsi="Cambria"/>
          <w:sz w:val="16"/>
          <w:szCs w:val="16"/>
          <w:vertAlign w:val="superscript"/>
          <w:lang w:eastAsia="pl-PL"/>
        </w:rPr>
        <w:t xml:space="preserve">1 </w:t>
      </w:r>
      <w:r w:rsidRPr="00143FAC">
        <w:rPr>
          <w:rFonts w:ascii="Cambria" w:eastAsia="Times New Roman" w:hAnsi="Cambria"/>
          <w:sz w:val="16"/>
          <w:szCs w:val="16"/>
          <w:lang w:eastAsia="pl-PL"/>
        </w:rPr>
        <w:t xml:space="preserve">art. 15 ustawy z dnia 17 czerwca 1966 roku </w:t>
      </w:r>
      <w:r w:rsidRPr="00143FAC">
        <w:rPr>
          <w:rFonts w:ascii="Cambria" w:eastAsia="Times New Roman" w:hAnsi="Cambria"/>
          <w:i/>
          <w:sz w:val="16"/>
          <w:szCs w:val="16"/>
          <w:lang w:eastAsia="pl-PL"/>
        </w:rPr>
        <w:t>o postępowaniu egzekucyjnym w administracji</w:t>
      </w:r>
      <w:r w:rsidRPr="00143FAC">
        <w:rPr>
          <w:rFonts w:ascii="Cambria" w:eastAsia="Times New Roman" w:hAnsi="Cambria"/>
          <w:sz w:val="16"/>
          <w:szCs w:val="16"/>
          <w:lang w:eastAsia="pl-PL"/>
        </w:rPr>
        <w:t xml:space="preserve"> (Dz. U. </w:t>
      </w:r>
      <w:r w:rsidRPr="00143FAC">
        <w:rPr>
          <w:rFonts w:ascii="Cambria" w:eastAsia="Times New Roman" w:hAnsi="Cambria"/>
          <w:sz w:val="16"/>
          <w:szCs w:val="16"/>
          <w:lang w:eastAsia="pl-PL"/>
        </w:rPr>
        <w:br/>
        <w:t xml:space="preserve">z 2017 r. poz. 1201), 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left="142" w:hanging="142"/>
        <w:jc w:val="both"/>
        <w:rPr>
          <w:rFonts w:ascii="Cambria" w:eastAsia="Times New Roman" w:hAnsi="Cambria"/>
          <w:sz w:val="16"/>
          <w:szCs w:val="16"/>
          <w:lang w:eastAsia="pl-PL"/>
        </w:rPr>
      </w:pPr>
      <w:r w:rsidRPr="00143FAC">
        <w:rPr>
          <w:rFonts w:ascii="Cambria" w:eastAsia="Times New Roman" w:hAnsi="Cambria"/>
          <w:sz w:val="16"/>
          <w:szCs w:val="16"/>
          <w:vertAlign w:val="superscript"/>
          <w:lang w:eastAsia="pl-PL"/>
        </w:rPr>
        <w:t xml:space="preserve">2  </w:t>
      </w:r>
      <w:r w:rsidRPr="00143FAC">
        <w:rPr>
          <w:rFonts w:ascii="Cambria" w:eastAsia="Times New Roman" w:hAnsi="Cambria"/>
          <w:sz w:val="16"/>
          <w:szCs w:val="16"/>
          <w:lang w:eastAsia="pl-PL"/>
        </w:rPr>
        <w:t xml:space="preserve">art. 40 ust. 1, pkt 2 i 4 oraz art. 40 ust. 2 w związku z art. 42 ustawy z dnia 14 grudnia 2016 r. </w:t>
      </w:r>
      <w:r w:rsidRPr="00143FAC">
        <w:rPr>
          <w:rFonts w:ascii="Cambria" w:eastAsia="Times New Roman" w:hAnsi="Cambria"/>
          <w:i/>
          <w:sz w:val="16"/>
          <w:szCs w:val="16"/>
          <w:lang w:eastAsia="pl-PL"/>
        </w:rPr>
        <w:t xml:space="preserve">Prawo oświatowe </w:t>
      </w:r>
      <w:r w:rsidRPr="00143FAC">
        <w:rPr>
          <w:rFonts w:ascii="Cambria" w:eastAsia="Times New Roman" w:hAnsi="Cambria"/>
          <w:sz w:val="16"/>
          <w:szCs w:val="16"/>
          <w:lang w:eastAsia="pl-PL"/>
        </w:rPr>
        <w:t xml:space="preserve">(Dz. U. z 2017 r. poz. 59, poz. 949), 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left="142" w:hanging="142"/>
        <w:jc w:val="both"/>
        <w:rPr>
          <w:rFonts w:ascii="Cambria" w:eastAsia="Times New Roman" w:hAnsi="Cambria"/>
          <w:sz w:val="16"/>
          <w:szCs w:val="16"/>
          <w:lang w:eastAsia="pl-PL"/>
        </w:rPr>
      </w:pPr>
      <w:r w:rsidRPr="00143FAC">
        <w:rPr>
          <w:rFonts w:ascii="Cambria" w:eastAsia="Times New Roman" w:hAnsi="Cambria"/>
          <w:sz w:val="16"/>
          <w:szCs w:val="16"/>
          <w:vertAlign w:val="superscript"/>
          <w:lang w:eastAsia="pl-PL"/>
        </w:rPr>
        <w:t xml:space="preserve">3 </w:t>
      </w:r>
      <w:r w:rsidRPr="00143FAC">
        <w:rPr>
          <w:rFonts w:ascii="Cambria" w:eastAsia="Times New Roman" w:hAnsi="Cambria"/>
          <w:sz w:val="16"/>
          <w:szCs w:val="16"/>
          <w:lang w:eastAsia="pl-PL"/>
        </w:rPr>
        <w:t xml:space="preserve">§ 1 rozporządzenie Ministra Finansów z dnia 11 września 2015 r. </w:t>
      </w:r>
      <w:r w:rsidRPr="00143FAC">
        <w:rPr>
          <w:rFonts w:ascii="Cambria" w:eastAsia="Times New Roman" w:hAnsi="Cambria"/>
          <w:i/>
          <w:sz w:val="16"/>
          <w:szCs w:val="16"/>
          <w:lang w:eastAsia="pl-PL"/>
        </w:rPr>
        <w:t>w sprawie wysokości kosztów upomnienia skierowanego przez wierzyciela do zobowiązanego przed wszczęciem egzekucji administracyjnej</w:t>
      </w:r>
      <w:r w:rsidRPr="00143FAC">
        <w:rPr>
          <w:rFonts w:ascii="Cambria" w:eastAsia="Times New Roman" w:hAnsi="Cambria"/>
          <w:sz w:val="16"/>
          <w:szCs w:val="16"/>
          <w:lang w:eastAsia="pl-PL"/>
        </w:rPr>
        <w:t xml:space="preserve"> (Dz. U. z 2015 r. poz. 1526).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FD179F" w:rsidRPr="00143FAC" w:rsidRDefault="00FD179F" w:rsidP="00FD179F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/>
          <w:sz w:val="18"/>
          <w:szCs w:val="24"/>
          <w:u w:val="single"/>
          <w:lang w:eastAsia="pl-PL"/>
        </w:rPr>
      </w:pPr>
      <w:r w:rsidRPr="00143FAC">
        <w:rPr>
          <w:rFonts w:ascii="Cambria" w:eastAsia="Times New Roman" w:hAnsi="Cambria"/>
          <w:sz w:val="18"/>
          <w:szCs w:val="24"/>
          <w:u w:val="single"/>
          <w:lang w:eastAsia="pl-PL"/>
        </w:rPr>
        <w:t>Uwagi:</w:t>
      </w:r>
    </w:p>
    <w:p w:rsidR="00FD179F" w:rsidRPr="00143FAC" w:rsidRDefault="00FD179F" w:rsidP="00FD179F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4"/>
          <w:lang w:eastAsia="pl-PL"/>
        </w:rPr>
      </w:pPr>
      <w:r w:rsidRPr="00143FAC">
        <w:rPr>
          <w:rFonts w:ascii="Cambria" w:eastAsia="Times New Roman" w:hAnsi="Cambria"/>
          <w:sz w:val="18"/>
          <w:szCs w:val="24"/>
          <w:lang w:eastAsia="pl-PL"/>
        </w:rPr>
        <w:t>upomnienie sporządza się i wysyła w 2 egzemplarzach, z których jeden przeznaczony jest dla zobowiązanego, a drugi dla wierzyciela (polecony za zwrotnym poświadczeniem odbioru zawierającym adnotację mówiącą o tym, że w przypadku kiedy dana osoba nie jest adresatem pisma (sąsiad, dozorca domu), zobowiązuje się przekazać je adresatowi i bierze na siebie za to odpowiedzialność). Egzemplarz ten po zwróceniu przez pocztę z potwierdzeniem odbioru stanowi dowód doręczenia upomnienia,</w:t>
      </w:r>
    </w:p>
    <w:p w:rsidR="00FD179F" w:rsidRPr="00143FAC" w:rsidRDefault="00FD179F" w:rsidP="00FD179F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4"/>
          <w:lang w:eastAsia="pl-PL"/>
        </w:rPr>
      </w:pPr>
      <w:r w:rsidRPr="00143FAC">
        <w:rPr>
          <w:rFonts w:ascii="Cambria" w:eastAsia="Times New Roman" w:hAnsi="Cambria"/>
          <w:sz w:val="18"/>
          <w:szCs w:val="24"/>
          <w:lang w:eastAsia="pl-PL"/>
        </w:rPr>
        <w:t>koszty upomnienia wynoszą 11,60 zł. Obowiązek uiszczenia kosztów upomnienia przez zobowiązanego powstaje z chwilą doręczenia upomnienia i przypada wierzycielowi.</w:t>
      </w:r>
    </w:p>
    <w:p w:rsidR="00FD179F" w:rsidRPr="00143FAC" w:rsidRDefault="00FD179F" w:rsidP="00FD179F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7921" w:rsidRDefault="00797921" w:rsidP="00FD179F"/>
    <w:sectPr w:rsidR="0079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36A1A"/>
    <w:multiLevelType w:val="hybridMultilevel"/>
    <w:tmpl w:val="6956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9F"/>
    <w:rsid w:val="00004980"/>
    <w:rsid w:val="005C0928"/>
    <w:rsid w:val="00797921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7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7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2017-10-31T05:58:00Z</dcterms:created>
  <dcterms:modified xsi:type="dcterms:W3CDTF">2017-10-31T05:59:00Z</dcterms:modified>
</cp:coreProperties>
</file>