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56A" w:rsidRPr="0085122C" w:rsidRDefault="004C44A5" w:rsidP="0085122C">
      <w:pPr>
        <w:jc w:val="center"/>
        <w:rPr>
          <w:b/>
        </w:rPr>
      </w:pPr>
      <w:r>
        <w:rPr>
          <w:b/>
        </w:rPr>
        <w:t>UCHWAŁA Nr XXXV</w:t>
      </w:r>
      <w:r w:rsidR="00B06982" w:rsidRPr="0085122C">
        <w:rPr>
          <w:b/>
        </w:rPr>
        <w:t>I</w:t>
      </w:r>
      <w:r w:rsidR="00097E93">
        <w:rPr>
          <w:b/>
        </w:rPr>
        <w:t>.</w:t>
      </w:r>
      <w:r w:rsidR="0084696F">
        <w:rPr>
          <w:b/>
        </w:rPr>
        <w:t>377</w:t>
      </w:r>
      <w:r w:rsidR="00D1156A" w:rsidRPr="0085122C">
        <w:rPr>
          <w:b/>
        </w:rPr>
        <w:t>.</w:t>
      </w:r>
      <w:r w:rsidR="000A2933" w:rsidRPr="0085122C">
        <w:rPr>
          <w:b/>
        </w:rPr>
        <w:t>20</w:t>
      </w:r>
      <w:r w:rsidR="00097E93">
        <w:rPr>
          <w:b/>
        </w:rPr>
        <w:t>17</w:t>
      </w:r>
    </w:p>
    <w:p w:rsidR="00D1156A" w:rsidRPr="0085122C" w:rsidRDefault="00D1156A" w:rsidP="0085122C">
      <w:pPr>
        <w:jc w:val="center"/>
        <w:rPr>
          <w:b/>
        </w:rPr>
      </w:pPr>
      <w:r w:rsidRPr="0085122C">
        <w:rPr>
          <w:b/>
        </w:rPr>
        <w:t>RADY GMINY ZŁOTÓW</w:t>
      </w:r>
    </w:p>
    <w:p w:rsidR="00D1156A" w:rsidRPr="0085122C" w:rsidRDefault="00097E93" w:rsidP="0085122C">
      <w:pPr>
        <w:jc w:val="center"/>
        <w:rPr>
          <w:b/>
        </w:rPr>
      </w:pPr>
      <w:r>
        <w:rPr>
          <w:b/>
        </w:rPr>
        <w:t xml:space="preserve">z dnia 30 </w:t>
      </w:r>
      <w:r w:rsidR="00B06982" w:rsidRPr="0085122C">
        <w:rPr>
          <w:b/>
        </w:rPr>
        <w:t>listopada</w:t>
      </w:r>
      <w:r>
        <w:rPr>
          <w:b/>
        </w:rPr>
        <w:t xml:space="preserve"> 2017</w:t>
      </w:r>
      <w:r w:rsidR="00D1156A" w:rsidRPr="0085122C">
        <w:rPr>
          <w:b/>
        </w:rPr>
        <w:t xml:space="preserve"> r.</w:t>
      </w:r>
    </w:p>
    <w:p w:rsidR="00D1156A" w:rsidRPr="0085122C" w:rsidRDefault="00D1156A" w:rsidP="0085122C">
      <w:pPr>
        <w:jc w:val="center"/>
        <w:rPr>
          <w:b/>
        </w:rPr>
      </w:pPr>
    </w:p>
    <w:p w:rsidR="00D1156A" w:rsidRPr="00891A29" w:rsidRDefault="00D1156A" w:rsidP="00D1156A">
      <w:pPr>
        <w:rPr>
          <w:b/>
          <w:sz w:val="28"/>
          <w:szCs w:val="28"/>
        </w:rPr>
      </w:pPr>
    </w:p>
    <w:p w:rsidR="00D1156A" w:rsidRPr="00891A29" w:rsidRDefault="004B6D0C" w:rsidP="00FE4D50">
      <w:pPr>
        <w:jc w:val="center"/>
        <w:rPr>
          <w:b/>
        </w:rPr>
      </w:pPr>
      <w:r>
        <w:rPr>
          <w:b/>
        </w:rPr>
        <w:t xml:space="preserve">w sprawie </w:t>
      </w:r>
      <w:r w:rsidR="00417EEE">
        <w:rPr>
          <w:b/>
        </w:rPr>
        <w:t>uchwalenia</w:t>
      </w:r>
      <w:r w:rsidR="00770539">
        <w:rPr>
          <w:b/>
        </w:rPr>
        <w:t xml:space="preserve"> </w:t>
      </w:r>
      <w:r w:rsidR="00FE4D50">
        <w:rPr>
          <w:b/>
        </w:rPr>
        <w:t>P</w:t>
      </w:r>
      <w:r w:rsidR="00B06982">
        <w:rPr>
          <w:b/>
        </w:rPr>
        <w:t>rogramu współpra</w:t>
      </w:r>
      <w:r w:rsidR="00770539">
        <w:rPr>
          <w:b/>
        </w:rPr>
        <w:t>cy Gminy Złotów z organizacjami</w:t>
      </w:r>
      <w:r w:rsidR="004D2CD9">
        <w:rPr>
          <w:b/>
        </w:rPr>
        <w:t xml:space="preserve"> </w:t>
      </w:r>
      <w:r w:rsidR="00B06982">
        <w:rPr>
          <w:b/>
        </w:rPr>
        <w:t>p</w:t>
      </w:r>
      <w:r w:rsidR="00770539">
        <w:rPr>
          <w:b/>
        </w:rPr>
        <w:t xml:space="preserve">ozarządowymi oraz podmiotami </w:t>
      </w:r>
      <w:r w:rsidR="00FE4D50">
        <w:rPr>
          <w:b/>
        </w:rPr>
        <w:t>wymienionymi w art. 3 ust. 3 ustawy o działalności pożytku publicznego i o wolontariacie</w:t>
      </w:r>
      <w:r w:rsidR="00770539">
        <w:rPr>
          <w:b/>
        </w:rPr>
        <w:t xml:space="preserve"> </w:t>
      </w:r>
      <w:r w:rsidR="00097E93">
        <w:rPr>
          <w:b/>
        </w:rPr>
        <w:t>na rok 2018</w:t>
      </w:r>
    </w:p>
    <w:p w:rsidR="00D1156A" w:rsidRPr="00891A29" w:rsidRDefault="00D1156A" w:rsidP="00D1156A">
      <w:pPr>
        <w:rPr>
          <w:b/>
        </w:rPr>
      </w:pPr>
      <w:r w:rsidRPr="00891A29">
        <w:rPr>
          <w:b/>
        </w:rPr>
        <w:t xml:space="preserve">                                         </w:t>
      </w:r>
      <w:r>
        <w:rPr>
          <w:b/>
        </w:rPr>
        <w:t xml:space="preserve">         </w:t>
      </w:r>
    </w:p>
    <w:p w:rsidR="00D1156A" w:rsidRDefault="00D1156A" w:rsidP="00D1156A">
      <w:r>
        <w:t xml:space="preserve">                               </w:t>
      </w:r>
    </w:p>
    <w:p w:rsidR="00D1156A" w:rsidRDefault="00D1156A" w:rsidP="00D1156A"/>
    <w:p w:rsidR="007E78D2" w:rsidRDefault="00D1156A" w:rsidP="00D1156A">
      <w:r>
        <w:t xml:space="preserve">     </w:t>
      </w:r>
      <w:r w:rsidR="004D2CD9">
        <w:t xml:space="preserve">    </w:t>
      </w:r>
      <w:r w:rsidR="004C44A5">
        <w:t xml:space="preserve"> </w:t>
      </w:r>
      <w:r w:rsidR="00B06982">
        <w:t xml:space="preserve">Na podstawie art. 7 ust. </w:t>
      </w:r>
      <w:r w:rsidR="00FF239E">
        <w:t>1 pkt 19 i</w:t>
      </w:r>
      <w:r w:rsidR="00B06982">
        <w:t xml:space="preserve"> art. 9 ust. </w:t>
      </w:r>
      <w:r w:rsidR="00FF239E">
        <w:t>1 ustawy</w:t>
      </w:r>
      <w:r>
        <w:t xml:space="preserve"> z dnia 8 marca 1990 r. </w:t>
      </w:r>
      <w:r w:rsidR="0085122C">
        <w:t xml:space="preserve">                       </w:t>
      </w:r>
      <w:r w:rsidR="00FF239E">
        <w:t>o samorządzie</w:t>
      </w:r>
      <w:r w:rsidR="00B06982">
        <w:t xml:space="preserve"> gminnym (Dz. U. </w:t>
      </w:r>
      <w:r w:rsidR="007E78D2">
        <w:t>z 2017</w:t>
      </w:r>
      <w:r w:rsidR="00B06982">
        <w:t xml:space="preserve"> r.  poz. </w:t>
      </w:r>
      <w:r w:rsidR="007E78D2">
        <w:t>1875</w:t>
      </w:r>
      <w:r w:rsidR="00FF239E">
        <w:t>) oraz</w:t>
      </w:r>
      <w:r w:rsidR="00B06982">
        <w:t xml:space="preserve"> art. 5a ust. 1</w:t>
      </w:r>
      <w:r w:rsidR="004D2CD9">
        <w:t xml:space="preserve"> ustawy z dnia </w:t>
      </w:r>
    </w:p>
    <w:p w:rsidR="00770539" w:rsidRDefault="0085122C" w:rsidP="00D1156A">
      <w:r>
        <w:t xml:space="preserve"> </w:t>
      </w:r>
      <w:r w:rsidR="004D2CD9">
        <w:t>24 kwietnia 2003 r</w:t>
      </w:r>
      <w:r>
        <w:t>.</w:t>
      </w:r>
      <w:r w:rsidR="004D2CD9">
        <w:t xml:space="preserve"> o działalności pożytku publicznego i </w:t>
      </w:r>
      <w:r w:rsidR="00770539">
        <w:t xml:space="preserve">o wolontariacie </w:t>
      </w:r>
    </w:p>
    <w:p w:rsidR="00D1156A" w:rsidRDefault="00770539" w:rsidP="00D1156A">
      <w:r>
        <w:t xml:space="preserve">(Dz. U. z 2016 r. </w:t>
      </w:r>
      <w:r w:rsidR="004D2CD9">
        <w:t>poz. 1817</w:t>
      </w:r>
      <w:r w:rsidR="0036678E">
        <w:t xml:space="preserve"> z późn. zm.</w:t>
      </w:r>
      <w:r w:rsidR="004D2CD9">
        <w:t>)</w:t>
      </w:r>
      <w:r w:rsidR="00D1156A">
        <w:t xml:space="preserve"> </w:t>
      </w:r>
      <w:r w:rsidR="00D1156A" w:rsidRPr="00891A29">
        <w:rPr>
          <w:b/>
        </w:rPr>
        <w:t>uchwala się</w:t>
      </w:r>
      <w:r w:rsidR="00D1156A">
        <w:t>, co następuje:</w:t>
      </w:r>
    </w:p>
    <w:p w:rsidR="00D1156A" w:rsidRDefault="00D1156A" w:rsidP="00D1156A"/>
    <w:p w:rsidR="00D1156A" w:rsidRPr="00D1156A" w:rsidRDefault="004D2CD9" w:rsidP="00D1156A">
      <w:r>
        <w:t xml:space="preserve">         </w:t>
      </w:r>
      <w:r w:rsidR="00D1156A">
        <w:t xml:space="preserve"> </w:t>
      </w:r>
      <w:r w:rsidR="00FF239E" w:rsidRPr="000A1810">
        <w:rPr>
          <w:b/>
        </w:rPr>
        <w:t>§ 1.</w:t>
      </w:r>
      <w:r>
        <w:t xml:space="preserve"> Po przeprowadzonyc</w:t>
      </w:r>
      <w:r w:rsidR="00770539">
        <w:t>h konsultacjach, uchwala się  roczny p</w:t>
      </w:r>
      <w:r>
        <w:t xml:space="preserve">rogram współpracy </w:t>
      </w:r>
      <w:r w:rsidR="0085122C">
        <w:t xml:space="preserve">                         </w:t>
      </w:r>
      <w:r w:rsidR="00770539">
        <w:t xml:space="preserve"> Gminy Złotów </w:t>
      </w:r>
      <w:r>
        <w:t>z organizacjami po</w:t>
      </w:r>
      <w:r w:rsidR="00770539">
        <w:t>zarządowymi oraz podmiotami prowadzącymi działalność</w:t>
      </w:r>
      <w:r>
        <w:t xml:space="preserve"> pożytku publiczne</w:t>
      </w:r>
      <w:r w:rsidR="00770539">
        <w:t xml:space="preserve">go </w:t>
      </w:r>
      <w:r w:rsidR="00097E93">
        <w:t xml:space="preserve"> na rok 2018</w:t>
      </w:r>
      <w:r w:rsidR="00770539">
        <w:t>, który</w:t>
      </w:r>
      <w:r>
        <w:t xml:space="preserve"> stanowi załącznik do niniejszej uchwały</w:t>
      </w:r>
      <w:r w:rsidR="0085122C">
        <w:t>.</w:t>
      </w:r>
    </w:p>
    <w:p w:rsidR="00D1156A" w:rsidRPr="0085122C" w:rsidRDefault="00D1156A" w:rsidP="00D1156A">
      <w:pPr>
        <w:rPr>
          <w:b/>
        </w:rPr>
      </w:pPr>
      <w:r>
        <w:t xml:space="preserve">    </w:t>
      </w:r>
    </w:p>
    <w:p w:rsidR="00D1156A" w:rsidRDefault="00D1156A" w:rsidP="00D1156A">
      <w:r>
        <w:t xml:space="preserve">        </w:t>
      </w:r>
      <w:r w:rsidR="004D2CD9">
        <w:t xml:space="preserve"> </w:t>
      </w:r>
      <w:r>
        <w:t xml:space="preserve"> </w:t>
      </w:r>
      <w:r w:rsidR="00FF239E">
        <w:rPr>
          <w:b/>
        </w:rPr>
        <w:t>§ 2.</w:t>
      </w:r>
      <w:r>
        <w:t xml:space="preserve"> Wykonanie uchwały powierza się Wójtowi Gminy Złotów.</w:t>
      </w:r>
    </w:p>
    <w:p w:rsidR="00D1156A" w:rsidRDefault="00D1156A" w:rsidP="00D1156A"/>
    <w:p w:rsidR="00D1156A" w:rsidRDefault="004D2CD9" w:rsidP="00D1156A">
      <w:r>
        <w:rPr>
          <w:b/>
        </w:rPr>
        <w:t xml:space="preserve">          </w:t>
      </w:r>
      <w:r w:rsidR="00FF239E">
        <w:rPr>
          <w:b/>
        </w:rPr>
        <w:t>§ 3.</w:t>
      </w:r>
      <w:r w:rsidR="00D1156A">
        <w:t xml:space="preserve"> Uchwała wchodzi w życie z dniem podjęcia</w:t>
      </w:r>
      <w:r w:rsidR="0085122C">
        <w:t>.</w:t>
      </w:r>
    </w:p>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D1156A" w:rsidRDefault="00D1156A" w:rsidP="00D1156A"/>
    <w:p w:rsidR="0085122C" w:rsidRDefault="0085122C" w:rsidP="00D1156A"/>
    <w:p w:rsidR="0085122C" w:rsidRDefault="0085122C" w:rsidP="00D1156A"/>
    <w:p w:rsidR="0085122C" w:rsidRDefault="0085122C" w:rsidP="00D1156A"/>
    <w:p w:rsidR="0085122C" w:rsidRDefault="0085122C" w:rsidP="00D1156A"/>
    <w:p w:rsidR="0085122C" w:rsidRDefault="0085122C" w:rsidP="00D1156A"/>
    <w:p w:rsidR="0097629D" w:rsidRDefault="0097629D" w:rsidP="00D1156A"/>
    <w:p w:rsidR="0097629D" w:rsidRDefault="0097629D" w:rsidP="00D1156A"/>
    <w:p w:rsidR="0097629D" w:rsidRDefault="0097629D" w:rsidP="00D1156A"/>
    <w:p w:rsidR="0097629D" w:rsidRDefault="0097629D" w:rsidP="00D1156A"/>
    <w:p w:rsidR="0097629D" w:rsidRPr="00B1041E" w:rsidRDefault="0097629D" w:rsidP="0097629D">
      <w:pPr>
        <w:pStyle w:val="Bezodstpw"/>
        <w:rPr>
          <w:sz w:val="18"/>
          <w:szCs w:val="18"/>
          <w:shd w:val="clear" w:color="auto" w:fill="FFFFFF"/>
        </w:rPr>
      </w:pPr>
      <w:r w:rsidRPr="00B1041E">
        <w:rPr>
          <w:shd w:val="clear" w:color="auto" w:fill="FFFFFF"/>
        </w:rPr>
        <w:lastRenderedPageBreak/>
        <w:t xml:space="preserve">                                                                                              </w:t>
      </w:r>
      <w:r w:rsidR="00097E93">
        <w:rPr>
          <w:sz w:val="18"/>
          <w:szCs w:val="18"/>
          <w:shd w:val="clear" w:color="auto" w:fill="FFFFFF"/>
        </w:rPr>
        <w:t>Załącznik do Uchwały Nr XXXVI</w:t>
      </w:r>
      <w:r w:rsidR="0084696F">
        <w:rPr>
          <w:sz w:val="18"/>
          <w:szCs w:val="18"/>
          <w:shd w:val="clear" w:color="auto" w:fill="FFFFFF"/>
        </w:rPr>
        <w:t>.377.</w:t>
      </w:r>
      <w:r w:rsidR="00097E93">
        <w:rPr>
          <w:sz w:val="18"/>
          <w:szCs w:val="18"/>
          <w:shd w:val="clear" w:color="auto" w:fill="FFFFFF"/>
        </w:rPr>
        <w:t>2017</w:t>
      </w:r>
      <w:r w:rsidRPr="00B1041E">
        <w:rPr>
          <w:sz w:val="18"/>
          <w:szCs w:val="18"/>
          <w:shd w:val="clear" w:color="auto" w:fill="FFFFFF"/>
        </w:rPr>
        <w:br/>
        <w:t xml:space="preserve">                                                                                                                  </w:t>
      </w:r>
      <w:r>
        <w:rPr>
          <w:sz w:val="18"/>
          <w:szCs w:val="18"/>
          <w:shd w:val="clear" w:color="auto" w:fill="FFFFFF"/>
        </w:rPr>
        <w:t xml:space="preserve">            </w:t>
      </w:r>
      <w:r w:rsidRPr="00B1041E">
        <w:rPr>
          <w:sz w:val="18"/>
          <w:szCs w:val="18"/>
          <w:shd w:val="clear" w:color="auto" w:fill="FFFFFF"/>
        </w:rPr>
        <w:t>Rady Gminy Złotów</w:t>
      </w:r>
      <w:r w:rsidRPr="00B1041E">
        <w:rPr>
          <w:sz w:val="18"/>
          <w:szCs w:val="18"/>
          <w:shd w:val="clear" w:color="auto" w:fill="FFFFFF"/>
        </w:rPr>
        <w:br/>
        <w:t xml:space="preserve">                                                                                                                 </w:t>
      </w:r>
      <w:r>
        <w:rPr>
          <w:sz w:val="18"/>
          <w:szCs w:val="18"/>
          <w:shd w:val="clear" w:color="auto" w:fill="FFFFFF"/>
        </w:rPr>
        <w:t xml:space="preserve">            </w:t>
      </w:r>
      <w:r w:rsidR="00097E93">
        <w:rPr>
          <w:sz w:val="18"/>
          <w:szCs w:val="18"/>
          <w:shd w:val="clear" w:color="auto" w:fill="FFFFFF"/>
        </w:rPr>
        <w:t xml:space="preserve"> z dnia 30 listopada 2017</w:t>
      </w:r>
      <w:r w:rsidRPr="00B1041E">
        <w:rPr>
          <w:sz w:val="18"/>
          <w:szCs w:val="18"/>
          <w:shd w:val="clear" w:color="auto" w:fill="FFFFFF"/>
        </w:rPr>
        <w:t xml:space="preserve"> r. </w:t>
      </w:r>
    </w:p>
    <w:p w:rsidR="0097629D" w:rsidRPr="00B1041E" w:rsidRDefault="0097629D" w:rsidP="0097629D">
      <w:pPr>
        <w:pStyle w:val="Bezodstpw"/>
        <w:jc w:val="right"/>
      </w:pPr>
    </w:p>
    <w:p w:rsidR="0097629D" w:rsidRPr="00B1041E" w:rsidRDefault="0097629D" w:rsidP="0097629D">
      <w:pPr>
        <w:pStyle w:val="Bezodstpw"/>
        <w:jc w:val="right"/>
      </w:pPr>
    </w:p>
    <w:p w:rsidR="0097629D" w:rsidRPr="00B1041E" w:rsidRDefault="0097629D" w:rsidP="0097629D">
      <w:pPr>
        <w:pStyle w:val="Bezodstpw"/>
        <w:jc w:val="right"/>
      </w:pPr>
    </w:p>
    <w:p w:rsidR="0097629D" w:rsidRPr="00B1041E" w:rsidRDefault="0097629D" w:rsidP="0097629D">
      <w:pPr>
        <w:keepNext/>
        <w:autoSpaceDE w:val="0"/>
        <w:autoSpaceDN w:val="0"/>
        <w:adjustRightInd w:val="0"/>
        <w:spacing w:after="480"/>
        <w:jc w:val="center"/>
        <w:rPr>
          <w:b/>
          <w:bCs/>
          <w:color w:val="000000"/>
          <w:shd w:val="clear" w:color="auto" w:fill="FFFFFF"/>
        </w:rPr>
      </w:pPr>
      <w:r w:rsidRPr="00B1041E">
        <w:rPr>
          <w:b/>
          <w:bCs/>
          <w:color w:val="000000"/>
          <w:shd w:val="clear" w:color="auto" w:fill="FFFFFF"/>
        </w:rPr>
        <w:t xml:space="preserve">PROGRAM WSPÓŁPRACY GMINY ZŁOTÓW Z ORGANIZACJAMI POZARZĄDOWYMI, PODMIOTAMI PROWADZĄCYMI DZIAŁALNOŚĆ POŻYTKU PUBLICZNEGO I STOWARZYSZENIAMI JEDNOSTEK </w:t>
      </w:r>
      <w:r w:rsidR="00097E93">
        <w:rPr>
          <w:b/>
          <w:bCs/>
          <w:color w:val="000000"/>
          <w:shd w:val="clear" w:color="auto" w:fill="FFFFFF"/>
        </w:rPr>
        <w:t>SAMORZĄDU TERYTORIALNEGO NA 2018</w:t>
      </w:r>
      <w:r w:rsidRPr="00B1041E">
        <w:rPr>
          <w:b/>
          <w:bCs/>
          <w:color w:val="000000"/>
          <w:shd w:val="clear" w:color="auto" w:fill="FFFFFF"/>
        </w:rPr>
        <w:t xml:space="preserve"> ROK</w:t>
      </w:r>
    </w:p>
    <w:p w:rsidR="0097629D" w:rsidRPr="00B1041E" w:rsidRDefault="0097629D" w:rsidP="0097629D">
      <w:pPr>
        <w:pStyle w:val="Bezodstpw"/>
        <w:jc w:val="center"/>
      </w:pPr>
      <w:r w:rsidRPr="00B1041E">
        <w:t>Rozdział 1</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Cele Programu</w:t>
      </w:r>
    </w:p>
    <w:p w:rsidR="0097629D" w:rsidRPr="00B1041E" w:rsidRDefault="0097629D" w:rsidP="0097629D">
      <w:pPr>
        <w:autoSpaceDE w:val="0"/>
        <w:autoSpaceDN w:val="0"/>
        <w:adjustRightInd w:val="0"/>
        <w:jc w:val="both"/>
        <w:rPr>
          <w:b/>
          <w:bCs/>
          <w:color w:val="000000"/>
        </w:rPr>
      </w:pPr>
    </w:p>
    <w:p w:rsidR="0097629D" w:rsidRPr="00B1041E" w:rsidRDefault="0097629D" w:rsidP="0097629D">
      <w:pPr>
        <w:autoSpaceDE w:val="0"/>
        <w:autoSpaceDN w:val="0"/>
        <w:adjustRightInd w:val="0"/>
        <w:rPr>
          <w:color w:val="000000"/>
          <w:shd w:val="clear" w:color="auto" w:fill="FFFFFF"/>
        </w:rPr>
      </w:pPr>
      <w:r w:rsidRPr="00B1041E">
        <w:rPr>
          <w:color w:val="000000"/>
          <w:shd w:val="clear" w:color="auto" w:fill="FFFFFF"/>
        </w:rPr>
        <w:t xml:space="preserve">         </w:t>
      </w:r>
      <w:r w:rsidRPr="00B1041E">
        <w:rPr>
          <w:b/>
          <w:color w:val="000000"/>
          <w:shd w:val="clear" w:color="auto" w:fill="FFFFFF"/>
        </w:rPr>
        <w:t>§ 1</w:t>
      </w:r>
      <w:r w:rsidRPr="00B1041E">
        <w:rPr>
          <w:color w:val="000000"/>
          <w:shd w:val="clear" w:color="auto" w:fill="FFFFFF"/>
        </w:rPr>
        <w:t>. Celem głównym programu jest budowanie, włączanie i umacnianie współpracy</w:t>
      </w:r>
      <w:r>
        <w:rPr>
          <w:color w:val="000000"/>
          <w:shd w:val="clear" w:color="auto" w:fill="FFFFFF"/>
        </w:rPr>
        <w:t xml:space="preserve">              </w:t>
      </w:r>
      <w:r w:rsidRPr="00B1041E">
        <w:rPr>
          <w:color w:val="000000"/>
          <w:shd w:val="clear" w:color="auto" w:fill="FFFFFF"/>
        </w:rPr>
        <w:t xml:space="preserve"> na zasadzie partnerstwa pomiędzy samorządem, a organizacjami </w:t>
      </w:r>
      <w:r w:rsidR="004758E7" w:rsidRPr="00B1041E">
        <w:rPr>
          <w:color w:val="000000"/>
          <w:shd w:val="clear" w:color="auto" w:fill="FFFFFF"/>
        </w:rPr>
        <w:t xml:space="preserve">pozarządowymi, </w:t>
      </w:r>
      <w:r w:rsidR="004758E7">
        <w:rPr>
          <w:color w:val="000000"/>
          <w:shd w:val="clear" w:color="auto" w:fill="FFFFFF"/>
        </w:rPr>
        <w:t xml:space="preserve"> </w:t>
      </w:r>
      <w:r>
        <w:rPr>
          <w:color w:val="000000"/>
          <w:shd w:val="clear" w:color="auto" w:fill="FFFFFF"/>
        </w:rPr>
        <w:t xml:space="preserve">                         </w:t>
      </w:r>
      <w:r w:rsidRPr="00B1041E">
        <w:rPr>
          <w:color w:val="000000"/>
          <w:shd w:val="clear" w:color="auto" w:fill="FFFFFF"/>
        </w:rPr>
        <w:t xml:space="preserve">w szczegółowości poprzez: </w:t>
      </w:r>
    </w:p>
    <w:p w:rsidR="0097629D" w:rsidRPr="00B1041E" w:rsidRDefault="0097629D" w:rsidP="0097629D">
      <w:pPr>
        <w:autoSpaceDE w:val="0"/>
        <w:autoSpaceDN w:val="0"/>
        <w:adjustRightInd w:val="0"/>
        <w:rPr>
          <w:color w:val="000000"/>
        </w:rPr>
      </w:pPr>
    </w:p>
    <w:p w:rsidR="0097629D" w:rsidRPr="00B1041E" w:rsidRDefault="0097629D" w:rsidP="0097629D">
      <w:pPr>
        <w:tabs>
          <w:tab w:val="left" w:pos="57"/>
        </w:tabs>
        <w:autoSpaceDE w:val="0"/>
        <w:autoSpaceDN w:val="0"/>
        <w:adjustRightInd w:val="0"/>
        <w:jc w:val="both"/>
        <w:rPr>
          <w:color w:val="000000"/>
        </w:rPr>
      </w:pPr>
      <w:r w:rsidRPr="00B1041E">
        <w:rPr>
          <w:color w:val="000000"/>
          <w:shd w:val="clear" w:color="auto" w:fill="FFFFFF"/>
        </w:rPr>
        <w:t xml:space="preserve">      1) zaspokajanie potrzeb społecznych mieszkańców Gminy Złotów;</w:t>
      </w:r>
    </w:p>
    <w:p w:rsidR="0097629D" w:rsidRPr="00B1041E" w:rsidRDefault="0097629D" w:rsidP="0097629D">
      <w:pPr>
        <w:shd w:val="clear" w:color="auto" w:fill="FFFFFF"/>
        <w:tabs>
          <w:tab w:val="left" w:pos="57"/>
          <w:tab w:val="left" w:pos="360"/>
        </w:tabs>
        <w:autoSpaceDE w:val="0"/>
        <w:autoSpaceDN w:val="0"/>
        <w:adjustRightInd w:val="0"/>
        <w:jc w:val="both"/>
        <w:rPr>
          <w:color w:val="000000"/>
        </w:rPr>
      </w:pPr>
      <w:r w:rsidRPr="00B1041E">
        <w:rPr>
          <w:color w:val="000000"/>
          <w:shd w:val="clear" w:color="auto" w:fill="FFFFFF"/>
        </w:rPr>
        <w:t xml:space="preserve">       2) wzmacnianie potencjału organizacji pozarządowych;</w:t>
      </w:r>
    </w:p>
    <w:p w:rsidR="0097629D" w:rsidRPr="00B1041E" w:rsidRDefault="0097629D" w:rsidP="0097629D">
      <w:pPr>
        <w:shd w:val="clear" w:color="auto" w:fill="FFFFFF"/>
        <w:tabs>
          <w:tab w:val="left" w:pos="57"/>
          <w:tab w:val="left" w:pos="360"/>
        </w:tabs>
        <w:autoSpaceDE w:val="0"/>
        <w:autoSpaceDN w:val="0"/>
        <w:adjustRightInd w:val="0"/>
        <w:jc w:val="both"/>
        <w:rPr>
          <w:color w:val="000000"/>
        </w:rPr>
      </w:pPr>
      <w:r w:rsidRPr="00B1041E">
        <w:rPr>
          <w:color w:val="000000"/>
          <w:shd w:val="clear" w:color="auto" w:fill="FFFFFF"/>
        </w:rPr>
        <w:t xml:space="preserve">       3) rozwijanie partnerstwa publiczno – społecznego;</w:t>
      </w:r>
    </w:p>
    <w:p w:rsidR="0097629D" w:rsidRPr="00B1041E" w:rsidRDefault="0097629D" w:rsidP="0097629D">
      <w:pPr>
        <w:shd w:val="clear" w:color="auto" w:fill="FFFFFF"/>
        <w:tabs>
          <w:tab w:val="left" w:pos="57"/>
          <w:tab w:val="left" w:pos="360"/>
        </w:tabs>
        <w:autoSpaceDE w:val="0"/>
        <w:autoSpaceDN w:val="0"/>
        <w:adjustRightInd w:val="0"/>
        <w:jc w:val="both"/>
        <w:rPr>
          <w:color w:val="000000"/>
        </w:rPr>
      </w:pPr>
      <w:r w:rsidRPr="00B1041E">
        <w:rPr>
          <w:color w:val="000000"/>
          <w:shd w:val="clear" w:color="auto" w:fill="FFFFFF"/>
        </w:rPr>
        <w:t xml:space="preserve">       4) wzmacnianie rozwoju społeczeństwa obywatelskiego.</w:t>
      </w:r>
    </w:p>
    <w:p w:rsidR="0097629D" w:rsidRPr="00B1041E" w:rsidRDefault="0097629D" w:rsidP="0097629D">
      <w:pPr>
        <w:shd w:val="clear" w:color="auto" w:fill="FFFFFF"/>
        <w:tabs>
          <w:tab w:val="left" w:pos="57"/>
          <w:tab w:val="left" w:pos="360"/>
        </w:tabs>
        <w:autoSpaceDE w:val="0"/>
        <w:autoSpaceDN w:val="0"/>
        <w:adjustRightInd w:val="0"/>
        <w:jc w:val="both"/>
        <w:rPr>
          <w:color w:val="000000"/>
        </w:rPr>
      </w:pPr>
    </w:p>
    <w:p w:rsidR="0097629D" w:rsidRPr="00B1041E" w:rsidRDefault="0097629D" w:rsidP="0097629D">
      <w:pPr>
        <w:autoSpaceDE w:val="0"/>
        <w:autoSpaceDN w:val="0"/>
        <w:adjustRightInd w:val="0"/>
        <w:jc w:val="both"/>
        <w:rPr>
          <w:color w:val="000000"/>
          <w:shd w:val="clear" w:color="auto" w:fill="FFFFFF"/>
        </w:rPr>
      </w:pPr>
      <w:r w:rsidRPr="00B1041E">
        <w:rPr>
          <w:color w:val="000000"/>
          <w:shd w:val="clear" w:color="auto" w:fill="FFFFFF"/>
        </w:rPr>
        <w:t xml:space="preserve">         </w:t>
      </w:r>
      <w:r w:rsidRPr="00B1041E">
        <w:rPr>
          <w:b/>
          <w:color w:val="000000"/>
          <w:shd w:val="clear" w:color="auto" w:fill="FFFFFF"/>
        </w:rPr>
        <w:t>§ 2</w:t>
      </w:r>
      <w:r w:rsidRPr="00B1041E">
        <w:rPr>
          <w:color w:val="000000"/>
          <w:shd w:val="clear" w:color="auto" w:fill="FFFFFF"/>
        </w:rPr>
        <w:t xml:space="preserve">. Celami szczegółowymi programu są: </w:t>
      </w:r>
    </w:p>
    <w:p w:rsidR="0097629D" w:rsidRPr="00B1041E" w:rsidRDefault="0097629D" w:rsidP="0097629D">
      <w:pPr>
        <w:autoSpaceDE w:val="0"/>
        <w:autoSpaceDN w:val="0"/>
        <w:adjustRightInd w:val="0"/>
        <w:jc w:val="both"/>
        <w:rPr>
          <w:color w:val="000000"/>
        </w:rPr>
      </w:pPr>
    </w:p>
    <w:p w:rsidR="0097629D" w:rsidRPr="00B1041E" w:rsidRDefault="0097629D" w:rsidP="0097629D">
      <w:pPr>
        <w:shd w:val="clear" w:color="auto" w:fill="FFFFFF"/>
        <w:tabs>
          <w:tab w:val="left" w:pos="57"/>
          <w:tab w:val="left" w:pos="360"/>
        </w:tabs>
        <w:autoSpaceDE w:val="0"/>
        <w:autoSpaceDN w:val="0"/>
        <w:adjustRightInd w:val="0"/>
        <w:jc w:val="both"/>
        <w:rPr>
          <w:color w:val="000000"/>
        </w:rPr>
      </w:pPr>
      <w:r w:rsidRPr="00B1041E">
        <w:rPr>
          <w:color w:val="000000"/>
          <w:shd w:val="clear" w:color="auto" w:fill="FFFFFF"/>
        </w:rPr>
        <w:t xml:space="preserve">       1) poprawa jakości życia mieszkańców Gminy Złotów; </w:t>
      </w:r>
    </w:p>
    <w:p w:rsidR="0097629D" w:rsidRDefault="0097629D" w:rsidP="0097629D">
      <w:pPr>
        <w:tabs>
          <w:tab w:val="left" w:pos="57"/>
        </w:tabs>
        <w:autoSpaceDE w:val="0"/>
        <w:autoSpaceDN w:val="0"/>
        <w:adjustRightInd w:val="0"/>
        <w:rPr>
          <w:color w:val="000000"/>
          <w:shd w:val="clear" w:color="auto" w:fill="FFFFFF"/>
        </w:rPr>
      </w:pPr>
      <w:r w:rsidRPr="00B1041E">
        <w:rPr>
          <w:color w:val="000000"/>
          <w:shd w:val="clear" w:color="auto" w:fill="FFFFFF"/>
        </w:rPr>
        <w:t xml:space="preserve">      </w:t>
      </w:r>
      <w:r>
        <w:rPr>
          <w:color w:val="000000"/>
          <w:shd w:val="clear" w:color="auto" w:fill="FFFFFF"/>
        </w:rPr>
        <w:t xml:space="preserve"> </w:t>
      </w:r>
      <w:r w:rsidRPr="00B1041E">
        <w:rPr>
          <w:color w:val="000000"/>
          <w:shd w:val="clear" w:color="auto" w:fill="FFFFFF"/>
        </w:rPr>
        <w:t xml:space="preserve">2) umacnianie świadomości społecznej mieszkańców, co w konsekwencji powoduje </w:t>
      </w:r>
      <w:r>
        <w:rPr>
          <w:color w:val="000000"/>
          <w:shd w:val="clear" w:color="auto" w:fill="FFFFFF"/>
        </w:rPr>
        <w:t xml:space="preserve"> </w:t>
      </w:r>
    </w:p>
    <w:p w:rsidR="0097629D" w:rsidRPr="0097629D" w:rsidRDefault="0097629D" w:rsidP="0097629D">
      <w:pPr>
        <w:tabs>
          <w:tab w:val="left" w:pos="57"/>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udział mieszkańców w życiu społecznym;</w:t>
      </w:r>
    </w:p>
    <w:p w:rsidR="0097629D" w:rsidRDefault="0097629D" w:rsidP="0097629D">
      <w:pPr>
        <w:shd w:val="clear" w:color="auto" w:fill="FFFFFF"/>
        <w:tabs>
          <w:tab w:val="left" w:pos="57"/>
        </w:tabs>
        <w:autoSpaceDE w:val="0"/>
        <w:autoSpaceDN w:val="0"/>
        <w:adjustRightInd w:val="0"/>
        <w:rPr>
          <w:color w:val="000000"/>
          <w:shd w:val="clear" w:color="auto" w:fill="FFFFFF"/>
        </w:rPr>
      </w:pPr>
      <w:r w:rsidRPr="00B1041E">
        <w:rPr>
          <w:color w:val="000000"/>
          <w:shd w:val="clear" w:color="auto" w:fill="FFFFFF"/>
        </w:rPr>
        <w:t xml:space="preserve">       3) stwarzanie warunków do zwiększenia aktywności i zaangażowania organizacji </w:t>
      </w:r>
      <w:r>
        <w:rPr>
          <w:color w:val="000000"/>
          <w:shd w:val="clear" w:color="auto" w:fill="FFFFFF"/>
        </w:rPr>
        <w:t xml:space="preserve"> </w:t>
      </w:r>
    </w:p>
    <w:p w:rsidR="0097629D" w:rsidRPr="00B1041E" w:rsidRDefault="0097629D" w:rsidP="0097629D">
      <w:pPr>
        <w:shd w:val="clear" w:color="auto" w:fill="FFFFFF"/>
        <w:tabs>
          <w:tab w:val="left" w:pos="57"/>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pozarządowych w rozwiązywaniu lokalnych problemów;</w:t>
      </w:r>
    </w:p>
    <w:p w:rsidR="0097629D" w:rsidRDefault="0097629D" w:rsidP="0097629D">
      <w:pPr>
        <w:shd w:val="clear" w:color="auto" w:fill="FFFFFF"/>
        <w:tabs>
          <w:tab w:val="left" w:pos="57"/>
        </w:tabs>
        <w:autoSpaceDE w:val="0"/>
        <w:autoSpaceDN w:val="0"/>
        <w:adjustRightInd w:val="0"/>
        <w:rPr>
          <w:color w:val="000000"/>
          <w:shd w:val="clear" w:color="auto" w:fill="FFFFFF"/>
        </w:rPr>
      </w:pPr>
      <w:r w:rsidRPr="00B1041E">
        <w:rPr>
          <w:color w:val="000000"/>
          <w:shd w:val="clear" w:color="auto" w:fill="FFFFFF"/>
        </w:rPr>
        <w:t xml:space="preserve">       4) wprowadzenie nowatorskich i bardziej efektywnych metod realizacji zadań </w:t>
      </w:r>
      <w:r>
        <w:rPr>
          <w:color w:val="000000"/>
          <w:shd w:val="clear" w:color="auto" w:fill="FFFFFF"/>
        </w:rPr>
        <w:t xml:space="preserve">  </w:t>
      </w:r>
    </w:p>
    <w:p w:rsidR="0097629D" w:rsidRPr="00B1041E" w:rsidRDefault="0097629D" w:rsidP="0097629D">
      <w:pPr>
        <w:shd w:val="clear" w:color="auto" w:fill="FFFFFF"/>
        <w:tabs>
          <w:tab w:val="left" w:pos="57"/>
        </w:tabs>
        <w:autoSpaceDE w:val="0"/>
        <w:autoSpaceDN w:val="0"/>
        <w:adjustRightInd w:val="0"/>
        <w:rPr>
          <w:color w:val="000000"/>
        </w:rPr>
      </w:pPr>
      <w:r>
        <w:rPr>
          <w:color w:val="000000"/>
          <w:shd w:val="clear" w:color="auto" w:fill="FFFFFF"/>
        </w:rPr>
        <w:t xml:space="preserve">           </w:t>
      </w:r>
      <w:r w:rsidRPr="00B1041E">
        <w:rPr>
          <w:color w:val="000000"/>
          <w:shd w:val="clear" w:color="auto" w:fill="FFFFFF"/>
        </w:rPr>
        <w:t>publicznych;</w:t>
      </w:r>
    </w:p>
    <w:p w:rsidR="0097629D" w:rsidRDefault="0097629D" w:rsidP="0097629D">
      <w:pPr>
        <w:shd w:val="clear" w:color="auto" w:fill="FFFFFF"/>
        <w:tabs>
          <w:tab w:val="left" w:pos="57"/>
        </w:tabs>
        <w:autoSpaceDE w:val="0"/>
        <w:autoSpaceDN w:val="0"/>
        <w:adjustRightInd w:val="0"/>
        <w:rPr>
          <w:color w:val="000000"/>
          <w:shd w:val="clear" w:color="auto" w:fill="FFFFFF"/>
        </w:rPr>
      </w:pPr>
      <w:r w:rsidRPr="00B1041E">
        <w:rPr>
          <w:color w:val="000000"/>
          <w:shd w:val="clear" w:color="auto" w:fill="FFFFFF"/>
        </w:rPr>
        <w:t xml:space="preserve">       5) wykorzystanie potencjału merytorycznego organizacji pozarządowych w zakresie </w:t>
      </w:r>
      <w:r>
        <w:rPr>
          <w:color w:val="000000"/>
          <w:shd w:val="clear" w:color="auto" w:fill="FFFFFF"/>
        </w:rPr>
        <w:t xml:space="preserve"> </w:t>
      </w:r>
    </w:p>
    <w:p w:rsidR="0097629D" w:rsidRDefault="0097629D" w:rsidP="0097629D">
      <w:pPr>
        <w:shd w:val="clear" w:color="auto" w:fill="FFFFFF"/>
        <w:tabs>
          <w:tab w:val="left" w:pos="57"/>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 xml:space="preserve">rozpoznawania potrzeb społeczności lokalnej, a tym samym właściwego planowania </w:t>
      </w:r>
    </w:p>
    <w:p w:rsidR="0097629D" w:rsidRPr="00B1041E" w:rsidRDefault="0097629D" w:rsidP="0097629D">
      <w:pPr>
        <w:shd w:val="clear" w:color="auto" w:fill="FFFFFF"/>
        <w:tabs>
          <w:tab w:val="left" w:pos="57"/>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nowych rozwiązań doraźnych i strategicznych;</w:t>
      </w:r>
    </w:p>
    <w:p w:rsidR="0097629D" w:rsidRPr="00B1041E" w:rsidRDefault="0097629D" w:rsidP="0097629D">
      <w:pPr>
        <w:shd w:val="clear" w:color="auto" w:fill="FFFFFF"/>
        <w:tabs>
          <w:tab w:val="left" w:pos="57"/>
        </w:tabs>
        <w:autoSpaceDE w:val="0"/>
        <w:autoSpaceDN w:val="0"/>
        <w:adjustRightInd w:val="0"/>
        <w:jc w:val="both"/>
        <w:rPr>
          <w:color w:val="000000"/>
        </w:rPr>
      </w:pPr>
      <w:r w:rsidRPr="00B1041E">
        <w:rPr>
          <w:color w:val="000000"/>
          <w:shd w:val="clear" w:color="auto" w:fill="FFFFFF"/>
        </w:rPr>
        <w:t xml:space="preserve">       6) racjonalne wykorzystanie publicznych środków finansowych;</w:t>
      </w:r>
    </w:p>
    <w:p w:rsidR="0097629D" w:rsidRPr="00B1041E" w:rsidRDefault="0097629D" w:rsidP="0097629D">
      <w:pPr>
        <w:shd w:val="clear" w:color="auto" w:fill="FFFFFF"/>
        <w:tabs>
          <w:tab w:val="left" w:pos="57"/>
        </w:tabs>
        <w:autoSpaceDE w:val="0"/>
        <w:autoSpaceDN w:val="0"/>
        <w:adjustRightInd w:val="0"/>
        <w:jc w:val="both"/>
        <w:rPr>
          <w:color w:val="000000"/>
        </w:rPr>
      </w:pPr>
      <w:r w:rsidRPr="00B1041E">
        <w:rPr>
          <w:color w:val="000000"/>
          <w:shd w:val="clear" w:color="auto" w:fill="FFFFFF"/>
        </w:rPr>
        <w:t xml:space="preserve">       7) integracja organizacji lokalnych obejmujących zakresem działania zadania publiczne;</w:t>
      </w:r>
    </w:p>
    <w:p w:rsidR="0097629D" w:rsidRDefault="0097629D" w:rsidP="0097629D">
      <w:pPr>
        <w:shd w:val="clear" w:color="auto" w:fill="FFFFFF"/>
        <w:tabs>
          <w:tab w:val="left" w:pos="57"/>
        </w:tabs>
        <w:autoSpaceDE w:val="0"/>
        <w:autoSpaceDN w:val="0"/>
        <w:adjustRightInd w:val="0"/>
        <w:rPr>
          <w:color w:val="000000"/>
          <w:shd w:val="clear" w:color="auto" w:fill="FFFFFF"/>
        </w:rPr>
      </w:pPr>
      <w:r w:rsidRPr="00B1041E">
        <w:rPr>
          <w:color w:val="000000"/>
          <w:shd w:val="clear" w:color="auto" w:fill="FFFFFF"/>
        </w:rPr>
        <w:t xml:space="preserve">       8) odciążenie budżetu Gminy Złotów poprzez wspieranie pozyskiwania środków </w:t>
      </w:r>
      <w:r>
        <w:rPr>
          <w:color w:val="000000"/>
          <w:shd w:val="clear" w:color="auto" w:fill="FFFFFF"/>
        </w:rPr>
        <w:t xml:space="preserve">  </w:t>
      </w:r>
    </w:p>
    <w:p w:rsidR="0097629D" w:rsidRPr="00B1041E" w:rsidRDefault="0097629D" w:rsidP="0097629D">
      <w:pPr>
        <w:shd w:val="clear" w:color="auto" w:fill="FFFFFF"/>
        <w:tabs>
          <w:tab w:val="left" w:pos="57"/>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zewnętrznych na realizację zadań publicznych przez organizacje pozarządowe;</w:t>
      </w:r>
    </w:p>
    <w:p w:rsidR="0097629D" w:rsidRPr="00B1041E" w:rsidRDefault="0097629D" w:rsidP="0097629D">
      <w:pPr>
        <w:shd w:val="clear" w:color="auto" w:fill="FFFFFF"/>
        <w:tabs>
          <w:tab w:val="left" w:pos="57"/>
        </w:tabs>
        <w:autoSpaceDE w:val="0"/>
        <w:autoSpaceDN w:val="0"/>
        <w:adjustRightInd w:val="0"/>
        <w:jc w:val="both"/>
        <w:rPr>
          <w:color w:val="000000"/>
        </w:rPr>
      </w:pPr>
      <w:r w:rsidRPr="00B1041E">
        <w:rPr>
          <w:color w:val="000000"/>
          <w:shd w:val="clear" w:color="auto" w:fill="FFFFFF"/>
        </w:rPr>
        <w:t xml:space="preserve">       9) realizacja założeń strategii rozwoju Gminy Złotów;</w:t>
      </w:r>
    </w:p>
    <w:p w:rsidR="0097629D" w:rsidRPr="00B1041E" w:rsidRDefault="00770539" w:rsidP="0097629D">
      <w:pPr>
        <w:shd w:val="clear" w:color="auto" w:fill="FFFFFF"/>
        <w:tabs>
          <w:tab w:val="left" w:pos="57"/>
        </w:tabs>
        <w:autoSpaceDE w:val="0"/>
        <w:autoSpaceDN w:val="0"/>
        <w:adjustRightInd w:val="0"/>
        <w:jc w:val="both"/>
        <w:rPr>
          <w:color w:val="000000"/>
        </w:rPr>
      </w:pPr>
      <w:r>
        <w:rPr>
          <w:color w:val="000000"/>
          <w:shd w:val="clear" w:color="auto" w:fill="FFFFFF"/>
        </w:rPr>
        <w:t xml:space="preserve">     10</w:t>
      </w:r>
      <w:r w:rsidR="0097629D" w:rsidRPr="00B1041E">
        <w:rPr>
          <w:color w:val="000000"/>
          <w:shd w:val="clear" w:color="auto" w:fill="FFFFFF"/>
        </w:rPr>
        <w:t>) promowanie i wzmacnianie postaw obywatelskich.</w:t>
      </w:r>
    </w:p>
    <w:p w:rsidR="0097629D" w:rsidRPr="00B1041E" w:rsidRDefault="0097629D" w:rsidP="0097629D">
      <w:pPr>
        <w:autoSpaceDE w:val="0"/>
        <w:autoSpaceDN w:val="0"/>
        <w:adjustRightInd w:val="0"/>
        <w:ind w:firstLine="432"/>
        <w:jc w:val="both"/>
        <w:rPr>
          <w:color w:val="000000"/>
        </w:rPr>
      </w:pPr>
    </w:p>
    <w:p w:rsidR="0097629D" w:rsidRPr="00B1041E" w:rsidRDefault="0097629D" w:rsidP="0097629D">
      <w:pPr>
        <w:autoSpaceDE w:val="0"/>
        <w:autoSpaceDN w:val="0"/>
        <w:adjustRightInd w:val="0"/>
        <w:ind w:firstLine="432"/>
        <w:jc w:val="center"/>
        <w:rPr>
          <w:color w:val="000000"/>
        </w:rPr>
      </w:pPr>
      <w:r w:rsidRPr="00B1041E">
        <w:rPr>
          <w:color w:val="000000"/>
        </w:rPr>
        <w:t>Rozdział 2</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Zasady współpracy</w:t>
      </w:r>
    </w:p>
    <w:p w:rsidR="0097629D" w:rsidRPr="00B1041E" w:rsidRDefault="0097629D" w:rsidP="0097629D">
      <w:pPr>
        <w:autoSpaceDE w:val="0"/>
        <w:autoSpaceDN w:val="0"/>
        <w:adjustRightInd w:val="0"/>
        <w:jc w:val="center"/>
        <w:rPr>
          <w:b/>
          <w:bCs/>
          <w:color w:val="000000"/>
        </w:rPr>
      </w:pPr>
    </w:p>
    <w:p w:rsidR="0097629D" w:rsidRPr="00B1041E" w:rsidRDefault="0097629D" w:rsidP="0097629D">
      <w:pPr>
        <w:autoSpaceDE w:val="0"/>
        <w:autoSpaceDN w:val="0"/>
        <w:adjustRightInd w:val="0"/>
        <w:rPr>
          <w:color w:val="000000"/>
          <w:shd w:val="clear" w:color="auto" w:fill="FFFFFF"/>
        </w:rPr>
      </w:pPr>
      <w:r w:rsidRPr="00B1041E">
        <w:rPr>
          <w:color w:val="000000"/>
          <w:shd w:val="clear" w:color="auto" w:fill="FFFFFF"/>
        </w:rPr>
        <w:t xml:space="preserve">          </w:t>
      </w:r>
      <w:r w:rsidRPr="00B1041E">
        <w:rPr>
          <w:b/>
          <w:color w:val="000000"/>
          <w:shd w:val="clear" w:color="auto" w:fill="FFFFFF"/>
        </w:rPr>
        <w:t>§ 3.</w:t>
      </w:r>
      <w:r w:rsidRPr="00B1041E">
        <w:rPr>
          <w:color w:val="000000"/>
          <w:shd w:val="clear" w:color="auto" w:fill="FFFFFF"/>
        </w:rPr>
        <w:t xml:space="preserve"> Współpraca Gminy Złotów z organizacjami pozarządowymi odbywa się w oparciu                             o następujące zasady:</w:t>
      </w:r>
    </w:p>
    <w:p w:rsidR="0097629D" w:rsidRPr="00B1041E" w:rsidRDefault="0097629D" w:rsidP="0097629D">
      <w:pPr>
        <w:autoSpaceDE w:val="0"/>
        <w:autoSpaceDN w:val="0"/>
        <w:adjustRightInd w:val="0"/>
        <w:rPr>
          <w:color w:val="000000"/>
        </w:rPr>
      </w:pPr>
    </w:p>
    <w:p w:rsidR="0097629D" w:rsidRPr="00B1041E"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t>pomocniczości</w:t>
      </w:r>
      <w:r w:rsidRPr="00B1041E">
        <w:rPr>
          <w:color w:val="000000"/>
          <w:shd w:val="clear" w:color="auto" w:fill="FFFFFF"/>
        </w:rPr>
        <w:t xml:space="preserve"> (polega na przekazywaniu szczeblom wyższym tego, czego nie mogą zrobić szczeble niższe);</w:t>
      </w:r>
    </w:p>
    <w:p w:rsidR="0097629D" w:rsidRPr="00B1041E"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lastRenderedPageBreak/>
        <w:t>suwerenności stron</w:t>
      </w:r>
      <w:r w:rsidRPr="00B1041E">
        <w:rPr>
          <w:color w:val="000000"/>
          <w:shd w:val="clear" w:color="auto" w:fill="FFFFFF"/>
        </w:rPr>
        <w:t xml:space="preserve"> (celowo wprowadzona przez ustawodawcę, aby zapobiegać zdominowaniu organizacji przez administrację);</w:t>
      </w:r>
    </w:p>
    <w:p w:rsidR="0097629D" w:rsidRPr="00B1041E"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t>partnerstwa</w:t>
      </w:r>
      <w:r w:rsidRPr="00B1041E">
        <w:rPr>
          <w:color w:val="000000"/>
          <w:shd w:val="clear" w:color="auto" w:fill="FFFFFF"/>
        </w:rPr>
        <w:t xml:space="preserve"> (organizacje pozarządowe uczestniczą w identyfikowaniu i definiowaniu problemu oraz wykonywaniu zadań publicznych);</w:t>
      </w:r>
    </w:p>
    <w:p w:rsidR="0097629D" w:rsidRPr="00B1041E"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t>efektywności</w:t>
      </w:r>
      <w:r w:rsidRPr="00B1041E">
        <w:rPr>
          <w:color w:val="000000"/>
          <w:shd w:val="clear" w:color="auto" w:fill="FFFFFF"/>
        </w:rPr>
        <w:t xml:space="preserve"> (organ administracji wybiera organizację najefektywniejszą, zdolną finansowo i organizacyjnie do wykonania zadania);</w:t>
      </w:r>
    </w:p>
    <w:p w:rsidR="0097629D"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t>uczciwej konkurencji</w:t>
      </w:r>
      <w:r w:rsidRPr="00B1041E">
        <w:rPr>
          <w:color w:val="000000"/>
          <w:shd w:val="clear" w:color="auto" w:fill="FFFFFF"/>
        </w:rPr>
        <w:t xml:space="preserve"> (co zapobiega faworyzowaniu organizacji z powodów </w:t>
      </w:r>
      <w:r>
        <w:rPr>
          <w:color w:val="000000"/>
          <w:shd w:val="clear" w:color="auto" w:fill="FFFFFF"/>
        </w:rPr>
        <w:t xml:space="preserve"> </w:t>
      </w:r>
    </w:p>
    <w:p w:rsidR="0097629D" w:rsidRPr="00B1041E" w:rsidRDefault="0097629D" w:rsidP="0097629D">
      <w:pPr>
        <w:tabs>
          <w:tab w:val="left" w:pos="720"/>
        </w:tabs>
        <w:autoSpaceDE w:val="0"/>
        <w:autoSpaceDN w:val="0"/>
        <w:adjustRightInd w:val="0"/>
        <w:ind w:left="750"/>
        <w:rPr>
          <w:color w:val="000000"/>
        </w:rPr>
      </w:pPr>
      <w:r w:rsidRPr="00B1041E">
        <w:rPr>
          <w:color w:val="000000"/>
          <w:shd w:val="clear" w:color="auto" w:fill="FFFFFF"/>
        </w:rPr>
        <w:t>politycznych)</w:t>
      </w:r>
      <w:r>
        <w:rPr>
          <w:color w:val="000000"/>
          <w:shd w:val="clear" w:color="auto" w:fill="FFFFFF"/>
        </w:rPr>
        <w:t>;</w:t>
      </w:r>
    </w:p>
    <w:p w:rsidR="0097629D" w:rsidRDefault="0097629D" w:rsidP="0097629D">
      <w:pPr>
        <w:numPr>
          <w:ilvl w:val="0"/>
          <w:numId w:val="4"/>
        </w:numPr>
        <w:tabs>
          <w:tab w:val="left" w:pos="720"/>
        </w:tabs>
        <w:autoSpaceDE w:val="0"/>
        <w:autoSpaceDN w:val="0"/>
        <w:adjustRightInd w:val="0"/>
        <w:rPr>
          <w:color w:val="000000"/>
          <w:shd w:val="clear" w:color="auto" w:fill="FFFFFF"/>
        </w:rPr>
      </w:pPr>
      <w:r w:rsidRPr="00B1041E">
        <w:rPr>
          <w:b/>
          <w:bCs/>
          <w:color w:val="000000"/>
          <w:shd w:val="clear" w:color="auto" w:fill="FFFFFF"/>
        </w:rPr>
        <w:t>jawności</w:t>
      </w:r>
      <w:r w:rsidRPr="00B1041E">
        <w:rPr>
          <w:color w:val="000000"/>
          <w:shd w:val="clear" w:color="auto" w:fill="FFFFFF"/>
        </w:rPr>
        <w:t xml:space="preserve"> (powierzenie zadań odbywa się według jasnych zasad, z przestrzeganiem </w:t>
      </w:r>
    </w:p>
    <w:p w:rsidR="0097629D" w:rsidRPr="00B1041E" w:rsidRDefault="0097629D" w:rsidP="0097629D">
      <w:pPr>
        <w:tabs>
          <w:tab w:val="left" w:pos="720"/>
        </w:tabs>
        <w:autoSpaceDE w:val="0"/>
        <w:autoSpaceDN w:val="0"/>
        <w:adjustRightInd w:val="0"/>
        <w:ind w:left="750"/>
        <w:rPr>
          <w:color w:val="000000"/>
          <w:shd w:val="clear" w:color="auto" w:fill="FFFFFF"/>
        </w:rPr>
      </w:pPr>
      <w:r w:rsidRPr="00B1041E">
        <w:rPr>
          <w:color w:val="000000"/>
          <w:shd w:val="clear" w:color="auto" w:fill="FFFFFF"/>
        </w:rPr>
        <w:t>jawności działań).</w:t>
      </w:r>
    </w:p>
    <w:p w:rsidR="0097629D" w:rsidRPr="00B1041E" w:rsidRDefault="0097629D" w:rsidP="0097629D">
      <w:pPr>
        <w:tabs>
          <w:tab w:val="left" w:pos="720"/>
        </w:tabs>
        <w:autoSpaceDE w:val="0"/>
        <w:autoSpaceDN w:val="0"/>
        <w:adjustRightInd w:val="0"/>
        <w:rPr>
          <w:color w:val="000000"/>
          <w:shd w:val="clear" w:color="auto" w:fill="FFFFFF"/>
        </w:rPr>
      </w:pPr>
    </w:p>
    <w:p w:rsidR="0097629D" w:rsidRPr="00B1041E" w:rsidRDefault="0097629D" w:rsidP="0097629D">
      <w:pPr>
        <w:tabs>
          <w:tab w:val="left" w:pos="283"/>
        </w:tabs>
        <w:autoSpaceDE w:val="0"/>
        <w:autoSpaceDN w:val="0"/>
        <w:adjustRightInd w:val="0"/>
        <w:jc w:val="center"/>
        <w:rPr>
          <w:b/>
          <w:bCs/>
          <w:color w:val="000000"/>
        </w:rPr>
      </w:pPr>
      <w:r w:rsidRPr="00B1041E">
        <w:rPr>
          <w:b/>
          <w:bCs/>
          <w:color w:val="000000"/>
        </w:rPr>
        <w:t>Rozdział 3</w:t>
      </w:r>
    </w:p>
    <w:p w:rsidR="0097629D" w:rsidRPr="00B1041E" w:rsidRDefault="0097629D" w:rsidP="0097629D">
      <w:pPr>
        <w:tabs>
          <w:tab w:val="left" w:pos="283"/>
        </w:tabs>
        <w:autoSpaceDE w:val="0"/>
        <w:autoSpaceDN w:val="0"/>
        <w:adjustRightInd w:val="0"/>
        <w:jc w:val="center"/>
        <w:rPr>
          <w:b/>
          <w:bCs/>
          <w:color w:val="000000"/>
        </w:rPr>
      </w:pPr>
      <w:r w:rsidRPr="00B1041E">
        <w:rPr>
          <w:b/>
          <w:bCs/>
          <w:color w:val="000000"/>
          <w:shd w:val="clear" w:color="auto" w:fill="FFFFFF"/>
        </w:rPr>
        <w:t>Zakres przedmiotowy</w:t>
      </w:r>
    </w:p>
    <w:p w:rsidR="0097629D" w:rsidRPr="00B1041E" w:rsidRDefault="0097629D" w:rsidP="0097629D">
      <w:pPr>
        <w:tabs>
          <w:tab w:val="left" w:pos="283"/>
        </w:tabs>
        <w:autoSpaceDE w:val="0"/>
        <w:autoSpaceDN w:val="0"/>
        <w:adjustRightInd w:val="0"/>
        <w:jc w:val="center"/>
        <w:rPr>
          <w:b/>
          <w:bCs/>
          <w:color w:val="000000"/>
        </w:rPr>
      </w:pPr>
    </w:p>
    <w:p w:rsidR="0097629D" w:rsidRPr="00B1041E" w:rsidRDefault="0097629D" w:rsidP="0097629D">
      <w:pPr>
        <w:tabs>
          <w:tab w:val="left" w:pos="283"/>
        </w:tabs>
        <w:autoSpaceDE w:val="0"/>
        <w:autoSpaceDN w:val="0"/>
        <w:adjustRightInd w:val="0"/>
        <w:rPr>
          <w:color w:val="000000"/>
          <w:shd w:val="clear" w:color="auto" w:fill="FFFFFF"/>
        </w:rPr>
      </w:pPr>
      <w:r w:rsidRPr="00B1041E">
        <w:rPr>
          <w:b/>
          <w:color w:val="000000"/>
          <w:shd w:val="clear" w:color="auto" w:fill="FFFFFF"/>
        </w:rPr>
        <w:t xml:space="preserve">         § 4.</w:t>
      </w:r>
      <w:r w:rsidRPr="00B1041E">
        <w:rPr>
          <w:color w:val="000000"/>
          <w:shd w:val="clear" w:color="auto" w:fill="FFFFFF"/>
        </w:rPr>
        <w:t xml:space="preserve"> Przedmiotem współpracy Gminy Złotów z podmiotami prowadzącymi działalność pożytku publicznego jest:</w:t>
      </w:r>
    </w:p>
    <w:p w:rsidR="0097629D" w:rsidRPr="00B1041E" w:rsidRDefault="0097629D" w:rsidP="0097629D">
      <w:pPr>
        <w:tabs>
          <w:tab w:val="left" w:pos="283"/>
        </w:tabs>
        <w:autoSpaceDE w:val="0"/>
        <w:autoSpaceDN w:val="0"/>
        <w:adjustRightInd w:val="0"/>
        <w:rPr>
          <w:color w:val="000000"/>
        </w:rPr>
      </w:pPr>
    </w:p>
    <w:p w:rsidR="0097629D" w:rsidRPr="00B1041E" w:rsidRDefault="0097629D" w:rsidP="0097629D">
      <w:pPr>
        <w:tabs>
          <w:tab w:val="left" w:pos="283"/>
          <w:tab w:val="left" w:pos="720"/>
        </w:tabs>
        <w:suppressAutoHyphens/>
        <w:autoSpaceDE w:val="0"/>
        <w:autoSpaceDN w:val="0"/>
        <w:adjustRightInd w:val="0"/>
        <w:jc w:val="both"/>
        <w:rPr>
          <w:color w:val="000000"/>
        </w:rPr>
      </w:pPr>
      <w:r w:rsidRPr="00B1041E">
        <w:rPr>
          <w:color w:val="000000"/>
          <w:shd w:val="clear" w:color="auto" w:fill="FFFFFF"/>
        </w:rPr>
        <w:t xml:space="preserve">       1) realizacja zadań Gminy Złotów określonych w ustawie;</w:t>
      </w:r>
    </w:p>
    <w:p w:rsidR="0097629D" w:rsidRPr="00B1041E" w:rsidRDefault="0097629D" w:rsidP="0097629D">
      <w:pPr>
        <w:tabs>
          <w:tab w:val="left" w:pos="283"/>
          <w:tab w:val="left" w:pos="720"/>
        </w:tabs>
        <w:suppressAutoHyphens/>
        <w:autoSpaceDE w:val="0"/>
        <w:autoSpaceDN w:val="0"/>
        <w:adjustRightInd w:val="0"/>
        <w:jc w:val="both"/>
        <w:rPr>
          <w:color w:val="000000"/>
        </w:rPr>
      </w:pPr>
      <w:r w:rsidRPr="00B1041E">
        <w:rPr>
          <w:color w:val="000000"/>
          <w:shd w:val="clear" w:color="auto" w:fill="FFFFFF"/>
        </w:rPr>
        <w:t xml:space="preserve">       2) podwyższenie efektywności działań kierowanych do mieszkańców Gminy Złotów;</w:t>
      </w:r>
    </w:p>
    <w:p w:rsidR="0097629D" w:rsidRPr="00B1041E" w:rsidRDefault="0097629D" w:rsidP="0097629D">
      <w:pPr>
        <w:tabs>
          <w:tab w:val="left" w:pos="283"/>
          <w:tab w:val="left" w:pos="720"/>
        </w:tabs>
        <w:suppressAutoHyphens/>
        <w:autoSpaceDE w:val="0"/>
        <w:autoSpaceDN w:val="0"/>
        <w:adjustRightInd w:val="0"/>
        <w:jc w:val="both"/>
        <w:rPr>
          <w:color w:val="000000"/>
        </w:rPr>
      </w:pPr>
      <w:r w:rsidRPr="00B1041E">
        <w:rPr>
          <w:color w:val="000000"/>
          <w:shd w:val="clear" w:color="auto" w:fill="FFFFFF"/>
        </w:rPr>
        <w:t xml:space="preserve">       3) określenie potrzeb społecznych i sposobu ich zaspokajania.</w:t>
      </w:r>
    </w:p>
    <w:p w:rsidR="0097629D" w:rsidRPr="00B1041E" w:rsidRDefault="0097629D" w:rsidP="0097629D">
      <w:pPr>
        <w:autoSpaceDE w:val="0"/>
        <w:autoSpaceDN w:val="0"/>
        <w:adjustRightInd w:val="0"/>
        <w:jc w:val="both"/>
        <w:rPr>
          <w:color w:val="000000"/>
        </w:rPr>
      </w:pPr>
    </w:p>
    <w:p w:rsidR="0097629D" w:rsidRPr="00B1041E" w:rsidRDefault="0097629D" w:rsidP="0097629D">
      <w:pPr>
        <w:autoSpaceDE w:val="0"/>
        <w:autoSpaceDN w:val="0"/>
        <w:adjustRightInd w:val="0"/>
        <w:ind w:firstLine="432"/>
        <w:jc w:val="center"/>
        <w:rPr>
          <w:color w:val="000000"/>
        </w:rPr>
      </w:pPr>
      <w:r w:rsidRPr="00B1041E">
        <w:rPr>
          <w:color w:val="000000"/>
        </w:rPr>
        <w:t>Rozdział 4</w:t>
      </w:r>
    </w:p>
    <w:p w:rsidR="0097629D" w:rsidRPr="00B1041E" w:rsidRDefault="0097629D" w:rsidP="0097629D">
      <w:pPr>
        <w:autoSpaceDE w:val="0"/>
        <w:autoSpaceDN w:val="0"/>
        <w:adjustRightInd w:val="0"/>
        <w:spacing w:line="360" w:lineRule="auto"/>
        <w:jc w:val="center"/>
        <w:rPr>
          <w:b/>
          <w:bCs/>
          <w:color w:val="000000"/>
        </w:rPr>
      </w:pPr>
      <w:r w:rsidRPr="00B1041E">
        <w:rPr>
          <w:b/>
          <w:bCs/>
          <w:color w:val="000000"/>
          <w:shd w:val="clear" w:color="auto" w:fill="FFFFFF"/>
        </w:rPr>
        <w:t>Okres realizacji Programu</w:t>
      </w:r>
    </w:p>
    <w:p w:rsidR="0097629D" w:rsidRPr="00B1041E" w:rsidRDefault="0097629D" w:rsidP="0097629D">
      <w:pPr>
        <w:autoSpaceDE w:val="0"/>
        <w:autoSpaceDN w:val="0"/>
        <w:adjustRightInd w:val="0"/>
        <w:spacing w:line="360" w:lineRule="auto"/>
        <w:jc w:val="center"/>
        <w:rPr>
          <w:color w:val="000000"/>
        </w:rPr>
      </w:pPr>
    </w:p>
    <w:p w:rsidR="0097629D" w:rsidRPr="00B1041E" w:rsidRDefault="0097629D" w:rsidP="0097629D">
      <w:pPr>
        <w:tabs>
          <w:tab w:val="left" w:pos="993"/>
          <w:tab w:val="left" w:pos="1847"/>
        </w:tabs>
        <w:autoSpaceDE w:val="0"/>
        <w:autoSpaceDN w:val="0"/>
        <w:adjustRightInd w:val="0"/>
        <w:rPr>
          <w:color w:val="000000"/>
          <w:shd w:val="clear" w:color="auto" w:fill="FFFFFF"/>
        </w:rPr>
      </w:pPr>
      <w:r w:rsidRPr="00B1041E">
        <w:rPr>
          <w:color w:val="000000"/>
          <w:shd w:val="clear" w:color="auto" w:fill="FFFFFF"/>
        </w:rPr>
        <w:t xml:space="preserve">          </w:t>
      </w:r>
      <w:r w:rsidRPr="00B1041E">
        <w:rPr>
          <w:b/>
          <w:color w:val="000000"/>
          <w:shd w:val="clear" w:color="auto" w:fill="FFFFFF"/>
        </w:rPr>
        <w:t>§ 5</w:t>
      </w:r>
      <w:r w:rsidRPr="00B1041E">
        <w:rPr>
          <w:color w:val="000000"/>
          <w:shd w:val="clear" w:color="auto" w:fill="FFFFFF"/>
        </w:rPr>
        <w:t>. Niniejszy Program o</w:t>
      </w:r>
      <w:r w:rsidR="005D74C5">
        <w:rPr>
          <w:color w:val="000000"/>
          <w:shd w:val="clear" w:color="auto" w:fill="FFFFFF"/>
        </w:rPr>
        <w:t xml:space="preserve">bejmuje okres </w:t>
      </w:r>
      <w:r w:rsidR="00770539">
        <w:rPr>
          <w:color w:val="000000"/>
          <w:shd w:val="clear" w:color="auto" w:fill="FFFFFF"/>
        </w:rPr>
        <w:t xml:space="preserve">jednego roku kalendarzowego </w:t>
      </w:r>
      <w:r w:rsidR="005D74C5">
        <w:rPr>
          <w:color w:val="000000"/>
          <w:shd w:val="clear" w:color="auto" w:fill="FFFFFF"/>
        </w:rPr>
        <w:t>od 1 stycznia 2018 r. do 31 grudnia 2018</w:t>
      </w:r>
      <w:r w:rsidRPr="00B1041E">
        <w:rPr>
          <w:color w:val="000000"/>
          <w:shd w:val="clear" w:color="auto" w:fill="FFFFFF"/>
        </w:rPr>
        <w:t xml:space="preserve"> r. </w:t>
      </w:r>
    </w:p>
    <w:p w:rsidR="0097629D" w:rsidRPr="00B1041E" w:rsidRDefault="0097629D" w:rsidP="0097629D">
      <w:pPr>
        <w:tabs>
          <w:tab w:val="left" w:pos="993"/>
          <w:tab w:val="left" w:pos="1847"/>
        </w:tabs>
        <w:autoSpaceDE w:val="0"/>
        <w:autoSpaceDN w:val="0"/>
        <w:adjustRightInd w:val="0"/>
        <w:rPr>
          <w:color w:val="000000"/>
          <w:shd w:val="clear" w:color="auto" w:fill="FFFFFF"/>
        </w:rPr>
      </w:pPr>
      <w:r w:rsidRPr="00B1041E">
        <w:rPr>
          <w:color w:val="000000"/>
          <w:shd w:val="clear" w:color="auto" w:fill="FFFFFF"/>
        </w:rPr>
        <w:t xml:space="preserve">Konkursy na realizację zadań publicznych będą ogłaszane nie wcześniej niż po przyjęciu </w:t>
      </w:r>
      <w:r>
        <w:rPr>
          <w:color w:val="000000"/>
          <w:shd w:val="clear" w:color="auto" w:fill="FFFFFF"/>
        </w:rPr>
        <w:t xml:space="preserve">                    </w:t>
      </w:r>
      <w:r w:rsidR="00770539">
        <w:rPr>
          <w:color w:val="000000"/>
          <w:shd w:val="clear" w:color="auto" w:fill="FFFFFF"/>
        </w:rPr>
        <w:t>przez Radę</w:t>
      </w:r>
      <w:r w:rsidRPr="00B1041E">
        <w:rPr>
          <w:color w:val="000000"/>
          <w:shd w:val="clear" w:color="auto" w:fill="FFFFFF"/>
        </w:rPr>
        <w:t xml:space="preserve"> Gminy</w:t>
      </w:r>
      <w:r w:rsidR="00770539">
        <w:rPr>
          <w:color w:val="000000"/>
          <w:shd w:val="clear" w:color="auto" w:fill="FFFFFF"/>
        </w:rPr>
        <w:t xml:space="preserve"> uchwały budżetowej </w:t>
      </w:r>
      <w:r w:rsidR="005D74C5">
        <w:rPr>
          <w:color w:val="000000"/>
          <w:shd w:val="clear" w:color="auto" w:fill="FFFFFF"/>
        </w:rPr>
        <w:t>na 2018</w:t>
      </w:r>
      <w:r w:rsidRPr="00B1041E">
        <w:rPr>
          <w:color w:val="000000"/>
          <w:shd w:val="clear" w:color="auto" w:fill="FFFFFF"/>
        </w:rPr>
        <w:t xml:space="preserve"> rok.</w:t>
      </w:r>
    </w:p>
    <w:p w:rsidR="0097629D" w:rsidRPr="00B1041E" w:rsidRDefault="0097629D" w:rsidP="0097629D">
      <w:pPr>
        <w:tabs>
          <w:tab w:val="left" w:pos="993"/>
          <w:tab w:val="left" w:pos="1847"/>
        </w:tabs>
        <w:autoSpaceDE w:val="0"/>
        <w:autoSpaceDN w:val="0"/>
        <w:adjustRightInd w:val="0"/>
        <w:rPr>
          <w:color w:val="000000"/>
          <w:shd w:val="clear" w:color="auto" w:fill="FFFFFF"/>
        </w:rPr>
      </w:pPr>
    </w:p>
    <w:p w:rsidR="0097629D" w:rsidRPr="00B1041E" w:rsidRDefault="0097629D" w:rsidP="0097629D">
      <w:pPr>
        <w:tabs>
          <w:tab w:val="left" w:pos="993"/>
          <w:tab w:val="left" w:pos="1847"/>
        </w:tabs>
        <w:autoSpaceDE w:val="0"/>
        <w:autoSpaceDN w:val="0"/>
        <w:adjustRightInd w:val="0"/>
        <w:jc w:val="center"/>
        <w:rPr>
          <w:color w:val="000000"/>
        </w:rPr>
      </w:pPr>
      <w:r w:rsidRPr="00B1041E">
        <w:rPr>
          <w:color w:val="000000"/>
          <w:shd w:val="clear" w:color="auto" w:fill="FFFFFF"/>
        </w:rPr>
        <w:t>Rozdział 5</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Formy współpracy</w:t>
      </w:r>
    </w:p>
    <w:p w:rsidR="0097629D" w:rsidRPr="00B1041E" w:rsidRDefault="0097629D" w:rsidP="0097629D">
      <w:pPr>
        <w:autoSpaceDE w:val="0"/>
        <w:autoSpaceDN w:val="0"/>
        <w:adjustRightInd w:val="0"/>
        <w:ind w:firstLine="720"/>
        <w:jc w:val="center"/>
        <w:rPr>
          <w:color w:val="000000"/>
        </w:rPr>
      </w:pPr>
    </w:p>
    <w:p w:rsidR="0097629D" w:rsidRPr="00B1041E" w:rsidRDefault="0097629D" w:rsidP="0097629D">
      <w:pPr>
        <w:autoSpaceDE w:val="0"/>
        <w:autoSpaceDN w:val="0"/>
        <w:adjustRightInd w:val="0"/>
        <w:rPr>
          <w:color w:val="000000"/>
        </w:rPr>
      </w:pPr>
      <w:r w:rsidRPr="00B1041E">
        <w:rPr>
          <w:color w:val="000000"/>
          <w:shd w:val="clear" w:color="auto" w:fill="FFFFFF"/>
        </w:rPr>
        <w:t xml:space="preserve">         </w:t>
      </w:r>
      <w:r w:rsidRPr="00B1041E">
        <w:rPr>
          <w:b/>
          <w:color w:val="000000"/>
          <w:shd w:val="clear" w:color="auto" w:fill="FFFFFF"/>
        </w:rPr>
        <w:t>§ 6.</w:t>
      </w:r>
      <w:r w:rsidRPr="00B1041E">
        <w:rPr>
          <w:color w:val="000000"/>
          <w:shd w:val="clear" w:color="auto" w:fill="FFFFFF"/>
        </w:rPr>
        <w:t xml:space="preserve"> Współpraca Gminy Złotów z podmiotami prowadzącymi działalność pożytku publicznego odbywać się będzie w szczególności w wymienionych formach:</w:t>
      </w:r>
    </w:p>
    <w:p w:rsidR="0097629D" w:rsidRPr="00B1041E" w:rsidRDefault="0097629D" w:rsidP="0097629D">
      <w:pPr>
        <w:autoSpaceDE w:val="0"/>
        <w:autoSpaceDN w:val="0"/>
        <w:adjustRightInd w:val="0"/>
        <w:jc w:val="both"/>
        <w:rPr>
          <w:color w:val="000000"/>
        </w:rPr>
      </w:pPr>
    </w:p>
    <w:p w:rsidR="0097629D" w:rsidRPr="00B1041E" w:rsidRDefault="0097629D" w:rsidP="0097629D">
      <w:pPr>
        <w:numPr>
          <w:ilvl w:val="0"/>
          <w:numId w:val="5"/>
        </w:numPr>
        <w:autoSpaceDE w:val="0"/>
        <w:autoSpaceDN w:val="0"/>
        <w:adjustRightInd w:val="0"/>
        <w:rPr>
          <w:color w:val="000000"/>
          <w:shd w:val="clear" w:color="auto" w:fill="FFFFFF"/>
        </w:rPr>
      </w:pPr>
      <w:r w:rsidRPr="00B1041E">
        <w:rPr>
          <w:b/>
          <w:bCs/>
          <w:color w:val="000000"/>
          <w:shd w:val="clear" w:color="auto" w:fill="FFFFFF"/>
        </w:rPr>
        <w:t xml:space="preserve">O charakterze finansowym - </w:t>
      </w:r>
      <w:r w:rsidRPr="00B1041E">
        <w:rPr>
          <w:color w:val="000000"/>
          <w:shd w:val="clear" w:color="auto" w:fill="FFFFFF"/>
        </w:rPr>
        <w:t xml:space="preserve">zlecania organizacjom pozarządowym oraz podmiotom   </w:t>
      </w:r>
    </w:p>
    <w:p w:rsidR="0097629D" w:rsidRPr="00B1041E" w:rsidRDefault="0097629D" w:rsidP="0097629D">
      <w:pPr>
        <w:autoSpaceDE w:val="0"/>
        <w:autoSpaceDN w:val="0"/>
        <w:adjustRightInd w:val="0"/>
        <w:ind w:left="720"/>
        <w:rPr>
          <w:color w:val="000000"/>
          <w:shd w:val="clear" w:color="auto" w:fill="FFFFFF"/>
        </w:rPr>
      </w:pPr>
      <w:r w:rsidRPr="00B1041E">
        <w:rPr>
          <w:color w:val="000000"/>
          <w:shd w:val="clear" w:color="auto" w:fill="FFFFFF"/>
        </w:rPr>
        <w:t xml:space="preserve">wymienionym w art. 3 ust. 3 ustawy o działalności pożytku publicznego i o wolontariacie realizacji zadań publicznych gminy - na zasadach określonych w ustawie, poprzez: </w:t>
      </w:r>
    </w:p>
    <w:p w:rsidR="0097629D" w:rsidRPr="00B1041E" w:rsidRDefault="0097629D" w:rsidP="0097629D">
      <w:pPr>
        <w:autoSpaceDE w:val="0"/>
        <w:autoSpaceDN w:val="0"/>
        <w:adjustRightInd w:val="0"/>
        <w:ind w:left="720"/>
        <w:rPr>
          <w:color w:val="000000"/>
        </w:rPr>
      </w:pPr>
    </w:p>
    <w:p w:rsidR="0097629D" w:rsidRPr="00B1041E" w:rsidRDefault="0097629D" w:rsidP="0097629D">
      <w:pPr>
        <w:numPr>
          <w:ilvl w:val="0"/>
          <w:numId w:val="1"/>
        </w:numPr>
        <w:tabs>
          <w:tab w:val="left" w:pos="720"/>
        </w:tabs>
        <w:autoSpaceDE w:val="0"/>
        <w:autoSpaceDN w:val="0"/>
        <w:adjustRightInd w:val="0"/>
        <w:rPr>
          <w:color w:val="000000"/>
        </w:rPr>
      </w:pPr>
      <w:r w:rsidRPr="00B1041E">
        <w:rPr>
          <w:color w:val="000000"/>
          <w:shd w:val="clear" w:color="auto" w:fill="FFFFFF"/>
        </w:rPr>
        <w:t xml:space="preserve">powierzanie wykonywania zadań publicznych wraz z udzieleniem dotacji na finansowanie ich realizacji; </w:t>
      </w:r>
    </w:p>
    <w:p w:rsidR="0097629D" w:rsidRPr="00B1041E" w:rsidRDefault="0097629D" w:rsidP="0097629D">
      <w:pPr>
        <w:numPr>
          <w:ilvl w:val="0"/>
          <w:numId w:val="1"/>
        </w:numPr>
        <w:tabs>
          <w:tab w:val="left" w:pos="720"/>
        </w:tabs>
        <w:autoSpaceDE w:val="0"/>
        <w:autoSpaceDN w:val="0"/>
        <w:adjustRightInd w:val="0"/>
        <w:jc w:val="both"/>
        <w:rPr>
          <w:color w:val="000000"/>
        </w:rPr>
      </w:pPr>
      <w:r w:rsidRPr="00B1041E">
        <w:rPr>
          <w:color w:val="000000"/>
          <w:shd w:val="clear" w:color="auto" w:fill="FFFFFF"/>
        </w:rPr>
        <w:t>wspieranie takich zadań wraz z udzieleniem dotacji na dofinansowanie ich realizacji.</w:t>
      </w:r>
    </w:p>
    <w:p w:rsidR="0097629D" w:rsidRPr="00B1041E" w:rsidRDefault="0097629D" w:rsidP="0097629D">
      <w:pPr>
        <w:autoSpaceDE w:val="0"/>
        <w:autoSpaceDN w:val="0"/>
        <w:adjustRightInd w:val="0"/>
        <w:spacing w:line="360" w:lineRule="auto"/>
        <w:jc w:val="both"/>
        <w:rPr>
          <w:b/>
          <w:bCs/>
          <w:color w:val="000000"/>
        </w:rPr>
      </w:pPr>
    </w:p>
    <w:p w:rsidR="0097629D" w:rsidRPr="00B1041E" w:rsidRDefault="0097629D" w:rsidP="0097629D">
      <w:pPr>
        <w:autoSpaceDE w:val="0"/>
        <w:autoSpaceDN w:val="0"/>
        <w:adjustRightInd w:val="0"/>
        <w:spacing w:line="360" w:lineRule="auto"/>
        <w:rPr>
          <w:b/>
          <w:bCs/>
          <w:color w:val="000000"/>
        </w:rPr>
      </w:pPr>
      <w:r w:rsidRPr="00B1041E">
        <w:rPr>
          <w:b/>
          <w:bCs/>
          <w:color w:val="000000"/>
          <w:shd w:val="clear" w:color="auto" w:fill="FFFFFF"/>
        </w:rPr>
        <w:t xml:space="preserve">      2) O charakterze pozafinansowym:</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 xml:space="preserve">wzajemnym informowaniu się o planowanych kierunkach działalności </w:t>
      </w:r>
      <w:r w:rsidR="004758E7">
        <w:rPr>
          <w:color w:val="000000"/>
          <w:shd w:val="clear" w:color="auto" w:fill="FFFFFF"/>
        </w:rPr>
        <w:t xml:space="preserve">                                </w:t>
      </w:r>
      <w:r w:rsidRPr="00B1041E">
        <w:rPr>
          <w:color w:val="000000"/>
          <w:shd w:val="clear" w:color="auto" w:fill="FFFFFF"/>
        </w:rPr>
        <w:t>i współdziałania w celu zharmonizowania tych kierunków;</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lastRenderedPageBreak/>
        <w:t xml:space="preserve">konsultowaniu z organizacjami pozarządowymi oraz podmiotami wymienionymi </w:t>
      </w:r>
      <w:r>
        <w:rPr>
          <w:color w:val="000000"/>
          <w:shd w:val="clear" w:color="auto" w:fill="FFFFFF"/>
        </w:rPr>
        <w:t xml:space="preserve">      </w:t>
      </w:r>
      <w:r w:rsidRPr="00B1041E">
        <w:rPr>
          <w:color w:val="000000"/>
          <w:shd w:val="clear" w:color="auto" w:fill="FFFFFF"/>
        </w:rPr>
        <w:t xml:space="preserve">w art. 3 ust. 3 ustawy o działalności pożytku publicznego i o wolontariacie, odpowiednio do zakresu ich działania, projektów aktów normatywnych w dziedzinach dotyczących działalności statutowej tych organizacji; </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 xml:space="preserve">tworzeniu w miarę potrzeby wspólnych zespołów o charakterze doradczym </w:t>
      </w:r>
      <w:r>
        <w:rPr>
          <w:color w:val="000000"/>
          <w:shd w:val="clear" w:color="auto" w:fill="FFFFFF"/>
        </w:rPr>
        <w:t xml:space="preserve">                             </w:t>
      </w:r>
      <w:r w:rsidRPr="00B1041E">
        <w:rPr>
          <w:color w:val="000000"/>
          <w:shd w:val="clear" w:color="auto" w:fill="FFFFFF"/>
        </w:rPr>
        <w:t xml:space="preserve">i inicjatywnym, złożonych z przedstawicieli organizacji pozarządowych oraz przedstawicieli właściwych organów gminy oraz określanie przedmiotu ich działania; </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 xml:space="preserve">współpracy i udzielania pomocy w zakresie pozyskiwania środków finansowych </w:t>
      </w:r>
      <w:r>
        <w:rPr>
          <w:color w:val="000000"/>
          <w:shd w:val="clear" w:color="auto" w:fill="FFFFFF"/>
        </w:rPr>
        <w:t xml:space="preserve">        </w:t>
      </w:r>
      <w:r w:rsidRPr="00B1041E">
        <w:rPr>
          <w:color w:val="000000"/>
          <w:shd w:val="clear" w:color="auto" w:fill="FFFFFF"/>
        </w:rPr>
        <w:t>z innych źródeł poprzez informowanie organizacji pozarządowych, podmiotów wymienionych</w:t>
      </w:r>
      <w:r>
        <w:rPr>
          <w:color w:val="000000"/>
          <w:shd w:val="clear" w:color="auto" w:fill="FFFFFF"/>
        </w:rPr>
        <w:t xml:space="preserve"> </w:t>
      </w:r>
      <w:r w:rsidRPr="00B1041E">
        <w:rPr>
          <w:color w:val="000000"/>
          <w:shd w:val="clear" w:color="auto" w:fill="FFFFFF"/>
        </w:rPr>
        <w:t>w art. 3 ust. 3 ustawy o możliwości pozyskiwania środków finansowych z różnych źródeł oraz udzielania pomocy na wniosek zainteresowanej organizacji i podmiotu w zakresie wypełniania wniosków;</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bieżącym poradnictwie i pomocy, organizowaniu szkoleń, mających na celu zwiększenie profesjonalizacji działań organizacji pozarządowych z terenu Gminy, pomocy w nawiązywaniu kontaktów i współpracy organizacji pozarządowych;</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przekazywaniu informacji o dostępnych programach pomocowych, szkoleniach, konferencjach za pośrednictwem poczty elektronicznej;</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udzielaniu rekomendacji organizacjom współpracującym z Gminą Złotów, które ubiegają się o dofinansowanie z innych źródeł, w tym w szczególności z Unii Europejskiej;</w:t>
      </w:r>
    </w:p>
    <w:p w:rsidR="0097629D" w:rsidRPr="00B1041E" w:rsidRDefault="0097629D" w:rsidP="0097629D">
      <w:pPr>
        <w:numPr>
          <w:ilvl w:val="0"/>
          <w:numId w:val="2"/>
        </w:numPr>
        <w:tabs>
          <w:tab w:val="left" w:pos="720"/>
        </w:tabs>
        <w:autoSpaceDE w:val="0"/>
        <w:autoSpaceDN w:val="0"/>
        <w:adjustRightInd w:val="0"/>
        <w:rPr>
          <w:color w:val="000000"/>
        </w:rPr>
      </w:pPr>
      <w:r w:rsidRPr="00B1041E">
        <w:rPr>
          <w:color w:val="000000"/>
          <w:shd w:val="clear" w:color="auto" w:fill="FFFFFF"/>
        </w:rPr>
        <w:t>promocji działalności organizacji pozarządowych w szczególności poprzez zamieszczanie lub przekazywanie na wniosek organizacji lub podmiotu informacji dotyczących nowych inicjatyw realizowanych przez organizacje pozarządowe i podmioty na stronie internetowej Urzędu Gminy Złotów.</w:t>
      </w:r>
    </w:p>
    <w:p w:rsidR="0097629D" w:rsidRPr="00B1041E" w:rsidRDefault="0097629D" w:rsidP="0097629D">
      <w:pPr>
        <w:tabs>
          <w:tab w:val="left" w:pos="720"/>
        </w:tabs>
        <w:autoSpaceDE w:val="0"/>
        <w:autoSpaceDN w:val="0"/>
        <w:adjustRightInd w:val="0"/>
        <w:ind w:left="720"/>
        <w:rPr>
          <w:color w:val="000000"/>
          <w:shd w:val="clear" w:color="auto" w:fill="FFFFFF"/>
        </w:rPr>
      </w:pPr>
    </w:p>
    <w:p w:rsidR="0097629D" w:rsidRPr="00B1041E" w:rsidRDefault="0097629D" w:rsidP="0097629D">
      <w:pPr>
        <w:tabs>
          <w:tab w:val="left" w:pos="720"/>
        </w:tabs>
        <w:autoSpaceDE w:val="0"/>
        <w:autoSpaceDN w:val="0"/>
        <w:adjustRightInd w:val="0"/>
        <w:jc w:val="center"/>
        <w:rPr>
          <w:color w:val="000000"/>
        </w:rPr>
      </w:pPr>
      <w:r w:rsidRPr="00B1041E">
        <w:rPr>
          <w:color w:val="000000"/>
          <w:shd w:val="clear" w:color="auto" w:fill="FFFFFF"/>
        </w:rPr>
        <w:t>Rozdział 6</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Priorytetowe zadania publiczne</w:t>
      </w:r>
    </w:p>
    <w:p w:rsidR="0097629D" w:rsidRPr="00B1041E" w:rsidRDefault="0097629D" w:rsidP="0097629D">
      <w:pPr>
        <w:autoSpaceDE w:val="0"/>
        <w:autoSpaceDN w:val="0"/>
        <w:adjustRightInd w:val="0"/>
        <w:jc w:val="center"/>
        <w:rPr>
          <w:b/>
          <w:bCs/>
          <w:color w:val="000000"/>
        </w:rPr>
      </w:pPr>
    </w:p>
    <w:p w:rsidR="0097629D" w:rsidRDefault="0097629D" w:rsidP="0097629D">
      <w:pPr>
        <w:tabs>
          <w:tab w:val="left" w:pos="-900"/>
          <w:tab w:val="right" w:pos="-720"/>
          <w:tab w:val="left" w:pos="540"/>
          <w:tab w:val="left" w:pos="720"/>
        </w:tabs>
        <w:autoSpaceDE w:val="0"/>
        <w:autoSpaceDN w:val="0"/>
        <w:adjustRightInd w:val="0"/>
        <w:ind w:left="540" w:hanging="540"/>
        <w:jc w:val="both"/>
        <w:rPr>
          <w:color w:val="000000"/>
          <w:shd w:val="clear" w:color="auto" w:fill="FFFFFF"/>
        </w:rPr>
      </w:pPr>
      <w:r w:rsidRPr="00B1041E">
        <w:rPr>
          <w:color w:val="000000"/>
          <w:shd w:val="clear" w:color="auto" w:fill="FFFFFF"/>
        </w:rPr>
        <w:t xml:space="preserve">         </w:t>
      </w:r>
      <w:r w:rsidRPr="00B1041E">
        <w:rPr>
          <w:b/>
          <w:color w:val="000000"/>
          <w:shd w:val="clear" w:color="auto" w:fill="FFFFFF"/>
        </w:rPr>
        <w:t>§ 7.</w:t>
      </w:r>
      <w:r w:rsidR="00097E93">
        <w:rPr>
          <w:color w:val="000000"/>
          <w:shd w:val="clear" w:color="auto" w:fill="FFFFFF"/>
        </w:rPr>
        <w:t xml:space="preserve"> Ustala się na 2018</w:t>
      </w:r>
      <w:r w:rsidRPr="00B1041E">
        <w:rPr>
          <w:color w:val="000000"/>
          <w:shd w:val="clear" w:color="auto" w:fill="FFFFFF"/>
        </w:rPr>
        <w:t xml:space="preserve"> rok priorytetową strefę zadań publicznych Gminy, które mogą </w:t>
      </w:r>
    </w:p>
    <w:p w:rsidR="0097629D" w:rsidRPr="00B1041E" w:rsidRDefault="0097629D" w:rsidP="0097629D">
      <w:pPr>
        <w:tabs>
          <w:tab w:val="left" w:pos="-900"/>
          <w:tab w:val="right" w:pos="-720"/>
          <w:tab w:val="left" w:pos="540"/>
          <w:tab w:val="left" w:pos="720"/>
        </w:tabs>
        <w:autoSpaceDE w:val="0"/>
        <w:autoSpaceDN w:val="0"/>
        <w:adjustRightInd w:val="0"/>
        <w:rPr>
          <w:color w:val="000000"/>
          <w:shd w:val="clear" w:color="auto" w:fill="FFFFFF"/>
        </w:rPr>
      </w:pPr>
      <w:r>
        <w:rPr>
          <w:color w:val="000000"/>
          <w:shd w:val="clear" w:color="auto" w:fill="FFFFFF"/>
        </w:rPr>
        <w:t xml:space="preserve">być </w:t>
      </w:r>
      <w:r w:rsidRPr="00B1041E">
        <w:rPr>
          <w:color w:val="000000"/>
          <w:shd w:val="clear" w:color="auto" w:fill="FFFFFF"/>
        </w:rPr>
        <w:t xml:space="preserve">zlecone do realizacji organizacjom pozarządowym i podmiotom wymienionym w art. 3 ust. 3 ustawy o działalności pożytku publicznego i o wolontariacie zwanej dalej "ustawą" </w:t>
      </w:r>
      <w:r>
        <w:rPr>
          <w:color w:val="000000"/>
          <w:shd w:val="clear" w:color="auto" w:fill="FFFFFF"/>
        </w:rPr>
        <w:t xml:space="preserve">              </w:t>
      </w:r>
      <w:r w:rsidRPr="00B1041E">
        <w:rPr>
          <w:color w:val="000000"/>
          <w:shd w:val="clear" w:color="auto" w:fill="FFFFFF"/>
        </w:rPr>
        <w:t>w zakresie:</w:t>
      </w:r>
    </w:p>
    <w:p w:rsidR="0097629D" w:rsidRPr="00B1041E" w:rsidRDefault="0097629D" w:rsidP="0097629D">
      <w:pPr>
        <w:tabs>
          <w:tab w:val="left" w:pos="-900"/>
          <w:tab w:val="right" w:pos="-720"/>
          <w:tab w:val="left" w:pos="540"/>
          <w:tab w:val="left" w:pos="720"/>
        </w:tabs>
        <w:autoSpaceDE w:val="0"/>
        <w:autoSpaceDN w:val="0"/>
        <w:adjustRightInd w:val="0"/>
        <w:rPr>
          <w:color w:val="000000"/>
        </w:rPr>
      </w:pPr>
    </w:p>
    <w:p w:rsidR="0097629D" w:rsidRPr="00B1041E" w:rsidRDefault="0097629D" w:rsidP="0097629D">
      <w:pPr>
        <w:tabs>
          <w:tab w:val="left" w:pos="828"/>
        </w:tabs>
        <w:autoSpaceDE w:val="0"/>
        <w:autoSpaceDN w:val="0"/>
        <w:adjustRightInd w:val="0"/>
        <w:jc w:val="both"/>
        <w:rPr>
          <w:color w:val="000000"/>
        </w:rPr>
      </w:pPr>
      <w:r w:rsidRPr="00B1041E">
        <w:rPr>
          <w:color w:val="000000"/>
          <w:shd w:val="clear" w:color="auto" w:fill="FFFFFF"/>
        </w:rPr>
        <w:t xml:space="preserve">       1) działania w zakresie wspierania i upowszechniania kultury fizycznej; </w:t>
      </w:r>
    </w:p>
    <w:p w:rsidR="0097629D" w:rsidRPr="00097E93" w:rsidRDefault="0097629D" w:rsidP="00097E93">
      <w:pPr>
        <w:tabs>
          <w:tab w:val="left" w:pos="828"/>
        </w:tabs>
        <w:autoSpaceDE w:val="0"/>
        <w:autoSpaceDN w:val="0"/>
        <w:adjustRightInd w:val="0"/>
        <w:jc w:val="both"/>
        <w:rPr>
          <w:color w:val="000000"/>
        </w:rPr>
      </w:pPr>
      <w:r w:rsidRPr="00B1041E">
        <w:rPr>
          <w:color w:val="000000"/>
          <w:shd w:val="clear" w:color="auto" w:fill="FFFFFF"/>
        </w:rPr>
        <w:t xml:space="preserve">       2) działalności na rzecz dzieci i młodzieży, w tym wypoczynku dzieci i młodzieży;</w:t>
      </w:r>
    </w:p>
    <w:p w:rsidR="0097629D" w:rsidRPr="00B1041E" w:rsidRDefault="00097E93" w:rsidP="0097629D">
      <w:pPr>
        <w:tabs>
          <w:tab w:val="left" w:pos="828"/>
        </w:tabs>
        <w:autoSpaceDE w:val="0"/>
        <w:autoSpaceDN w:val="0"/>
        <w:adjustRightInd w:val="0"/>
        <w:jc w:val="both"/>
        <w:rPr>
          <w:color w:val="000000"/>
        </w:rPr>
      </w:pPr>
      <w:r>
        <w:rPr>
          <w:color w:val="000000"/>
          <w:shd w:val="clear" w:color="auto" w:fill="FFFFFF"/>
        </w:rPr>
        <w:t xml:space="preserve">       3</w:t>
      </w:r>
      <w:r w:rsidR="0097629D" w:rsidRPr="00B1041E">
        <w:rPr>
          <w:color w:val="000000"/>
          <w:shd w:val="clear" w:color="auto" w:fill="FFFFFF"/>
        </w:rPr>
        <w:t>) działania w zakresie porządku i bezpieczeństwa publicznego;</w:t>
      </w:r>
    </w:p>
    <w:p w:rsidR="0097629D" w:rsidRDefault="00097E93" w:rsidP="0097629D">
      <w:pPr>
        <w:tabs>
          <w:tab w:val="left" w:pos="828"/>
        </w:tabs>
        <w:autoSpaceDE w:val="0"/>
        <w:autoSpaceDN w:val="0"/>
        <w:adjustRightInd w:val="0"/>
        <w:rPr>
          <w:color w:val="000000"/>
          <w:shd w:val="clear" w:color="auto" w:fill="FFFFFF"/>
        </w:rPr>
      </w:pPr>
      <w:r>
        <w:rPr>
          <w:color w:val="000000"/>
          <w:shd w:val="clear" w:color="auto" w:fill="FFFFFF"/>
        </w:rPr>
        <w:t xml:space="preserve">       4</w:t>
      </w:r>
      <w:r w:rsidR="0097629D" w:rsidRPr="00B1041E">
        <w:rPr>
          <w:color w:val="000000"/>
          <w:shd w:val="clear" w:color="auto" w:fill="FFFFFF"/>
        </w:rPr>
        <w:t xml:space="preserve">) turystyki, w tym promocji lokalnych produktów turystycznych, krajoznawstwa, </w:t>
      </w:r>
    </w:p>
    <w:p w:rsidR="0097629D" w:rsidRPr="00B1041E" w:rsidRDefault="0097629D" w:rsidP="0097629D">
      <w:pPr>
        <w:tabs>
          <w:tab w:val="left" w:pos="828"/>
        </w:tabs>
        <w:autoSpaceDE w:val="0"/>
        <w:autoSpaceDN w:val="0"/>
        <w:adjustRightInd w:val="0"/>
        <w:rPr>
          <w:color w:val="000000"/>
          <w:shd w:val="clear" w:color="auto" w:fill="FFFFFF"/>
        </w:rPr>
      </w:pPr>
      <w:r>
        <w:rPr>
          <w:color w:val="000000"/>
          <w:shd w:val="clear" w:color="auto" w:fill="FFFFFF"/>
        </w:rPr>
        <w:t xml:space="preserve">           </w:t>
      </w:r>
      <w:r w:rsidRPr="00B1041E">
        <w:rPr>
          <w:color w:val="000000"/>
          <w:shd w:val="clear" w:color="auto" w:fill="FFFFFF"/>
        </w:rPr>
        <w:t>ochrony środowiska.</w:t>
      </w:r>
    </w:p>
    <w:p w:rsidR="0097629D" w:rsidRPr="00B1041E" w:rsidRDefault="0097629D" w:rsidP="0097629D">
      <w:pPr>
        <w:tabs>
          <w:tab w:val="left" w:pos="828"/>
        </w:tabs>
        <w:autoSpaceDE w:val="0"/>
        <w:autoSpaceDN w:val="0"/>
        <w:adjustRightInd w:val="0"/>
        <w:rPr>
          <w:color w:val="000000"/>
          <w:shd w:val="clear" w:color="auto" w:fill="FFFFFF"/>
        </w:rPr>
      </w:pPr>
    </w:p>
    <w:p w:rsidR="0097629D" w:rsidRPr="00B1041E" w:rsidRDefault="0097629D" w:rsidP="0097629D">
      <w:pPr>
        <w:tabs>
          <w:tab w:val="left" w:pos="828"/>
        </w:tabs>
        <w:autoSpaceDE w:val="0"/>
        <w:autoSpaceDN w:val="0"/>
        <w:adjustRightInd w:val="0"/>
        <w:jc w:val="center"/>
        <w:rPr>
          <w:color w:val="000000"/>
          <w:shd w:val="clear" w:color="auto" w:fill="FFFFFF"/>
        </w:rPr>
      </w:pPr>
      <w:r w:rsidRPr="00B1041E">
        <w:rPr>
          <w:color w:val="000000"/>
          <w:shd w:val="clear" w:color="auto" w:fill="FFFFFF"/>
        </w:rPr>
        <w:t>Rozdział 7</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Sposób realizacji Programu</w:t>
      </w:r>
    </w:p>
    <w:p w:rsidR="0097629D" w:rsidRPr="00B1041E" w:rsidRDefault="0097629D" w:rsidP="0097629D">
      <w:pPr>
        <w:autoSpaceDE w:val="0"/>
        <w:autoSpaceDN w:val="0"/>
        <w:adjustRightInd w:val="0"/>
        <w:jc w:val="center"/>
        <w:rPr>
          <w:b/>
          <w:bCs/>
          <w:color w:val="000000"/>
        </w:rPr>
      </w:pPr>
    </w:p>
    <w:p w:rsidR="0097629D" w:rsidRPr="00B1041E" w:rsidRDefault="0097629D" w:rsidP="0097629D">
      <w:pPr>
        <w:tabs>
          <w:tab w:val="left" w:pos="-900"/>
          <w:tab w:val="right" w:pos="-720"/>
          <w:tab w:val="left" w:pos="0"/>
        </w:tabs>
        <w:autoSpaceDE w:val="0"/>
        <w:autoSpaceDN w:val="0"/>
        <w:adjustRightInd w:val="0"/>
        <w:rPr>
          <w:color w:val="000000"/>
          <w:shd w:val="clear" w:color="auto" w:fill="FFFFFF"/>
        </w:rPr>
      </w:pPr>
      <w:r w:rsidRPr="00B1041E">
        <w:rPr>
          <w:b/>
          <w:color w:val="000000"/>
          <w:shd w:val="clear" w:color="auto" w:fill="FFFFFF"/>
        </w:rPr>
        <w:t xml:space="preserve">         § 8. 1</w:t>
      </w:r>
      <w:r w:rsidRPr="00B1041E">
        <w:rPr>
          <w:color w:val="000000"/>
          <w:shd w:val="clear" w:color="auto" w:fill="FFFFFF"/>
        </w:rPr>
        <w:t>. W realizacji programu uczestniczą:</w:t>
      </w:r>
    </w:p>
    <w:p w:rsidR="0097629D" w:rsidRPr="00B1041E" w:rsidRDefault="0097629D" w:rsidP="0097629D">
      <w:pPr>
        <w:tabs>
          <w:tab w:val="left" w:pos="-900"/>
          <w:tab w:val="right" w:pos="-720"/>
          <w:tab w:val="left" w:pos="0"/>
        </w:tabs>
        <w:autoSpaceDE w:val="0"/>
        <w:autoSpaceDN w:val="0"/>
        <w:adjustRightInd w:val="0"/>
        <w:rPr>
          <w:color w:val="000000"/>
        </w:rPr>
      </w:pPr>
    </w:p>
    <w:p w:rsidR="0097629D" w:rsidRPr="00B1041E" w:rsidRDefault="0097629D" w:rsidP="0097629D">
      <w:pPr>
        <w:numPr>
          <w:ilvl w:val="0"/>
          <w:numId w:val="3"/>
        </w:numPr>
        <w:tabs>
          <w:tab w:val="left" w:pos="360"/>
        </w:tabs>
        <w:autoSpaceDE w:val="0"/>
        <w:autoSpaceDN w:val="0"/>
        <w:adjustRightInd w:val="0"/>
        <w:ind w:right="44"/>
        <w:jc w:val="both"/>
        <w:rPr>
          <w:color w:val="000000"/>
        </w:rPr>
      </w:pPr>
      <w:r w:rsidRPr="00B1041E">
        <w:rPr>
          <w:color w:val="000000"/>
          <w:shd w:val="clear" w:color="auto" w:fill="FFFFFF"/>
        </w:rPr>
        <w:t>Rada Gminy Złotów i jej Komisje, w zakresie:</w:t>
      </w:r>
    </w:p>
    <w:p w:rsidR="0097629D" w:rsidRPr="00B1041E" w:rsidRDefault="0097629D" w:rsidP="0097629D">
      <w:pPr>
        <w:tabs>
          <w:tab w:val="left" w:pos="360"/>
        </w:tabs>
        <w:autoSpaceDE w:val="0"/>
        <w:autoSpaceDN w:val="0"/>
        <w:adjustRightInd w:val="0"/>
        <w:ind w:left="587" w:right="44"/>
        <w:jc w:val="both"/>
        <w:rPr>
          <w:color w:val="000000"/>
        </w:rPr>
      </w:pPr>
    </w:p>
    <w:p w:rsidR="0097629D" w:rsidRPr="00B1041E" w:rsidRDefault="0097629D" w:rsidP="0097629D">
      <w:pPr>
        <w:tabs>
          <w:tab w:val="left" w:pos="1620"/>
        </w:tabs>
        <w:autoSpaceDE w:val="0"/>
        <w:autoSpaceDN w:val="0"/>
        <w:adjustRightInd w:val="0"/>
        <w:rPr>
          <w:color w:val="000000"/>
        </w:rPr>
      </w:pPr>
      <w:r w:rsidRPr="00B1041E">
        <w:rPr>
          <w:color w:val="000000"/>
          <w:shd w:val="clear" w:color="auto" w:fill="FFFFFF"/>
        </w:rPr>
        <w:t xml:space="preserve">     a) wytyczania polityki społecznej i finansowej gminy;</w:t>
      </w:r>
    </w:p>
    <w:p w:rsidR="0097629D" w:rsidRPr="00B1041E" w:rsidRDefault="0097629D" w:rsidP="0097629D">
      <w:pPr>
        <w:tabs>
          <w:tab w:val="left" w:pos="1620"/>
        </w:tabs>
        <w:autoSpaceDE w:val="0"/>
        <w:autoSpaceDN w:val="0"/>
        <w:adjustRightInd w:val="0"/>
        <w:rPr>
          <w:color w:val="000000"/>
          <w:shd w:val="clear" w:color="auto" w:fill="FFFFFF"/>
        </w:rPr>
      </w:pPr>
      <w:r w:rsidRPr="00B1041E">
        <w:rPr>
          <w:color w:val="000000"/>
          <w:shd w:val="clear" w:color="auto" w:fill="FFFFFF"/>
        </w:rPr>
        <w:t xml:space="preserve">     b) utrzymywania kontaktów pomiędzy poszczególnymi komisjami stałymi a organizacjami   </w:t>
      </w:r>
    </w:p>
    <w:p w:rsidR="0097629D" w:rsidRPr="00B1041E" w:rsidRDefault="0097629D" w:rsidP="0097629D">
      <w:pPr>
        <w:tabs>
          <w:tab w:val="left" w:pos="1620"/>
        </w:tabs>
        <w:autoSpaceDE w:val="0"/>
        <w:autoSpaceDN w:val="0"/>
        <w:adjustRightInd w:val="0"/>
        <w:rPr>
          <w:color w:val="000000"/>
          <w:shd w:val="clear" w:color="auto" w:fill="FFFFFF"/>
        </w:rPr>
      </w:pPr>
      <w:r w:rsidRPr="00B1041E">
        <w:rPr>
          <w:color w:val="000000"/>
          <w:shd w:val="clear" w:color="auto" w:fill="FFFFFF"/>
        </w:rPr>
        <w:t xml:space="preserve">         pozarządowymi, realizującymi zadania w obszarach będących jednocześnie obszarami </w:t>
      </w:r>
    </w:p>
    <w:p w:rsidR="0097629D" w:rsidRPr="00B1041E" w:rsidRDefault="0097629D" w:rsidP="0097629D">
      <w:pPr>
        <w:tabs>
          <w:tab w:val="left" w:pos="1620"/>
        </w:tabs>
        <w:autoSpaceDE w:val="0"/>
        <w:autoSpaceDN w:val="0"/>
        <w:adjustRightInd w:val="0"/>
        <w:rPr>
          <w:color w:val="000000"/>
          <w:shd w:val="clear" w:color="auto" w:fill="FFFFFF"/>
        </w:rPr>
      </w:pPr>
      <w:r w:rsidRPr="00B1041E">
        <w:rPr>
          <w:color w:val="000000"/>
          <w:shd w:val="clear" w:color="auto" w:fill="FFFFFF"/>
        </w:rPr>
        <w:t xml:space="preserve">         działań komisji.</w:t>
      </w:r>
    </w:p>
    <w:p w:rsidR="0097629D" w:rsidRPr="00B1041E" w:rsidRDefault="0097629D" w:rsidP="0097629D">
      <w:pPr>
        <w:tabs>
          <w:tab w:val="left" w:pos="1620"/>
        </w:tabs>
        <w:autoSpaceDE w:val="0"/>
        <w:autoSpaceDN w:val="0"/>
        <w:adjustRightInd w:val="0"/>
        <w:rPr>
          <w:color w:val="000000"/>
          <w:shd w:val="clear" w:color="auto" w:fill="FFFFFF"/>
        </w:rPr>
      </w:pPr>
    </w:p>
    <w:p w:rsidR="0097629D" w:rsidRPr="00B1041E" w:rsidRDefault="0097629D" w:rsidP="0097629D">
      <w:pPr>
        <w:tabs>
          <w:tab w:val="left" w:pos="1620"/>
        </w:tabs>
        <w:autoSpaceDE w:val="0"/>
        <w:autoSpaceDN w:val="0"/>
        <w:adjustRightInd w:val="0"/>
        <w:ind w:left="284" w:right="332" w:hanging="284"/>
        <w:jc w:val="both"/>
        <w:rPr>
          <w:color w:val="000000"/>
        </w:rPr>
      </w:pPr>
      <w:r w:rsidRPr="00B1041E">
        <w:rPr>
          <w:color w:val="000000"/>
          <w:shd w:val="clear" w:color="auto" w:fill="FFFFFF"/>
        </w:rPr>
        <w:t xml:space="preserve">      2) Wójt Gminy Złotów w zakresie realizacji Programu.</w:t>
      </w:r>
    </w:p>
    <w:p w:rsidR="0097629D" w:rsidRPr="00B1041E" w:rsidRDefault="0097629D" w:rsidP="0097629D">
      <w:pPr>
        <w:autoSpaceDE w:val="0"/>
        <w:autoSpaceDN w:val="0"/>
        <w:adjustRightInd w:val="0"/>
        <w:ind w:left="357" w:right="45" w:hanging="284"/>
        <w:jc w:val="both"/>
        <w:rPr>
          <w:color w:val="000000"/>
        </w:rPr>
      </w:pPr>
      <w:r w:rsidRPr="00B1041E">
        <w:rPr>
          <w:color w:val="000000"/>
          <w:shd w:val="clear" w:color="auto" w:fill="FFFFFF"/>
        </w:rPr>
        <w:t xml:space="preserve"> </w:t>
      </w:r>
    </w:p>
    <w:p w:rsidR="0097629D" w:rsidRPr="00B1041E" w:rsidRDefault="0097629D" w:rsidP="0097629D">
      <w:pPr>
        <w:tabs>
          <w:tab w:val="left" w:pos="0"/>
        </w:tabs>
        <w:autoSpaceDE w:val="0"/>
        <w:autoSpaceDN w:val="0"/>
        <w:adjustRightInd w:val="0"/>
        <w:ind w:right="45"/>
        <w:rPr>
          <w:color w:val="000000"/>
          <w:shd w:val="clear" w:color="auto" w:fill="FFFFFF"/>
        </w:rPr>
      </w:pPr>
      <w:r w:rsidRPr="00B1041E">
        <w:rPr>
          <w:color w:val="000000"/>
          <w:shd w:val="clear" w:color="auto" w:fill="FFFFFF"/>
        </w:rPr>
        <w:t xml:space="preserve">         2. Zlecanie zadań odbywa się po przeprowadzeniu otwartego konkursu ofert,</w:t>
      </w:r>
      <w:r w:rsidRPr="00B1041E">
        <w:rPr>
          <w:color w:val="000000"/>
          <w:shd w:val="clear" w:color="auto" w:fill="FFFFFF"/>
        </w:rPr>
        <w:br/>
        <w:t>ogłaszanego i przeprowadzonego w oparciu o przepisy ustawy.</w:t>
      </w:r>
    </w:p>
    <w:p w:rsidR="0097629D" w:rsidRPr="00B1041E" w:rsidRDefault="0097629D" w:rsidP="0097629D">
      <w:pPr>
        <w:tabs>
          <w:tab w:val="left" w:pos="0"/>
        </w:tabs>
        <w:autoSpaceDE w:val="0"/>
        <w:autoSpaceDN w:val="0"/>
        <w:adjustRightInd w:val="0"/>
        <w:ind w:right="45"/>
        <w:rPr>
          <w:color w:val="000000"/>
        </w:rPr>
      </w:pPr>
    </w:p>
    <w:p w:rsidR="0097629D" w:rsidRPr="00B1041E" w:rsidRDefault="0097629D" w:rsidP="0097629D">
      <w:r w:rsidRPr="00B1041E">
        <w:t xml:space="preserve">         3. Wójt Gminy Złotów biorąc pod uwagę celowość realizacji zadania publicznego oraz wysokość posiadanych środków finansowych może je zlecić z pominięciem otwartego konkursu ofert w oparciu o art. </w:t>
      </w:r>
      <w:smartTag w:uri="urn:schemas-microsoft-com:office:smarttags" w:element="metricconverter">
        <w:smartTagPr>
          <w:attr w:name="ProductID" w:val="19 a"/>
        </w:smartTagPr>
        <w:r w:rsidRPr="00B1041E">
          <w:t>19 a</w:t>
        </w:r>
      </w:smartTag>
      <w:r w:rsidRPr="00B1041E">
        <w:t xml:space="preserve"> ustawy.</w:t>
      </w:r>
    </w:p>
    <w:p w:rsidR="0097629D" w:rsidRPr="00B1041E" w:rsidRDefault="0097629D" w:rsidP="0097629D"/>
    <w:p w:rsidR="0097629D" w:rsidRPr="00B1041E" w:rsidRDefault="0097629D" w:rsidP="0097629D">
      <w:pPr>
        <w:tabs>
          <w:tab w:val="left" w:pos="0"/>
        </w:tabs>
        <w:autoSpaceDE w:val="0"/>
        <w:autoSpaceDN w:val="0"/>
        <w:adjustRightInd w:val="0"/>
        <w:rPr>
          <w:color w:val="000000"/>
          <w:shd w:val="clear" w:color="auto" w:fill="FFFFFF"/>
        </w:rPr>
      </w:pPr>
      <w:r w:rsidRPr="00B1041E">
        <w:rPr>
          <w:color w:val="000000"/>
          <w:shd w:val="clear" w:color="auto" w:fill="FFFFFF"/>
        </w:rPr>
        <w:t xml:space="preserve">         4. Wysokość maksymalnego wsparcia zadania może wynieść:</w:t>
      </w:r>
    </w:p>
    <w:p w:rsidR="0097629D" w:rsidRPr="00B1041E" w:rsidRDefault="0097629D" w:rsidP="0097629D">
      <w:pPr>
        <w:tabs>
          <w:tab w:val="left" w:pos="0"/>
        </w:tabs>
        <w:autoSpaceDE w:val="0"/>
        <w:autoSpaceDN w:val="0"/>
        <w:adjustRightInd w:val="0"/>
        <w:rPr>
          <w:color w:val="000000"/>
        </w:rPr>
      </w:pPr>
    </w:p>
    <w:p w:rsidR="0097629D" w:rsidRPr="00B1041E" w:rsidRDefault="0097629D" w:rsidP="0097629D">
      <w:pPr>
        <w:tabs>
          <w:tab w:val="left" w:pos="828"/>
        </w:tabs>
        <w:autoSpaceDE w:val="0"/>
        <w:autoSpaceDN w:val="0"/>
        <w:adjustRightInd w:val="0"/>
        <w:jc w:val="both"/>
        <w:rPr>
          <w:color w:val="000000"/>
        </w:rPr>
      </w:pPr>
      <w:r w:rsidRPr="00B1041E">
        <w:rPr>
          <w:color w:val="000000"/>
          <w:shd w:val="clear" w:color="auto" w:fill="FFFFFF"/>
        </w:rPr>
        <w:t xml:space="preserve">       1) do 100% wartości projektu - w przypadku zlecenia zadania przez Gminę, </w:t>
      </w:r>
    </w:p>
    <w:p w:rsidR="0097629D" w:rsidRDefault="0097629D" w:rsidP="0097629D">
      <w:pPr>
        <w:tabs>
          <w:tab w:val="left" w:pos="828"/>
        </w:tabs>
        <w:autoSpaceDE w:val="0"/>
        <w:autoSpaceDN w:val="0"/>
        <w:adjustRightInd w:val="0"/>
        <w:jc w:val="both"/>
        <w:rPr>
          <w:color w:val="000000"/>
          <w:shd w:val="clear" w:color="auto" w:fill="FFFFFF"/>
        </w:rPr>
      </w:pPr>
      <w:r w:rsidRPr="00B1041E">
        <w:rPr>
          <w:color w:val="000000"/>
          <w:shd w:val="clear" w:color="auto" w:fill="FFFFFF"/>
        </w:rPr>
        <w:t xml:space="preserve">       2) do 80 % wartości projektu, gdy dofinansowane jest zadanie realizowane z inicjatywy </w:t>
      </w:r>
      <w:r>
        <w:rPr>
          <w:color w:val="000000"/>
          <w:shd w:val="clear" w:color="auto" w:fill="FFFFFF"/>
        </w:rPr>
        <w:t xml:space="preserve"> </w:t>
      </w:r>
    </w:p>
    <w:p w:rsidR="0097629D" w:rsidRPr="00B1041E" w:rsidRDefault="0097629D" w:rsidP="0097629D">
      <w:pPr>
        <w:tabs>
          <w:tab w:val="left" w:pos="828"/>
        </w:tabs>
        <w:autoSpaceDE w:val="0"/>
        <w:autoSpaceDN w:val="0"/>
        <w:adjustRightInd w:val="0"/>
        <w:jc w:val="both"/>
        <w:rPr>
          <w:color w:val="000000"/>
          <w:shd w:val="clear" w:color="auto" w:fill="FFFFFF"/>
        </w:rPr>
      </w:pPr>
      <w:r>
        <w:rPr>
          <w:color w:val="000000"/>
          <w:shd w:val="clear" w:color="auto" w:fill="FFFFFF"/>
        </w:rPr>
        <w:t xml:space="preserve">           </w:t>
      </w:r>
      <w:r w:rsidRPr="00B1041E">
        <w:rPr>
          <w:color w:val="000000"/>
          <w:shd w:val="clear" w:color="auto" w:fill="FFFFFF"/>
        </w:rPr>
        <w:t>organizacji pozarządowej.</w:t>
      </w:r>
    </w:p>
    <w:p w:rsidR="0097629D" w:rsidRPr="00B1041E" w:rsidRDefault="0097629D" w:rsidP="0097629D">
      <w:pPr>
        <w:tabs>
          <w:tab w:val="left" w:pos="828"/>
        </w:tabs>
        <w:autoSpaceDE w:val="0"/>
        <w:autoSpaceDN w:val="0"/>
        <w:adjustRightInd w:val="0"/>
        <w:jc w:val="both"/>
        <w:rPr>
          <w:color w:val="000000"/>
        </w:rPr>
      </w:pPr>
    </w:p>
    <w:p w:rsidR="0097629D" w:rsidRPr="00B1041E" w:rsidRDefault="0097629D" w:rsidP="0097629D">
      <w:pPr>
        <w:tabs>
          <w:tab w:val="left" w:pos="0"/>
        </w:tabs>
        <w:autoSpaceDE w:val="0"/>
        <w:autoSpaceDN w:val="0"/>
        <w:adjustRightInd w:val="0"/>
        <w:rPr>
          <w:color w:val="000000"/>
        </w:rPr>
      </w:pPr>
      <w:r w:rsidRPr="00B1041E">
        <w:rPr>
          <w:color w:val="000000"/>
          <w:shd w:val="clear" w:color="auto" w:fill="FFFFFF"/>
        </w:rPr>
        <w:t xml:space="preserve">         5. Ze środków przewidzianych w budżecie gminy nie mogą być dofinansowane zbiórki prowadzone przez organizacje pozarządowe na rzecz osób indywidualnych.</w:t>
      </w:r>
    </w:p>
    <w:p w:rsidR="0097629D" w:rsidRPr="00B1041E" w:rsidRDefault="0097629D" w:rsidP="0097629D">
      <w:pPr>
        <w:autoSpaceDE w:val="0"/>
        <w:autoSpaceDN w:val="0"/>
        <w:adjustRightInd w:val="0"/>
        <w:ind w:left="180"/>
        <w:jc w:val="both"/>
        <w:rPr>
          <w:color w:val="000000"/>
        </w:rPr>
      </w:pPr>
    </w:p>
    <w:p w:rsidR="0097629D" w:rsidRPr="00B1041E" w:rsidRDefault="0097629D" w:rsidP="0097629D">
      <w:pPr>
        <w:tabs>
          <w:tab w:val="left" w:pos="0"/>
        </w:tabs>
        <w:autoSpaceDE w:val="0"/>
        <w:autoSpaceDN w:val="0"/>
        <w:adjustRightInd w:val="0"/>
        <w:jc w:val="both"/>
        <w:rPr>
          <w:color w:val="000000"/>
          <w:shd w:val="clear" w:color="auto" w:fill="FFFFFF"/>
        </w:rPr>
      </w:pPr>
      <w:r w:rsidRPr="00B1041E">
        <w:rPr>
          <w:color w:val="000000"/>
          <w:shd w:val="clear" w:color="auto" w:fill="FFFFFF"/>
        </w:rPr>
        <w:t xml:space="preserve">         </w:t>
      </w:r>
      <w:r w:rsidRPr="00B1041E">
        <w:rPr>
          <w:b/>
          <w:color w:val="000000"/>
          <w:shd w:val="clear" w:color="auto" w:fill="FFFFFF"/>
        </w:rPr>
        <w:t>6.</w:t>
      </w:r>
      <w:r w:rsidRPr="00B1041E">
        <w:rPr>
          <w:color w:val="000000"/>
          <w:shd w:val="clear" w:color="auto" w:fill="FFFFFF"/>
        </w:rPr>
        <w:t xml:space="preserve"> Środki uzyskane z dotacji nie mogą być wykorzystywane na:</w:t>
      </w:r>
    </w:p>
    <w:p w:rsidR="0097629D" w:rsidRPr="00B1041E" w:rsidRDefault="0097629D" w:rsidP="0097629D">
      <w:pPr>
        <w:tabs>
          <w:tab w:val="left" w:pos="0"/>
        </w:tabs>
        <w:autoSpaceDE w:val="0"/>
        <w:autoSpaceDN w:val="0"/>
        <w:adjustRightInd w:val="0"/>
        <w:jc w:val="both"/>
        <w:rPr>
          <w:color w:val="000000"/>
        </w:rPr>
      </w:pPr>
    </w:p>
    <w:p w:rsidR="0097629D" w:rsidRPr="00097E93" w:rsidRDefault="0097629D" w:rsidP="0097629D">
      <w:pPr>
        <w:tabs>
          <w:tab w:val="left" w:pos="360"/>
          <w:tab w:val="left" w:pos="1065"/>
        </w:tabs>
        <w:autoSpaceDE w:val="0"/>
        <w:autoSpaceDN w:val="0"/>
        <w:adjustRightInd w:val="0"/>
        <w:rPr>
          <w:color w:val="000000"/>
        </w:rPr>
      </w:pPr>
      <w:r w:rsidRPr="00B1041E">
        <w:rPr>
          <w:color w:val="000000"/>
          <w:shd w:val="clear" w:color="auto" w:fill="FFFFFF"/>
        </w:rPr>
        <w:t xml:space="preserve">       1) zakup nieruchomości;</w:t>
      </w:r>
    </w:p>
    <w:p w:rsidR="0097629D" w:rsidRPr="00B1041E" w:rsidRDefault="00097E93" w:rsidP="0097629D">
      <w:pPr>
        <w:tabs>
          <w:tab w:val="left" w:pos="360"/>
          <w:tab w:val="left" w:pos="1065"/>
        </w:tabs>
        <w:autoSpaceDE w:val="0"/>
        <w:autoSpaceDN w:val="0"/>
        <w:adjustRightInd w:val="0"/>
        <w:rPr>
          <w:color w:val="000000"/>
        </w:rPr>
      </w:pPr>
      <w:r>
        <w:rPr>
          <w:color w:val="000000"/>
          <w:shd w:val="clear" w:color="auto" w:fill="FFFFFF"/>
        </w:rPr>
        <w:t xml:space="preserve">       2</w:t>
      </w:r>
      <w:r w:rsidR="0097629D" w:rsidRPr="00B1041E">
        <w:rPr>
          <w:color w:val="000000"/>
          <w:shd w:val="clear" w:color="auto" w:fill="FFFFFF"/>
        </w:rPr>
        <w:t>) koszty działalności politycznej i religijnej;</w:t>
      </w:r>
    </w:p>
    <w:p w:rsidR="0097629D" w:rsidRPr="00B1041E" w:rsidRDefault="00097E93" w:rsidP="0097629D">
      <w:pPr>
        <w:tabs>
          <w:tab w:val="left" w:pos="360"/>
          <w:tab w:val="left" w:pos="1065"/>
        </w:tabs>
        <w:autoSpaceDE w:val="0"/>
        <w:autoSpaceDN w:val="0"/>
        <w:adjustRightInd w:val="0"/>
        <w:jc w:val="both"/>
        <w:rPr>
          <w:color w:val="000000"/>
        </w:rPr>
      </w:pPr>
      <w:r>
        <w:rPr>
          <w:color w:val="000000"/>
          <w:shd w:val="clear" w:color="auto" w:fill="FFFFFF"/>
        </w:rPr>
        <w:t xml:space="preserve">       3</w:t>
      </w:r>
      <w:r w:rsidR="0097629D" w:rsidRPr="00B1041E">
        <w:rPr>
          <w:color w:val="000000"/>
          <w:shd w:val="clear" w:color="auto" w:fill="FFFFFF"/>
        </w:rPr>
        <w:t>) zadania inwestycyjne;</w:t>
      </w:r>
    </w:p>
    <w:p w:rsidR="0097629D" w:rsidRPr="00B1041E" w:rsidRDefault="00097E93" w:rsidP="0097629D">
      <w:pPr>
        <w:tabs>
          <w:tab w:val="left" w:pos="360"/>
          <w:tab w:val="left" w:pos="1065"/>
        </w:tabs>
        <w:autoSpaceDE w:val="0"/>
        <w:autoSpaceDN w:val="0"/>
        <w:adjustRightInd w:val="0"/>
        <w:rPr>
          <w:color w:val="000000"/>
        </w:rPr>
      </w:pPr>
      <w:r>
        <w:rPr>
          <w:color w:val="000000"/>
          <w:shd w:val="clear" w:color="auto" w:fill="FFFFFF"/>
        </w:rPr>
        <w:t xml:space="preserve">       4</w:t>
      </w:r>
      <w:r w:rsidR="0097629D" w:rsidRPr="00B1041E">
        <w:rPr>
          <w:color w:val="000000"/>
          <w:shd w:val="clear" w:color="auto" w:fill="FFFFFF"/>
        </w:rPr>
        <w:t>) koszty związane z utrzymaniem siedziby organizacji pozarządowych;</w:t>
      </w:r>
    </w:p>
    <w:p w:rsidR="0097629D" w:rsidRPr="00B1041E" w:rsidRDefault="00097E93" w:rsidP="0097629D">
      <w:pPr>
        <w:tabs>
          <w:tab w:val="left" w:pos="360"/>
          <w:tab w:val="left" w:pos="1065"/>
        </w:tabs>
        <w:autoSpaceDE w:val="0"/>
        <w:autoSpaceDN w:val="0"/>
        <w:adjustRightInd w:val="0"/>
        <w:rPr>
          <w:color w:val="000000"/>
        </w:rPr>
      </w:pPr>
      <w:r>
        <w:rPr>
          <w:color w:val="000000"/>
          <w:shd w:val="clear" w:color="auto" w:fill="FFFFFF"/>
        </w:rPr>
        <w:t xml:space="preserve">       5</w:t>
      </w:r>
      <w:r w:rsidR="0097629D" w:rsidRPr="00B1041E">
        <w:rPr>
          <w:color w:val="000000"/>
          <w:shd w:val="clear" w:color="auto" w:fill="FFFFFF"/>
        </w:rPr>
        <w:t xml:space="preserve">) działalność gospodarczą podmiotów prowadzących działalność pożytku publicznego. </w:t>
      </w:r>
    </w:p>
    <w:p w:rsidR="0097629D" w:rsidRPr="00B1041E" w:rsidRDefault="0097629D" w:rsidP="0097629D">
      <w:pPr>
        <w:autoSpaceDE w:val="0"/>
        <w:autoSpaceDN w:val="0"/>
        <w:adjustRightInd w:val="0"/>
        <w:jc w:val="center"/>
        <w:rPr>
          <w:b/>
          <w:bCs/>
          <w:color w:val="000000"/>
        </w:rPr>
      </w:pPr>
    </w:p>
    <w:p w:rsidR="0097629D" w:rsidRPr="00B1041E" w:rsidRDefault="0097629D" w:rsidP="0097629D">
      <w:pPr>
        <w:tabs>
          <w:tab w:val="left" w:pos="0"/>
        </w:tabs>
        <w:autoSpaceDE w:val="0"/>
        <w:autoSpaceDN w:val="0"/>
        <w:adjustRightInd w:val="0"/>
        <w:rPr>
          <w:color w:val="000000"/>
        </w:rPr>
      </w:pPr>
      <w:r w:rsidRPr="00B1041E">
        <w:rPr>
          <w:color w:val="000000"/>
          <w:shd w:val="clear" w:color="auto" w:fill="FFFFFF"/>
        </w:rPr>
        <w:t xml:space="preserve">          </w:t>
      </w:r>
      <w:r w:rsidRPr="00B1041E">
        <w:rPr>
          <w:b/>
          <w:color w:val="000000"/>
          <w:shd w:val="clear" w:color="auto" w:fill="FFFFFF"/>
        </w:rPr>
        <w:t>7.</w:t>
      </w:r>
      <w:r w:rsidRPr="00B1041E">
        <w:rPr>
          <w:color w:val="000000"/>
          <w:shd w:val="clear" w:color="auto" w:fill="FFFFFF"/>
        </w:rPr>
        <w:t xml:space="preserve"> Podstawowym kryterium decydującym o podjęciu współpracy z adresatami programu jest prowadzenie przez organizacje działalności na terenie Gminy Złotów lub na rzecz jej mieszkańców.</w:t>
      </w:r>
    </w:p>
    <w:p w:rsidR="0097629D" w:rsidRPr="00B1041E" w:rsidRDefault="0097629D" w:rsidP="0097629D">
      <w:pPr>
        <w:autoSpaceDE w:val="0"/>
        <w:autoSpaceDN w:val="0"/>
        <w:adjustRightInd w:val="0"/>
        <w:ind w:left="180"/>
        <w:jc w:val="both"/>
        <w:rPr>
          <w:color w:val="0000FF"/>
        </w:rPr>
      </w:pPr>
    </w:p>
    <w:p w:rsidR="0097629D" w:rsidRPr="00B1041E" w:rsidRDefault="0097629D" w:rsidP="0097629D">
      <w:pPr>
        <w:tabs>
          <w:tab w:val="left" w:pos="0"/>
        </w:tabs>
        <w:autoSpaceDE w:val="0"/>
        <w:autoSpaceDN w:val="0"/>
        <w:adjustRightInd w:val="0"/>
        <w:rPr>
          <w:color w:val="000000"/>
        </w:rPr>
      </w:pPr>
      <w:r w:rsidRPr="00B1041E">
        <w:rPr>
          <w:color w:val="000000"/>
          <w:shd w:val="clear" w:color="auto" w:fill="FFFFFF"/>
        </w:rPr>
        <w:t xml:space="preserve">          </w:t>
      </w:r>
      <w:r w:rsidRPr="00B1041E">
        <w:rPr>
          <w:b/>
          <w:color w:val="000000"/>
          <w:shd w:val="clear" w:color="auto" w:fill="FFFFFF"/>
        </w:rPr>
        <w:t>8.</w:t>
      </w:r>
      <w:r w:rsidRPr="00B1041E">
        <w:rPr>
          <w:color w:val="000000"/>
          <w:shd w:val="clear" w:color="auto" w:fill="FFFFFF"/>
        </w:rPr>
        <w:t xml:space="preserve"> W celu realizacji programu i innych zadań wynikających z ustawy Wójt wskazuje właściwą komórkę organizacyjną Urzędu lub gminną jednostkę organizacyjną organizującą konkursy. Wójt określa szczegółowe warunki konkursów, powołuje komisje konkursowe</w:t>
      </w:r>
      <w:r>
        <w:rPr>
          <w:color w:val="000000"/>
          <w:shd w:val="clear" w:color="auto" w:fill="FFFFFF"/>
        </w:rPr>
        <w:t xml:space="preserve">            </w:t>
      </w:r>
      <w:r w:rsidRPr="00B1041E">
        <w:rPr>
          <w:color w:val="000000"/>
          <w:shd w:val="clear" w:color="auto" w:fill="FFFFFF"/>
        </w:rPr>
        <w:t xml:space="preserve"> i dokonuje rozstrzygnięcia konkursu. </w:t>
      </w:r>
    </w:p>
    <w:p w:rsidR="0097629D" w:rsidRPr="00B1041E" w:rsidRDefault="0097629D" w:rsidP="0097629D">
      <w:pPr>
        <w:autoSpaceDE w:val="0"/>
        <w:autoSpaceDN w:val="0"/>
        <w:adjustRightInd w:val="0"/>
        <w:jc w:val="both"/>
        <w:rPr>
          <w:color w:val="000000"/>
        </w:rPr>
      </w:pPr>
    </w:p>
    <w:p w:rsidR="0097629D" w:rsidRPr="00B1041E" w:rsidRDefault="0097629D" w:rsidP="0097629D">
      <w:pPr>
        <w:tabs>
          <w:tab w:val="left" w:pos="0"/>
        </w:tabs>
        <w:autoSpaceDE w:val="0"/>
        <w:autoSpaceDN w:val="0"/>
        <w:adjustRightInd w:val="0"/>
        <w:ind w:right="45"/>
        <w:rPr>
          <w:b/>
          <w:bCs/>
          <w:color w:val="000000"/>
        </w:rPr>
      </w:pPr>
      <w:r w:rsidRPr="00B1041E">
        <w:rPr>
          <w:color w:val="000000"/>
          <w:shd w:val="clear" w:color="auto" w:fill="FFFFFF"/>
        </w:rPr>
        <w:t xml:space="preserve">         </w:t>
      </w:r>
      <w:r w:rsidRPr="00B1041E">
        <w:rPr>
          <w:b/>
          <w:color w:val="000000"/>
          <w:shd w:val="clear" w:color="auto" w:fill="FFFFFF"/>
        </w:rPr>
        <w:t>9</w:t>
      </w:r>
      <w:r w:rsidRPr="00B1041E">
        <w:rPr>
          <w:color w:val="000000"/>
          <w:shd w:val="clear" w:color="auto" w:fill="FFFFFF"/>
        </w:rPr>
        <w:t xml:space="preserve">. Uruchomienie przyznanych środków następuje jednorazowo lub w kilku ratach, </w:t>
      </w:r>
      <w:r w:rsidRPr="00B1041E">
        <w:rPr>
          <w:color w:val="000000"/>
          <w:shd w:val="clear" w:color="auto" w:fill="FFFFFF"/>
        </w:rPr>
        <w:br/>
        <w:t xml:space="preserve">w zależności od specyfiki wykonywanego zadania i postanowień zawartej umowy, </w:t>
      </w:r>
      <w:r w:rsidRPr="00B1041E">
        <w:rPr>
          <w:color w:val="000000"/>
          <w:shd w:val="clear" w:color="auto" w:fill="FFFFFF"/>
        </w:rPr>
        <w:br/>
        <w:t>na podstawie dokumentu „wniosek o uruchomienie środków z budżetu gminy”.</w:t>
      </w:r>
    </w:p>
    <w:p w:rsidR="0097629D" w:rsidRPr="00B1041E" w:rsidRDefault="0097629D" w:rsidP="0097629D">
      <w:pPr>
        <w:autoSpaceDE w:val="0"/>
        <w:autoSpaceDN w:val="0"/>
        <w:adjustRightInd w:val="0"/>
        <w:rPr>
          <w:b/>
          <w:bCs/>
          <w:color w:val="000000"/>
        </w:rPr>
      </w:pPr>
    </w:p>
    <w:p w:rsidR="0097629D" w:rsidRPr="00B1041E" w:rsidRDefault="0097629D" w:rsidP="0097629D">
      <w:pPr>
        <w:autoSpaceDE w:val="0"/>
        <w:autoSpaceDN w:val="0"/>
        <w:adjustRightInd w:val="0"/>
        <w:jc w:val="center"/>
        <w:rPr>
          <w:bCs/>
          <w:color w:val="000000"/>
        </w:rPr>
      </w:pPr>
      <w:r w:rsidRPr="00B1041E">
        <w:rPr>
          <w:bCs/>
          <w:color w:val="000000"/>
        </w:rPr>
        <w:t>Rozdział 8</w:t>
      </w:r>
    </w:p>
    <w:p w:rsidR="0097629D" w:rsidRPr="00B1041E" w:rsidRDefault="0097629D" w:rsidP="0097629D">
      <w:pPr>
        <w:autoSpaceDE w:val="0"/>
        <w:autoSpaceDN w:val="0"/>
        <w:adjustRightInd w:val="0"/>
        <w:jc w:val="center"/>
        <w:rPr>
          <w:b/>
          <w:bCs/>
          <w:color w:val="000000"/>
        </w:rPr>
      </w:pPr>
      <w:r w:rsidRPr="00B1041E">
        <w:rPr>
          <w:b/>
          <w:bCs/>
          <w:color w:val="000000"/>
          <w:shd w:val="clear" w:color="auto" w:fill="FFFFFF"/>
        </w:rPr>
        <w:t>Wysokość środków przeznaczanych na realizację Programu</w:t>
      </w:r>
    </w:p>
    <w:p w:rsidR="0097629D" w:rsidRPr="00B1041E" w:rsidRDefault="0097629D" w:rsidP="0097629D">
      <w:pPr>
        <w:autoSpaceDE w:val="0"/>
        <w:autoSpaceDN w:val="0"/>
        <w:adjustRightInd w:val="0"/>
        <w:rPr>
          <w:b/>
          <w:bCs/>
          <w:color w:val="000000"/>
        </w:rPr>
      </w:pP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w:t>
      </w:r>
      <w:r w:rsidRPr="00B1041E">
        <w:rPr>
          <w:b/>
          <w:color w:val="000000"/>
          <w:shd w:val="clear" w:color="auto" w:fill="FFFFFF"/>
        </w:rPr>
        <w:t>§ 9. 1</w:t>
      </w:r>
      <w:r w:rsidR="00097E93">
        <w:rPr>
          <w:color w:val="000000"/>
          <w:shd w:val="clear" w:color="auto" w:fill="FFFFFF"/>
        </w:rPr>
        <w:t>. W roku 2018</w:t>
      </w:r>
      <w:r w:rsidRPr="00B1041E">
        <w:rPr>
          <w:color w:val="000000"/>
          <w:shd w:val="clear" w:color="auto" w:fill="FFFFFF"/>
        </w:rPr>
        <w:t xml:space="preserve"> na współpracę Gminy Złotów z organizacjami pozarządowymi na podstawie niniejszego programu przewiduje się kwotę w wysokości nie mniejszej niż </w:t>
      </w:r>
      <w:r>
        <w:rPr>
          <w:color w:val="000000"/>
          <w:shd w:val="clear" w:color="auto" w:fill="FFFFFF"/>
        </w:rPr>
        <w:t xml:space="preserve"> </w:t>
      </w:r>
      <w:r w:rsidR="00097E93">
        <w:rPr>
          <w:color w:val="000000"/>
          <w:shd w:val="clear" w:color="auto" w:fill="FFFFFF"/>
        </w:rPr>
        <w:t>114.</w:t>
      </w:r>
      <w:r w:rsidRPr="00B1041E">
        <w:rPr>
          <w:color w:val="000000"/>
          <w:shd w:val="clear" w:color="auto" w:fill="FFFFFF"/>
        </w:rPr>
        <w:t>00</w:t>
      </w:r>
      <w:r w:rsidR="00097E93">
        <w:rPr>
          <w:color w:val="000000"/>
          <w:shd w:val="clear" w:color="auto" w:fill="FFFFFF"/>
        </w:rPr>
        <w:t xml:space="preserve">0,- zł (sto czternaście </w:t>
      </w:r>
      <w:r w:rsidRPr="00B1041E">
        <w:rPr>
          <w:color w:val="000000"/>
          <w:shd w:val="clear" w:color="auto" w:fill="FFFFFF"/>
        </w:rPr>
        <w:t xml:space="preserve"> t</w:t>
      </w:r>
      <w:r w:rsidR="00097E93">
        <w:rPr>
          <w:color w:val="000000"/>
          <w:shd w:val="clear" w:color="auto" w:fill="FFFFFF"/>
        </w:rPr>
        <w:t>ysięcy  złotych</w:t>
      </w:r>
      <w:r w:rsidRPr="00B1041E">
        <w:rPr>
          <w:color w:val="000000"/>
          <w:shd w:val="clear" w:color="auto" w:fill="FFFFFF"/>
        </w:rPr>
        <w:t xml:space="preserve">). </w:t>
      </w: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rPr>
      </w:pPr>
      <w:r w:rsidRPr="00B1041E">
        <w:rPr>
          <w:color w:val="000000"/>
          <w:shd w:val="clear" w:color="auto" w:fill="FFFFFF"/>
        </w:rPr>
        <w:t xml:space="preserve">         </w:t>
      </w:r>
    </w:p>
    <w:p w:rsidR="0097629D" w:rsidRPr="00B1041E" w:rsidRDefault="0097629D" w:rsidP="0097629D">
      <w:pPr>
        <w:tabs>
          <w:tab w:val="left" w:pos="284"/>
          <w:tab w:val="left" w:pos="360"/>
        </w:tabs>
        <w:autoSpaceDE w:val="0"/>
        <w:autoSpaceDN w:val="0"/>
        <w:adjustRightInd w:val="0"/>
        <w:rPr>
          <w:color w:val="000000"/>
          <w:shd w:val="clear" w:color="auto" w:fill="FFFFFF"/>
        </w:rPr>
      </w:pPr>
      <w:r w:rsidRPr="00B1041E">
        <w:rPr>
          <w:color w:val="000000"/>
          <w:shd w:val="clear" w:color="auto" w:fill="FFFFFF"/>
        </w:rPr>
        <w:t xml:space="preserve">         2. Ostateczna wysokość środków, o której mowa w ust. 1 określona zostanie przez Radę Gmi</w:t>
      </w:r>
      <w:r w:rsidR="00097E93">
        <w:rPr>
          <w:color w:val="000000"/>
          <w:shd w:val="clear" w:color="auto" w:fill="FFFFFF"/>
        </w:rPr>
        <w:t>ny Złotów w budżecie na rok 2018</w:t>
      </w:r>
      <w:r w:rsidRPr="00B1041E">
        <w:rPr>
          <w:color w:val="000000"/>
          <w:shd w:val="clear" w:color="auto" w:fill="FFFFFF"/>
        </w:rPr>
        <w:t>.</w:t>
      </w:r>
    </w:p>
    <w:p w:rsidR="0097629D" w:rsidRPr="00B1041E" w:rsidRDefault="0097629D" w:rsidP="0097629D">
      <w:pPr>
        <w:tabs>
          <w:tab w:val="left" w:pos="284"/>
          <w:tab w:val="left" w:pos="360"/>
        </w:tabs>
        <w:autoSpaceDE w:val="0"/>
        <w:autoSpaceDN w:val="0"/>
        <w:adjustRightInd w:val="0"/>
        <w:rPr>
          <w:color w:val="000000"/>
        </w:rPr>
      </w:pPr>
    </w:p>
    <w:p w:rsidR="0097629D" w:rsidRPr="00B1041E" w:rsidRDefault="0097629D" w:rsidP="0097629D">
      <w:pPr>
        <w:tabs>
          <w:tab w:val="left" w:pos="284"/>
          <w:tab w:val="left" w:pos="360"/>
        </w:tabs>
        <w:autoSpaceDE w:val="0"/>
        <w:autoSpaceDN w:val="0"/>
        <w:adjustRightInd w:val="0"/>
        <w:jc w:val="center"/>
        <w:rPr>
          <w:color w:val="000000"/>
        </w:rPr>
      </w:pPr>
      <w:r w:rsidRPr="00B1041E">
        <w:rPr>
          <w:color w:val="000000"/>
        </w:rPr>
        <w:lastRenderedPageBreak/>
        <w:t>Rozdział 9</w:t>
      </w:r>
    </w:p>
    <w:p w:rsidR="0097629D" w:rsidRPr="00B1041E" w:rsidRDefault="0097629D" w:rsidP="0097629D">
      <w:pPr>
        <w:tabs>
          <w:tab w:val="left" w:pos="284"/>
          <w:tab w:val="left" w:pos="360"/>
        </w:tabs>
        <w:autoSpaceDE w:val="0"/>
        <w:autoSpaceDN w:val="0"/>
        <w:adjustRightInd w:val="0"/>
        <w:jc w:val="center"/>
        <w:rPr>
          <w:b/>
          <w:bCs/>
          <w:color w:val="000000"/>
          <w:shd w:val="clear" w:color="auto" w:fill="FFFFFF"/>
        </w:rPr>
      </w:pPr>
      <w:r w:rsidRPr="00B1041E">
        <w:rPr>
          <w:b/>
          <w:bCs/>
          <w:color w:val="000000"/>
          <w:shd w:val="clear" w:color="auto" w:fill="FFFFFF"/>
        </w:rPr>
        <w:t>Sposób oceny realizacji Programu</w:t>
      </w:r>
    </w:p>
    <w:p w:rsidR="0097629D" w:rsidRPr="00B1041E" w:rsidRDefault="0097629D" w:rsidP="0097629D">
      <w:pPr>
        <w:tabs>
          <w:tab w:val="left" w:pos="284"/>
          <w:tab w:val="left" w:pos="360"/>
        </w:tabs>
        <w:autoSpaceDE w:val="0"/>
        <w:autoSpaceDN w:val="0"/>
        <w:adjustRightInd w:val="0"/>
        <w:jc w:val="center"/>
        <w:rPr>
          <w:color w:val="000000"/>
        </w:rPr>
      </w:pP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w:t>
      </w:r>
      <w:r w:rsidRPr="00B1041E">
        <w:rPr>
          <w:b/>
          <w:color w:val="000000"/>
          <w:shd w:val="clear" w:color="auto" w:fill="FFFFFF"/>
        </w:rPr>
        <w:t>§ 10. 1</w:t>
      </w:r>
      <w:r w:rsidRPr="00B1041E">
        <w:rPr>
          <w:color w:val="000000"/>
          <w:shd w:val="clear" w:color="auto" w:fill="FFFFFF"/>
        </w:rPr>
        <w:t xml:space="preserve">.Wójt Gminy Złotów w trakcie wykonywania zadania przez organizacje pozarządowe sprawuje kontrolę prawidłowości wykonywania zadania, w tym wydatkowania przekazanych na realizację celu środków finansowych .W ramach kontroli upoważniony pracownik urzędu lub gminnej jednostki organizacyjnej  może badać dokumenty, kontrolować sposób wykonywania zadania (czyli wizytować zajęcia, zawody, spotkania itp.) i inne nośniki informacji, które mają lub mogą mieć znaczenie dla oceny prawidłowości wykonywania zadania. Kontrolowany na żądanie kontrolującego jest zobowiązany dostarczyć lub udostępnić dokumenty i inne nośniki informacji w terminie określonym przez kontrolującego. </w:t>
      </w: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2. Wójt Gminy Złotów może żądać częściowych sprawozdań z wykonywanych zadań, a jednostki realizujące zlecone zadania zobowiązane są do prowadzenia wyodrębnionej dokumentacji finansowo – księgowej środków finansowych otrzymanych na realizację zadania zgodnie z zasadami wynikającymi z ustawy. </w:t>
      </w:r>
    </w:p>
    <w:p w:rsidR="0097629D" w:rsidRPr="00B1041E" w:rsidRDefault="0097629D" w:rsidP="0097629D">
      <w:pPr>
        <w:tabs>
          <w:tab w:val="left" w:pos="284"/>
          <w:tab w:val="left" w:pos="360"/>
          <w:tab w:val="left" w:pos="2127"/>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10710"/>
          <w:tab w:val="left" w:pos="10740"/>
        </w:tabs>
        <w:autoSpaceDE w:val="0"/>
        <w:autoSpaceDN w:val="0"/>
        <w:adjustRightInd w:val="0"/>
        <w:jc w:val="center"/>
        <w:rPr>
          <w:bCs/>
          <w:color w:val="000000"/>
        </w:rPr>
      </w:pPr>
      <w:r w:rsidRPr="00B1041E">
        <w:rPr>
          <w:bCs/>
          <w:color w:val="000000"/>
        </w:rPr>
        <w:t>Rozdział 10</w:t>
      </w:r>
    </w:p>
    <w:p w:rsidR="0097629D" w:rsidRPr="00B1041E" w:rsidRDefault="0097629D" w:rsidP="0097629D">
      <w:pPr>
        <w:tabs>
          <w:tab w:val="left" w:pos="10710"/>
          <w:tab w:val="left" w:pos="10740"/>
        </w:tabs>
        <w:autoSpaceDE w:val="0"/>
        <w:autoSpaceDN w:val="0"/>
        <w:adjustRightInd w:val="0"/>
        <w:jc w:val="center"/>
        <w:rPr>
          <w:b/>
          <w:bCs/>
          <w:color w:val="000000"/>
        </w:rPr>
      </w:pPr>
      <w:r w:rsidRPr="00B1041E">
        <w:rPr>
          <w:b/>
          <w:bCs/>
          <w:color w:val="000000"/>
          <w:shd w:val="clear" w:color="auto" w:fill="FFFFFF"/>
        </w:rPr>
        <w:t>Tryb powoływania i zasady działania komisji konkursowych</w:t>
      </w:r>
    </w:p>
    <w:p w:rsidR="0097629D" w:rsidRPr="00B1041E" w:rsidRDefault="0097629D" w:rsidP="0097629D">
      <w:pPr>
        <w:tabs>
          <w:tab w:val="left" w:pos="-1620"/>
          <w:tab w:val="right" w:pos="-720"/>
        </w:tabs>
        <w:autoSpaceDE w:val="0"/>
        <w:autoSpaceDN w:val="0"/>
        <w:adjustRightInd w:val="0"/>
        <w:spacing w:line="360" w:lineRule="auto"/>
        <w:ind w:hanging="408"/>
        <w:jc w:val="center"/>
        <w:rPr>
          <w:b/>
          <w:bCs/>
          <w:color w:val="000000"/>
        </w:rPr>
      </w:pPr>
      <w:r w:rsidRPr="00B1041E">
        <w:rPr>
          <w:b/>
          <w:bCs/>
          <w:color w:val="000000"/>
          <w:shd w:val="clear" w:color="auto" w:fill="FFFFFF"/>
        </w:rPr>
        <w:t>do opiniowania ofert w otwartych konkursach ofert</w:t>
      </w:r>
    </w:p>
    <w:p w:rsidR="0097629D" w:rsidRPr="00B1041E" w:rsidRDefault="0097629D" w:rsidP="0097629D">
      <w:pPr>
        <w:tabs>
          <w:tab w:val="left" w:pos="-1620"/>
          <w:tab w:val="right" w:pos="-720"/>
        </w:tabs>
        <w:autoSpaceDE w:val="0"/>
        <w:autoSpaceDN w:val="0"/>
        <w:adjustRightInd w:val="0"/>
        <w:ind w:left="408" w:hanging="408"/>
        <w:jc w:val="both"/>
        <w:rPr>
          <w:b/>
          <w:bCs/>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w:t>
      </w:r>
      <w:r w:rsidRPr="00B1041E">
        <w:rPr>
          <w:b/>
          <w:color w:val="000000"/>
          <w:shd w:val="clear" w:color="auto" w:fill="FFFFFF"/>
        </w:rPr>
        <w:t>§ 11. 1</w:t>
      </w:r>
      <w:r w:rsidRPr="00B1041E">
        <w:rPr>
          <w:color w:val="000000"/>
          <w:shd w:val="clear" w:color="auto" w:fill="FFFFFF"/>
        </w:rPr>
        <w:t>. Komisja konkursowa do opiniowania ofert w otwartych konkursach ofert powoływana jest zarządzeniem Wójta niezwłocznie po zamknięciu konkursu ofert.</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rPr>
      </w:pPr>
      <w:r w:rsidRPr="00B1041E">
        <w:rPr>
          <w:color w:val="000000"/>
          <w:shd w:val="clear" w:color="auto" w:fill="FFFFFF"/>
        </w:rPr>
        <w:t xml:space="preserve"> </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2. Każdorazowo przed podjęciem decyzji o przyznaniu dotacji, Wójt zasięga opinii komisji konkursowej.</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jc w:val="both"/>
        <w:rPr>
          <w:color w:val="000000"/>
          <w:shd w:val="clear" w:color="auto" w:fill="FFFFFF"/>
        </w:rPr>
      </w:pPr>
      <w:r w:rsidRPr="00B1041E">
        <w:rPr>
          <w:color w:val="000000"/>
          <w:shd w:val="clear" w:color="auto" w:fill="FFFFFF"/>
        </w:rPr>
        <w:t xml:space="preserve">          3. Do każdego konkursu powoływana jest odrębna komisja konkursowa.</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pPr>
      <w:r w:rsidRPr="00B1041E">
        <w:t xml:space="preserve">         4. W skład komisji konkursowej powoływanej do zaopiniowania ofert wchodzi minimum dwóch przedstawicieli właściwej komórki organizacyjnej Urzędu Gminy Złotów lub gminnej jednostki organizacyjnej organizującej konkursy wskazanych przez Wójta oraz dwóch przedstawicieli organizacji pozarządowych.</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0"/>
        </w:tabs>
        <w:autoSpaceDE w:val="0"/>
        <w:autoSpaceDN w:val="0"/>
        <w:adjustRightInd w:val="0"/>
        <w:rPr>
          <w:color w:val="000000"/>
        </w:rPr>
      </w:pPr>
      <w:r w:rsidRPr="00B1041E">
        <w:rPr>
          <w:color w:val="000000"/>
          <w:shd w:val="clear" w:color="auto" w:fill="FFFFFF"/>
        </w:rPr>
        <w:t xml:space="preserve">          5. O posiedzeniu komisji konkursowej jej członkowie powiadamiani są listownie, telefonicznie lub za pośrednictwem poczty elektronicznej w terminie do 3 dni przed planowanym terminem posiedzenia.</w:t>
      </w:r>
    </w:p>
    <w:p w:rsidR="0097629D" w:rsidRPr="00B1041E" w:rsidRDefault="0097629D" w:rsidP="0097629D">
      <w:pPr>
        <w:tabs>
          <w:tab w:val="left" w:pos="0"/>
        </w:tabs>
        <w:autoSpaceDE w:val="0"/>
        <w:autoSpaceDN w:val="0"/>
        <w:adjustRightInd w:val="0"/>
        <w:rPr>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6. W przypadku wyłączenia z postępowania lub nieobecności członków komisji, posiedzenie odbywa się w zmniejszonym składzie pod warunkiem, że biorą w nim udział co najmniej 3 osoby. </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7. Udział w pracach komisji konkursowej jest nieodpłatny i nie przysługuje zwrot kosztów podróży. </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jc w:val="both"/>
        <w:rPr>
          <w:color w:val="000000"/>
          <w:shd w:val="clear" w:color="auto" w:fill="FFFFFF"/>
        </w:rPr>
      </w:pPr>
      <w:r w:rsidRPr="00B1041E">
        <w:rPr>
          <w:color w:val="000000"/>
          <w:shd w:val="clear" w:color="auto" w:fill="FFFFFF"/>
        </w:rPr>
        <w:t xml:space="preserve">          8.</w:t>
      </w:r>
      <w:r>
        <w:rPr>
          <w:color w:val="000000"/>
          <w:shd w:val="clear" w:color="auto" w:fill="FFFFFF"/>
        </w:rPr>
        <w:t xml:space="preserve"> </w:t>
      </w:r>
      <w:r w:rsidRPr="00B1041E">
        <w:rPr>
          <w:color w:val="000000"/>
          <w:shd w:val="clear" w:color="auto" w:fill="FFFFFF"/>
        </w:rPr>
        <w:t xml:space="preserve">W pracach komisji konkursowej mogą brać udział z głosem doradczym także inne osoby, posiadające doświadczenie w realizacji zadań będących przedmiotem konkursu. </w:t>
      </w:r>
    </w:p>
    <w:p w:rsidR="0097629D" w:rsidRPr="00B1041E" w:rsidRDefault="0097629D" w:rsidP="0097629D">
      <w:pPr>
        <w:tabs>
          <w:tab w:val="left" w:pos="0"/>
          <w:tab w:val="left" w:pos="284"/>
          <w:tab w:val="left" w:pos="2127"/>
          <w:tab w:val="left" w:pos="4190"/>
          <w:tab w:val="left" w:pos="4220"/>
        </w:tabs>
        <w:suppressAutoHyphens/>
        <w:autoSpaceDE w:val="0"/>
        <w:autoSpaceDN w:val="0"/>
        <w:adjustRightInd w:val="0"/>
        <w:spacing w:line="100" w:lineRule="atLeast"/>
        <w:jc w:val="both"/>
        <w:rPr>
          <w:color w:val="000000"/>
        </w:rPr>
      </w:pPr>
    </w:p>
    <w:p w:rsidR="0097629D" w:rsidRDefault="0097629D" w:rsidP="0097629D">
      <w:r w:rsidRPr="00B1041E">
        <w:lastRenderedPageBreak/>
        <w:t xml:space="preserve">         9. Komisja konkursowa może działać bez udziału osób wskazanych przez organizacje pozarządowe lub podmioty wymienione w art. 3, ust. 3 w przypadkach określonych </w:t>
      </w:r>
      <w:r>
        <w:t xml:space="preserve">                           </w:t>
      </w:r>
      <w:r w:rsidRPr="00B1041E">
        <w:t>w art. 15 ust. 2</w:t>
      </w:r>
      <w:r>
        <w:t>da</w:t>
      </w:r>
      <w:r w:rsidRPr="00B1041E">
        <w:t xml:space="preserve"> ustawy.</w:t>
      </w:r>
    </w:p>
    <w:p w:rsidR="0097629D" w:rsidRPr="00B1041E" w:rsidRDefault="0097629D" w:rsidP="0097629D"/>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shd w:val="clear" w:color="auto" w:fill="FFFFFF"/>
        </w:rPr>
      </w:pPr>
      <w:r w:rsidRPr="00B1041E">
        <w:rPr>
          <w:color w:val="000000"/>
          <w:shd w:val="clear" w:color="auto" w:fill="FFFFFF"/>
        </w:rPr>
        <w:t xml:space="preserve">        10. Członkowie komisji wybierają spośród siebie przewodniczącego. </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11. Komisja konkursowa ocenia złożon</w:t>
      </w:r>
      <w:r>
        <w:rPr>
          <w:color w:val="000000"/>
          <w:shd w:val="clear" w:color="auto" w:fill="FFFFFF"/>
        </w:rPr>
        <w:t>e oferty pod względem formalnym</w:t>
      </w:r>
      <w:r w:rsidRPr="007639FD">
        <w:rPr>
          <w:color w:val="000000"/>
          <w:shd w:val="clear" w:color="auto" w:fill="FFFFFF"/>
        </w:rPr>
        <w:t xml:space="preserve"> </w:t>
      </w:r>
      <w:r w:rsidRPr="00B1041E">
        <w:rPr>
          <w:color w:val="000000"/>
          <w:shd w:val="clear" w:color="auto" w:fill="FFFFFF"/>
        </w:rPr>
        <w:t>oraz</w:t>
      </w:r>
      <w:r>
        <w:rPr>
          <w:color w:val="000000"/>
          <w:shd w:val="clear" w:color="auto" w:fill="FFFFFF"/>
        </w:rPr>
        <w:t xml:space="preserve"> </w:t>
      </w:r>
      <w:r w:rsidRPr="00B1041E">
        <w:rPr>
          <w:color w:val="000000"/>
          <w:shd w:val="clear" w:color="auto" w:fill="FFFFFF"/>
        </w:rPr>
        <w:t>merytorycznym.</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12. Spotkania komisji konkursowej są protokołowane przez pracownika właściwej komórki organizacyjnej Urzędu Gminy lub gminnej jednostki organizacyjnej organizującej konkursy.</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13. Przeprowadzona przez komisję konkursową ocena ofert oraz propozycja rozstrzygnięcia konkursu zostanie przedstawiona Wójtowi, który dokona ostatecznego wyboru i zdecyduje o wysokości dotacji. </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shd w:val="clear" w:color="auto" w:fill="FFFFFF"/>
        </w:rPr>
      </w:pPr>
      <w:r w:rsidRPr="00B1041E">
        <w:rPr>
          <w:color w:val="000000"/>
          <w:shd w:val="clear" w:color="auto" w:fill="FFFFFF"/>
        </w:rPr>
        <w:t xml:space="preserve">        14. Decyzję o wyborze oferenta i udzielenia dotacji podejmuje Wójt. </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shd w:val="clear" w:color="auto" w:fill="FFFFFF"/>
        </w:rPr>
      </w:pPr>
      <w:r w:rsidRPr="00B1041E">
        <w:rPr>
          <w:color w:val="000000"/>
          <w:shd w:val="clear" w:color="auto" w:fill="FFFFFF"/>
        </w:rPr>
        <w:t xml:space="preserve">        15. Komisja konkursowa rozwiązuje się z chwilą rozstrzygnięcia konkursu ofert.</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16. Decyzja Wójta jest podstawą do zawarcia pisemnych umów z wybranymi oferentami, określających</w:t>
      </w:r>
      <w:r w:rsidRPr="00B1041E">
        <w:rPr>
          <w:color w:val="000000"/>
        </w:rPr>
        <w:t xml:space="preserve"> </w:t>
      </w:r>
      <w:r w:rsidRPr="00B1041E">
        <w:rPr>
          <w:color w:val="000000"/>
          <w:shd w:val="clear" w:color="auto" w:fill="FFFFFF"/>
        </w:rPr>
        <w:t>sposób i termin przekazania dotacji oraz jej rozliczenia.</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center"/>
        <w:rPr>
          <w:color w:val="000000"/>
        </w:rPr>
      </w:pPr>
      <w:r w:rsidRPr="00B1041E">
        <w:rPr>
          <w:color w:val="000000"/>
          <w:shd w:val="clear" w:color="auto" w:fill="FFFFFF"/>
        </w:rPr>
        <w:t>Rozdział 11</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center"/>
        <w:rPr>
          <w:b/>
          <w:bCs/>
          <w:color w:val="000000"/>
          <w:shd w:val="clear" w:color="auto" w:fill="FFFFFF"/>
        </w:rPr>
      </w:pPr>
      <w:r w:rsidRPr="00B1041E">
        <w:rPr>
          <w:b/>
          <w:bCs/>
          <w:color w:val="000000"/>
          <w:shd w:val="clear" w:color="auto" w:fill="FFFFFF"/>
        </w:rPr>
        <w:t>Informacje o sposobie tworzenia Programu oraz przebiegu konsultacji</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center"/>
        <w:rPr>
          <w:b/>
          <w:bCs/>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b/>
          <w:color w:val="000000"/>
          <w:shd w:val="clear" w:color="auto" w:fill="FFFFFF"/>
        </w:rPr>
        <w:t xml:space="preserve">         § 12</w:t>
      </w:r>
      <w:r w:rsidRPr="00B1041E">
        <w:rPr>
          <w:color w:val="000000"/>
          <w:shd w:val="clear" w:color="auto" w:fill="FFFFFF"/>
        </w:rPr>
        <w:t>. Tworzenie programu przebiegało w następujący sposób:</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rPr>
      </w:pP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r w:rsidRPr="00B1041E">
        <w:rPr>
          <w:color w:val="000000"/>
          <w:shd w:val="clear" w:color="auto" w:fill="FFFFFF"/>
        </w:rPr>
        <w:t xml:space="preserve">       1) w Urzędzie Gminy Złotów przygotowano założenia projektu programu;</w:t>
      </w:r>
    </w:p>
    <w:p w:rsid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2) udostępniono projekt rocznego programu współpracy na stronie internetowej Gminy </w:t>
      </w:r>
      <w:r>
        <w:rPr>
          <w:color w:val="000000"/>
          <w:shd w:val="clear" w:color="auto" w:fill="FFFFFF"/>
        </w:rPr>
        <w:t xml:space="preserve">  </w:t>
      </w:r>
    </w:p>
    <w:p w:rsid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Pr>
          <w:color w:val="000000"/>
          <w:shd w:val="clear" w:color="auto" w:fill="FFFFFF"/>
        </w:rPr>
        <w:t xml:space="preserve">            </w:t>
      </w:r>
      <w:r w:rsidRPr="00B1041E">
        <w:rPr>
          <w:color w:val="000000"/>
          <w:shd w:val="clear" w:color="auto" w:fill="FFFFFF"/>
        </w:rPr>
        <w:t xml:space="preserve">Złotów, a także poinformowano telefonicznie oraz elektronicznie organizacje w celu </w:t>
      </w:r>
      <w:r>
        <w:rPr>
          <w:color w:val="000000"/>
          <w:shd w:val="clear" w:color="auto" w:fill="FFFFFF"/>
        </w:rPr>
        <w:t xml:space="preserve">  </w:t>
      </w:r>
    </w:p>
    <w:p w:rsidR="0097629D" w:rsidRPr="007639F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Pr>
          <w:color w:val="000000"/>
          <w:shd w:val="clear" w:color="auto" w:fill="FFFFFF"/>
        </w:rPr>
        <w:t xml:space="preserve">            </w:t>
      </w:r>
      <w:r w:rsidRPr="00B1041E">
        <w:rPr>
          <w:color w:val="000000"/>
          <w:shd w:val="clear" w:color="auto" w:fill="FFFFFF"/>
        </w:rPr>
        <w:t>konsultacji w terminie</w:t>
      </w:r>
      <w:r>
        <w:rPr>
          <w:color w:val="000000"/>
          <w:shd w:val="clear" w:color="auto" w:fill="FFFFFF"/>
        </w:rPr>
        <w:t xml:space="preserve"> </w:t>
      </w:r>
      <w:r w:rsidR="00097E93">
        <w:rPr>
          <w:color w:val="000000"/>
          <w:shd w:val="clear" w:color="auto" w:fill="FFFFFF"/>
        </w:rPr>
        <w:t>10 dni (od 3.11.2017 r. do 13.11.2017</w:t>
      </w:r>
      <w:r w:rsidRPr="00B1041E">
        <w:rPr>
          <w:color w:val="000000"/>
          <w:shd w:val="clear" w:color="auto" w:fill="FFFFFF"/>
        </w:rPr>
        <w:t xml:space="preserve"> r.);</w:t>
      </w:r>
    </w:p>
    <w:p w:rsid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3) z przeprowadzonych konsultacji została sporządzona notatka służbowa, zawierająca </w:t>
      </w:r>
      <w:r>
        <w:rPr>
          <w:color w:val="000000"/>
          <w:shd w:val="clear" w:color="auto" w:fill="FFFFFF"/>
        </w:rPr>
        <w:t xml:space="preserve"> </w:t>
      </w:r>
    </w:p>
    <w:p w:rsidR="0097629D" w:rsidRPr="007639F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Pr>
          <w:color w:val="000000"/>
          <w:shd w:val="clear" w:color="auto" w:fill="FFFFFF"/>
        </w:rPr>
        <w:t xml:space="preserve">           </w:t>
      </w:r>
      <w:r w:rsidRPr="00B1041E">
        <w:rPr>
          <w:color w:val="000000"/>
          <w:shd w:val="clear" w:color="auto" w:fill="FFFFFF"/>
        </w:rPr>
        <w:t>zgłoszone uwagi i wnioski do projektu programu;</w:t>
      </w:r>
    </w:p>
    <w:p w:rsidR="0097629D" w:rsidRPr="00B1041E"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jc w:val="both"/>
        <w:rPr>
          <w:color w:val="000000"/>
        </w:rPr>
      </w:pPr>
      <w:r w:rsidRPr="00B1041E">
        <w:rPr>
          <w:color w:val="000000"/>
          <w:shd w:val="clear" w:color="auto" w:fill="FFFFFF"/>
        </w:rPr>
        <w:t xml:space="preserve">       4) sporządzono analizę uwag i wniosków zgłoszonych podczas konsultacji;</w:t>
      </w:r>
    </w:p>
    <w:p w:rsid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sidRPr="00B1041E">
        <w:rPr>
          <w:color w:val="000000"/>
          <w:shd w:val="clear" w:color="auto" w:fill="FFFFFF"/>
        </w:rPr>
        <w:t xml:space="preserve">       5) przygotowano projekt uchwały w sprawie przyjęcia programu współpracy </w:t>
      </w:r>
      <w:r>
        <w:rPr>
          <w:color w:val="000000"/>
          <w:shd w:val="clear" w:color="auto" w:fill="FFFFFF"/>
        </w:rPr>
        <w:t xml:space="preserve">                       </w:t>
      </w:r>
    </w:p>
    <w:p w:rsid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Pr>
          <w:color w:val="000000"/>
          <w:shd w:val="clear" w:color="auto" w:fill="FFFFFF"/>
        </w:rPr>
        <w:t xml:space="preserve">           z </w:t>
      </w:r>
      <w:r w:rsidRPr="00B1041E">
        <w:rPr>
          <w:color w:val="000000"/>
          <w:shd w:val="clear" w:color="auto" w:fill="FFFFFF"/>
        </w:rPr>
        <w:t>organizacjami pozarządowymi oraz podmiotami prowadzącymi działalność</w:t>
      </w:r>
      <w:r>
        <w:rPr>
          <w:color w:val="000000"/>
          <w:shd w:val="clear" w:color="auto" w:fill="FFFFFF"/>
        </w:rPr>
        <w:t xml:space="preserve"> pożytku </w:t>
      </w:r>
    </w:p>
    <w:p w:rsidR="0097629D" w:rsidRPr="0097629D" w:rsidRDefault="0097629D" w:rsidP="0097629D">
      <w:pPr>
        <w:tabs>
          <w:tab w:val="left" w:pos="0"/>
          <w:tab w:val="left" w:pos="284"/>
          <w:tab w:val="left" w:pos="360"/>
          <w:tab w:val="left" w:pos="4190"/>
          <w:tab w:val="left" w:pos="4220"/>
        </w:tabs>
        <w:suppressAutoHyphens/>
        <w:autoSpaceDE w:val="0"/>
        <w:autoSpaceDN w:val="0"/>
        <w:adjustRightInd w:val="0"/>
        <w:spacing w:line="100" w:lineRule="atLeast"/>
        <w:rPr>
          <w:color w:val="000000"/>
          <w:shd w:val="clear" w:color="auto" w:fill="FFFFFF"/>
        </w:rPr>
      </w:pPr>
      <w:r>
        <w:rPr>
          <w:color w:val="000000"/>
          <w:shd w:val="clear" w:color="auto" w:fill="FFFFFF"/>
        </w:rPr>
        <w:t xml:space="preserve">           publicznego </w:t>
      </w:r>
      <w:r w:rsidR="00097E93">
        <w:rPr>
          <w:color w:val="000000"/>
          <w:shd w:val="clear" w:color="auto" w:fill="FFFFFF"/>
        </w:rPr>
        <w:t>na rok 2018</w:t>
      </w:r>
      <w:r w:rsidRPr="00B1041E">
        <w:rPr>
          <w:color w:val="000000"/>
          <w:shd w:val="clear" w:color="auto" w:fill="FFFFFF"/>
        </w:rPr>
        <w:t>.</w:t>
      </w:r>
    </w:p>
    <w:p w:rsidR="0097629D" w:rsidRPr="00B1041E" w:rsidRDefault="0097629D" w:rsidP="0097629D"/>
    <w:p w:rsidR="0097629D" w:rsidRPr="00B1041E" w:rsidRDefault="0097629D" w:rsidP="0097629D"/>
    <w:p w:rsidR="0097629D" w:rsidRPr="00B1041E" w:rsidRDefault="0097629D" w:rsidP="0097629D"/>
    <w:p w:rsidR="0097629D" w:rsidRDefault="0097629D" w:rsidP="00D1156A"/>
    <w:p w:rsidR="0097629D" w:rsidRDefault="0097629D" w:rsidP="00D1156A"/>
    <w:p w:rsidR="0097629D" w:rsidRDefault="0097629D" w:rsidP="00D1156A"/>
    <w:p w:rsidR="0097629D" w:rsidRDefault="0097629D" w:rsidP="00D1156A"/>
    <w:p w:rsidR="0097629D" w:rsidRDefault="0097629D" w:rsidP="00D1156A"/>
    <w:p w:rsidR="0097629D" w:rsidRDefault="0097629D" w:rsidP="00D1156A"/>
    <w:p w:rsidR="004D2CD9" w:rsidRDefault="004D2CD9" w:rsidP="00D1156A"/>
    <w:p w:rsidR="00D1156A" w:rsidRDefault="00D1156A" w:rsidP="00D1156A"/>
    <w:p w:rsidR="00D1156A" w:rsidRDefault="00D1156A" w:rsidP="0085122C">
      <w:pPr>
        <w:jc w:val="center"/>
        <w:rPr>
          <w:b/>
        </w:rPr>
      </w:pPr>
      <w:r>
        <w:rPr>
          <w:b/>
        </w:rPr>
        <w:lastRenderedPageBreak/>
        <w:t>UZASADNIENIE</w:t>
      </w:r>
    </w:p>
    <w:p w:rsidR="00D1156A" w:rsidRDefault="00D1156A" w:rsidP="0085122C">
      <w:pPr>
        <w:jc w:val="center"/>
        <w:rPr>
          <w:b/>
        </w:rPr>
      </w:pPr>
    </w:p>
    <w:p w:rsidR="00D1156A" w:rsidRDefault="00097E93" w:rsidP="0085122C">
      <w:pPr>
        <w:jc w:val="center"/>
        <w:rPr>
          <w:b/>
        </w:rPr>
      </w:pPr>
      <w:r>
        <w:rPr>
          <w:b/>
        </w:rPr>
        <w:t xml:space="preserve">do </w:t>
      </w:r>
      <w:r w:rsidR="00FE4D50">
        <w:rPr>
          <w:b/>
        </w:rPr>
        <w:t>U</w:t>
      </w:r>
      <w:r>
        <w:rPr>
          <w:b/>
        </w:rPr>
        <w:t>chwały Nr XXXVI</w:t>
      </w:r>
      <w:r w:rsidR="00D1156A">
        <w:rPr>
          <w:b/>
        </w:rPr>
        <w:t>.</w:t>
      </w:r>
      <w:r w:rsidR="0084696F">
        <w:rPr>
          <w:b/>
        </w:rPr>
        <w:t>377</w:t>
      </w:r>
      <w:bookmarkStart w:id="0" w:name="_GoBack"/>
      <w:bookmarkEnd w:id="0"/>
      <w:r w:rsidR="00D1156A">
        <w:rPr>
          <w:b/>
        </w:rPr>
        <w:t>.</w:t>
      </w:r>
      <w:r>
        <w:rPr>
          <w:b/>
        </w:rPr>
        <w:t>2017</w:t>
      </w:r>
      <w:r w:rsidR="00FF239E">
        <w:rPr>
          <w:b/>
        </w:rPr>
        <w:t xml:space="preserve"> Rady</w:t>
      </w:r>
      <w:r w:rsidR="00D1156A">
        <w:rPr>
          <w:b/>
        </w:rPr>
        <w:t xml:space="preserve"> Gmin</w:t>
      </w:r>
      <w:r>
        <w:rPr>
          <w:b/>
        </w:rPr>
        <w:t>y Złotów z dnia 30</w:t>
      </w:r>
      <w:r w:rsidR="004D2CD9">
        <w:rPr>
          <w:b/>
        </w:rPr>
        <w:t xml:space="preserve"> listopada</w:t>
      </w:r>
      <w:r>
        <w:rPr>
          <w:b/>
        </w:rPr>
        <w:t xml:space="preserve"> 2017</w:t>
      </w:r>
      <w:r w:rsidR="00D1156A">
        <w:rPr>
          <w:b/>
        </w:rPr>
        <w:t xml:space="preserve"> r.</w:t>
      </w:r>
    </w:p>
    <w:p w:rsidR="0085122C" w:rsidRDefault="0085122C" w:rsidP="0085122C">
      <w:pPr>
        <w:jc w:val="center"/>
        <w:rPr>
          <w:b/>
        </w:rPr>
      </w:pPr>
    </w:p>
    <w:p w:rsidR="009432AB" w:rsidRDefault="004D2CD9" w:rsidP="0085122C">
      <w:pPr>
        <w:jc w:val="center"/>
        <w:rPr>
          <w:b/>
        </w:rPr>
      </w:pPr>
      <w:r>
        <w:rPr>
          <w:b/>
        </w:rPr>
        <w:t xml:space="preserve">w sprawie </w:t>
      </w:r>
      <w:r w:rsidR="00417EEE">
        <w:rPr>
          <w:b/>
        </w:rPr>
        <w:t>uchwalenia</w:t>
      </w:r>
      <w:r>
        <w:rPr>
          <w:b/>
        </w:rPr>
        <w:t xml:space="preserve"> </w:t>
      </w:r>
      <w:r w:rsidR="0085122C">
        <w:rPr>
          <w:b/>
        </w:rPr>
        <w:t>P</w:t>
      </w:r>
      <w:r>
        <w:rPr>
          <w:b/>
        </w:rPr>
        <w:t xml:space="preserve">rogramu współpracy Gminy Złotów z organizacjami pozarządowymi oraz podmiotami wymienionymi w art. </w:t>
      </w:r>
      <w:r w:rsidR="0085122C">
        <w:rPr>
          <w:b/>
        </w:rPr>
        <w:t>3 u</w:t>
      </w:r>
      <w:r>
        <w:rPr>
          <w:b/>
        </w:rPr>
        <w:t>st.</w:t>
      </w:r>
      <w:r w:rsidR="009432AB">
        <w:rPr>
          <w:b/>
        </w:rPr>
        <w:t xml:space="preserve"> 3 ustawy o dz</w:t>
      </w:r>
      <w:r>
        <w:rPr>
          <w:b/>
        </w:rPr>
        <w:t>iałalności</w:t>
      </w:r>
    </w:p>
    <w:p w:rsidR="00D1156A" w:rsidRDefault="004D2CD9" w:rsidP="0085122C">
      <w:pPr>
        <w:jc w:val="center"/>
        <w:rPr>
          <w:b/>
        </w:rPr>
      </w:pPr>
      <w:r>
        <w:rPr>
          <w:b/>
        </w:rPr>
        <w:t xml:space="preserve">pożytku publicznego i </w:t>
      </w:r>
      <w:r w:rsidR="007E78D2">
        <w:rPr>
          <w:b/>
        </w:rPr>
        <w:t xml:space="preserve">o </w:t>
      </w:r>
      <w:r>
        <w:rPr>
          <w:b/>
        </w:rPr>
        <w:t>wolontariacie</w:t>
      </w:r>
      <w:r w:rsidR="00097E93">
        <w:rPr>
          <w:b/>
        </w:rPr>
        <w:t xml:space="preserve"> na rok 2018</w:t>
      </w:r>
    </w:p>
    <w:p w:rsidR="00D1156A" w:rsidRDefault="00D1156A" w:rsidP="0085122C">
      <w:pPr>
        <w:jc w:val="center"/>
        <w:rPr>
          <w:b/>
        </w:rPr>
      </w:pPr>
    </w:p>
    <w:p w:rsidR="0085122C" w:rsidRDefault="0085122C" w:rsidP="0085122C">
      <w:pPr>
        <w:jc w:val="center"/>
        <w:rPr>
          <w:b/>
        </w:rPr>
      </w:pPr>
    </w:p>
    <w:p w:rsidR="0085122C" w:rsidRDefault="0085122C" w:rsidP="0085122C">
      <w:pPr>
        <w:jc w:val="center"/>
        <w:rPr>
          <w:b/>
        </w:rPr>
      </w:pPr>
    </w:p>
    <w:p w:rsidR="004B6D0C" w:rsidRDefault="009432AB" w:rsidP="00D1156A">
      <w:r>
        <w:t xml:space="preserve">    </w:t>
      </w:r>
      <w:r w:rsidR="0085122C">
        <w:t xml:space="preserve">     </w:t>
      </w:r>
      <w:r>
        <w:t xml:space="preserve">Ustawa o działalności pożytku publicznego i </w:t>
      </w:r>
      <w:r w:rsidR="007E78D2">
        <w:t xml:space="preserve">o </w:t>
      </w:r>
      <w:r>
        <w:t>wolontariacie nakłada na Gminy obowiązek uchwalania co roku programu współpracy organizacji pozarządowych z gminami.</w:t>
      </w:r>
    </w:p>
    <w:p w:rsidR="009432AB" w:rsidRDefault="009432AB" w:rsidP="00D1156A">
      <w:r>
        <w:t xml:space="preserve">    </w:t>
      </w:r>
      <w:r w:rsidR="0085122C">
        <w:t xml:space="preserve">    </w:t>
      </w:r>
      <w:r>
        <w:t xml:space="preserve"> Program określa zasady i tryb współpracy, który jest konsultowany z organizacjami pozarządowymi.</w:t>
      </w:r>
    </w:p>
    <w:p w:rsidR="009432AB" w:rsidRDefault="009432AB" w:rsidP="00D1156A">
      <w:r>
        <w:t xml:space="preserve">    </w:t>
      </w:r>
      <w:r w:rsidR="0085122C">
        <w:t xml:space="preserve">    </w:t>
      </w:r>
      <w:r>
        <w:t xml:space="preserve"> Organ stanowiący jednostki samorządu terytorialnego uchwala, po konsultacjach roczny program współpracy z organizacjami pozarządowymi w terminie do </w:t>
      </w:r>
      <w:r w:rsidR="0085122C">
        <w:t xml:space="preserve">dnia </w:t>
      </w:r>
      <w:r>
        <w:t>30 listopada roku poprzedzającego okres obowiązywania programu.</w:t>
      </w:r>
    </w:p>
    <w:sectPr w:rsidR="009432AB" w:rsidSect="005A4B30">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85C" w:rsidRDefault="009E585C" w:rsidP="005A4B30">
      <w:r>
        <w:separator/>
      </w:r>
    </w:p>
  </w:endnote>
  <w:endnote w:type="continuationSeparator" w:id="0">
    <w:p w:rsidR="009E585C" w:rsidRDefault="009E585C" w:rsidP="005A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85C" w:rsidRDefault="009E585C" w:rsidP="005A4B30">
      <w:r>
        <w:separator/>
      </w:r>
    </w:p>
  </w:footnote>
  <w:footnote w:type="continuationSeparator" w:id="0">
    <w:p w:rsidR="009E585C" w:rsidRDefault="009E585C" w:rsidP="005A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003334"/>
      <w:docPartObj>
        <w:docPartGallery w:val="Page Numbers (Top of Page)"/>
        <w:docPartUnique/>
      </w:docPartObj>
    </w:sdtPr>
    <w:sdtEndPr/>
    <w:sdtContent>
      <w:p w:rsidR="005A4B30" w:rsidRDefault="005A4B30">
        <w:pPr>
          <w:pStyle w:val="Nagwek"/>
          <w:jc w:val="center"/>
        </w:pPr>
        <w:r>
          <w:fldChar w:fldCharType="begin"/>
        </w:r>
        <w:r>
          <w:instrText>PAGE   \* MERGEFORMAT</w:instrText>
        </w:r>
        <w:r>
          <w:fldChar w:fldCharType="separate"/>
        </w:r>
        <w:r w:rsidR="0084696F">
          <w:rPr>
            <w:noProof/>
          </w:rPr>
          <w:t>7</w:t>
        </w:r>
        <w:r>
          <w:fldChar w:fldCharType="end"/>
        </w:r>
      </w:p>
    </w:sdtContent>
  </w:sdt>
  <w:p w:rsidR="005A4B30" w:rsidRDefault="005A4B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440E"/>
    <w:multiLevelType w:val="multilevel"/>
    <w:tmpl w:val="FFFFFFFF"/>
    <w:lvl w:ilvl="0">
      <w:start w:val="1"/>
      <w:numFmt w:val="decimal"/>
      <w:lvlText w:val="%1)"/>
      <w:lvlJc w:val="left"/>
      <w:pPr>
        <w:ind w:left="587" w:hanging="227"/>
      </w:pPr>
      <w:rPr>
        <w:rFonts w:ascii="Times New Roman" w:hAnsi="Times New Roman" w:cs="Times New Roman"/>
        <w:color w:val="000000"/>
        <w:sz w:val="22"/>
        <w:szCs w:val="22"/>
      </w:rPr>
    </w:lvl>
    <w:lvl w:ilvl="1">
      <w:start w:val="1"/>
      <w:numFmt w:val="lowerLetter"/>
      <w:lvlText w:val="%2)"/>
      <w:lvlJc w:val="left"/>
      <w:pPr>
        <w:ind w:left="1620" w:hanging="360"/>
      </w:pPr>
      <w:rPr>
        <w:rFonts w:ascii="Times New Roman" w:hAnsi="Times New Roman" w:cs="Times New Roman"/>
        <w:color w:val="000000"/>
        <w:sz w:val="22"/>
        <w:szCs w:val="22"/>
      </w:rPr>
    </w:lvl>
    <w:lvl w:ilvl="2">
      <w:start w:val="2"/>
      <w:numFmt w:val="decimal"/>
      <w:lvlText w:val="%3."/>
      <w:lvlJc w:val="left"/>
      <w:pPr>
        <w:ind w:left="2340" w:hanging="360"/>
      </w:pPr>
      <w:rPr>
        <w:rFonts w:ascii="Times New Roman" w:hAnsi="Times New Roman" w:cs="Times New Roman"/>
        <w:color w:val="000000"/>
        <w:sz w:val="22"/>
        <w:szCs w:val="22"/>
      </w:rPr>
    </w:lvl>
    <w:lvl w:ilvl="3">
      <w:start w:val="1"/>
      <w:numFmt w:val="decimal"/>
      <w:lvlText w:val="%4."/>
      <w:lvlJc w:val="left"/>
      <w:pPr>
        <w:ind w:left="2880" w:hanging="360"/>
      </w:pPr>
      <w:rPr>
        <w:rFonts w:ascii="Times New Roman" w:hAnsi="Times New Roman" w:cs="Times New Roman"/>
        <w:color w:val="000000"/>
        <w:sz w:val="22"/>
        <w:szCs w:val="22"/>
      </w:rPr>
    </w:lvl>
    <w:lvl w:ilvl="4">
      <w:start w:val="1"/>
      <w:numFmt w:val="lowerLetter"/>
      <w:lvlText w:val="%5."/>
      <w:lvlJc w:val="left"/>
      <w:pPr>
        <w:ind w:left="3600" w:hanging="360"/>
      </w:pPr>
      <w:rPr>
        <w:rFonts w:ascii="Times New Roman" w:hAnsi="Times New Roman" w:cs="Times New Roman"/>
        <w:color w:val="000000"/>
        <w:sz w:val="22"/>
        <w:szCs w:val="22"/>
      </w:rPr>
    </w:lvl>
    <w:lvl w:ilvl="5">
      <w:start w:val="1"/>
      <w:numFmt w:val="lowerRoman"/>
      <w:lvlText w:val="%6."/>
      <w:lvlJc w:val="right"/>
      <w:pPr>
        <w:ind w:left="4320" w:hanging="180"/>
      </w:pPr>
      <w:rPr>
        <w:rFonts w:ascii="Times New Roman" w:hAnsi="Times New Roman" w:cs="Times New Roman"/>
        <w:color w:val="000000"/>
        <w:sz w:val="22"/>
        <w:szCs w:val="22"/>
      </w:rPr>
    </w:lvl>
    <w:lvl w:ilvl="6">
      <w:start w:val="1"/>
      <w:numFmt w:val="decimal"/>
      <w:lvlText w:val="%7."/>
      <w:lvlJc w:val="left"/>
      <w:pPr>
        <w:ind w:left="5040" w:hanging="360"/>
      </w:pPr>
      <w:rPr>
        <w:rFonts w:ascii="Times New Roman" w:hAnsi="Times New Roman" w:cs="Times New Roman"/>
        <w:color w:val="000000"/>
        <w:sz w:val="22"/>
        <w:szCs w:val="22"/>
      </w:rPr>
    </w:lvl>
    <w:lvl w:ilvl="7">
      <w:start w:val="1"/>
      <w:numFmt w:val="lowerLetter"/>
      <w:lvlText w:val="%8."/>
      <w:lvlJc w:val="left"/>
      <w:pPr>
        <w:ind w:left="5760" w:hanging="360"/>
      </w:pPr>
      <w:rPr>
        <w:rFonts w:ascii="Times New Roman" w:hAnsi="Times New Roman" w:cs="Times New Roman"/>
        <w:color w:val="000000"/>
        <w:sz w:val="22"/>
        <w:szCs w:val="22"/>
      </w:rPr>
    </w:lvl>
    <w:lvl w:ilvl="8">
      <w:start w:val="1"/>
      <w:numFmt w:val="lowerRoman"/>
      <w:lvlText w:val="%9."/>
      <w:lvlJc w:val="right"/>
      <w:pPr>
        <w:ind w:left="6480" w:hanging="180"/>
      </w:pPr>
      <w:rPr>
        <w:rFonts w:ascii="Times New Roman" w:hAnsi="Times New Roman" w:cs="Times New Roman"/>
        <w:color w:val="000000"/>
        <w:sz w:val="22"/>
        <w:szCs w:val="22"/>
      </w:rPr>
    </w:lvl>
  </w:abstractNum>
  <w:abstractNum w:abstractNumId="1" w15:restartNumberingAfterBreak="0">
    <w:nsid w:val="37C00611"/>
    <w:multiLevelType w:val="multilevel"/>
    <w:tmpl w:val="FFFFFFFF"/>
    <w:lvl w:ilvl="0">
      <w:start w:val="1"/>
      <w:numFmt w:val="lowerLetter"/>
      <w:lvlText w:val="%1)"/>
      <w:lvlJc w:val="left"/>
      <w:pPr>
        <w:ind w:left="720" w:hanging="360"/>
      </w:pPr>
      <w:rPr>
        <w:rFonts w:ascii="Times New Roman" w:hAnsi="Times New Roman" w:cs="Times New Roman"/>
        <w:color w:val="000000"/>
        <w:sz w:val="22"/>
        <w:szCs w:val="22"/>
      </w:rPr>
    </w:lvl>
    <w:lvl w:ilvl="1">
      <w:start w:val="1"/>
      <w:numFmt w:val="lowerLetter"/>
      <w:lvlText w:val="%2."/>
      <w:lvlJc w:val="left"/>
      <w:pPr>
        <w:ind w:left="1440" w:hanging="360"/>
      </w:pPr>
      <w:rPr>
        <w:rFonts w:ascii="Times New Roman" w:hAnsi="Times New Roman" w:cs="Times New Roman"/>
        <w:color w:val="000000"/>
        <w:sz w:val="22"/>
        <w:szCs w:val="22"/>
      </w:rPr>
    </w:lvl>
    <w:lvl w:ilvl="2">
      <w:start w:val="1"/>
      <w:numFmt w:val="lowerRoman"/>
      <w:lvlText w:val="%3."/>
      <w:lvlJc w:val="right"/>
      <w:pPr>
        <w:ind w:left="2160" w:hanging="180"/>
      </w:pPr>
      <w:rPr>
        <w:rFonts w:ascii="Times New Roman" w:hAnsi="Times New Roman" w:cs="Times New Roman"/>
        <w:color w:val="000000"/>
        <w:sz w:val="22"/>
        <w:szCs w:val="22"/>
      </w:rPr>
    </w:lvl>
    <w:lvl w:ilvl="3">
      <w:start w:val="1"/>
      <w:numFmt w:val="decimal"/>
      <w:lvlText w:val="%4."/>
      <w:lvlJc w:val="left"/>
      <w:pPr>
        <w:ind w:left="2880" w:hanging="360"/>
      </w:pPr>
      <w:rPr>
        <w:rFonts w:ascii="Times New Roman" w:hAnsi="Times New Roman" w:cs="Times New Roman"/>
        <w:color w:val="000000"/>
        <w:sz w:val="22"/>
        <w:szCs w:val="22"/>
      </w:rPr>
    </w:lvl>
    <w:lvl w:ilvl="4">
      <w:start w:val="1"/>
      <w:numFmt w:val="lowerLetter"/>
      <w:lvlText w:val="%5."/>
      <w:lvlJc w:val="left"/>
      <w:pPr>
        <w:ind w:left="3600" w:hanging="360"/>
      </w:pPr>
      <w:rPr>
        <w:rFonts w:ascii="Times New Roman" w:hAnsi="Times New Roman" w:cs="Times New Roman"/>
        <w:color w:val="000000"/>
        <w:sz w:val="22"/>
        <w:szCs w:val="22"/>
      </w:rPr>
    </w:lvl>
    <w:lvl w:ilvl="5">
      <w:start w:val="1"/>
      <w:numFmt w:val="lowerRoman"/>
      <w:lvlText w:val="%6."/>
      <w:lvlJc w:val="right"/>
      <w:pPr>
        <w:ind w:left="4320" w:hanging="180"/>
      </w:pPr>
      <w:rPr>
        <w:rFonts w:ascii="Times New Roman" w:hAnsi="Times New Roman" w:cs="Times New Roman"/>
        <w:color w:val="000000"/>
        <w:sz w:val="22"/>
        <w:szCs w:val="22"/>
      </w:rPr>
    </w:lvl>
    <w:lvl w:ilvl="6">
      <w:start w:val="1"/>
      <w:numFmt w:val="decimal"/>
      <w:lvlText w:val="%7."/>
      <w:lvlJc w:val="left"/>
      <w:pPr>
        <w:ind w:left="5040" w:hanging="360"/>
      </w:pPr>
      <w:rPr>
        <w:rFonts w:ascii="Times New Roman" w:hAnsi="Times New Roman" w:cs="Times New Roman"/>
        <w:color w:val="000000"/>
        <w:sz w:val="22"/>
        <w:szCs w:val="22"/>
      </w:rPr>
    </w:lvl>
    <w:lvl w:ilvl="7">
      <w:start w:val="1"/>
      <w:numFmt w:val="lowerLetter"/>
      <w:lvlText w:val="%8."/>
      <w:lvlJc w:val="left"/>
      <w:pPr>
        <w:ind w:left="5760" w:hanging="360"/>
      </w:pPr>
      <w:rPr>
        <w:rFonts w:ascii="Times New Roman" w:hAnsi="Times New Roman" w:cs="Times New Roman"/>
        <w:color w:val="000000"/>
        <w:sz w:val="22"/>
        <w:szCs w:val="22"/>
      </w:rPr>
    </w:lvl>
    <w:lvl w:ilvl="8">
      <w:start w:val="1"/>
      <w:numFmt w:val="lowerRoman"/>
      <w:lvlText w:val="%9."/>
      <w:lvlJc w:val="right"/>
      <w:pPr>
        <w:ind w:left="6480" w:hanging="180"/>
      </w:pPr>
      <w:rPr>
        <w:rFonts w:ascii="Times New Roman" w:hAnsi="Times New Roman" w:cs="Times New Roman"/>
        <w:color w:val="000000"/>
        <w:sz w:val="22"/>
        <w:szCs w:val="22"/>
      </w:rPr>
    </w:lvl>
  </w:abstractNum>
  <w:abstractNum w:abstractNumId="2" w15:restartNumberingAfterBreak="0">
    <w:nsid w:val="4F6B7E05"/>
    <w:multiLevelType w:val="multilevel"/>
    <w:tmpl w:val="FFFFFFFF"/>
    <w:lvl w:ilvl="0">
      <w:start w:val="1"/>
      <w:numFmt w:val="lowerLetter"/>
      <w:lvlText w:val="%1)"/>
      <w:lvlJc w:val="left"/>
      <w:pPr>
        <w:ind w:left="720" w:hanging="360"/>
      </w:pPr>
      <w:rPr>
        <w:rFonts w:ascii="Times New Roman" w:hAnsi="Times New Roman" w:cs="Times New Roman"/>
        <w:color w:val="000000"/>
        <w:sz w:val="22"/>
        <w:szCs w:val="22"/>
      </w:rPr>
    </w:lvl>
    <w:lvl w:ilvl="1">
      <w:start w:val="1"/>
      <w:numFmt w:val="lowerLetter"/>
      <w:lvlText w:val="%2."/>
      <w:lvlJc w:val="left"/>
      <w:pPr>
        <w:ind w:left="1440" w:hanging="360"/>
      </w:pPr>
      <w:rPr>
        <w:rFonts w:ascii="Times New Roman" w:hAnsi="Times New Roman" w:cs="Times New Roman"/>
        <w:color w:val="000000"/>
        <w:sz w:val="22"/>
        <w:szCs w:val="22"/>
      </w:rPr>
    </w:lvl>
    <w:lvl w:ilvl="2">
      <w:start w:val="1"/>
      <w:numFmt w:val="lowerRoman"/>
      <w:lvlText w:val="%3."/>
      <w:lvlJc w:val="right"/>
      <w:pPr>
        <w:ind w:left="2160" w:hanging="180"/>
      </w:pPr>
      <w:rPr>
        <w:rFonts w:ascii="Times New Roman" w:hAnsi="Times New Roman" w:cs="Times New Roman"/>
        <w:color w:val="000000"/>
        <w:sz w:val="22"/>
        <w:szCs w:val="22"/>
      </w:rPr>
    </w:lvl>
    <w:lvl w:ilvl="3">
      <w:start w:val="1"/>
      <w:numFmt w:val="decimal"/>
      <w:lvlText w:val="%4."/>
      <w:lvlJc w:val="left"/>
      <w:pPr>
        <w:ind w:left="2880" w:hanging="360"/>
      </w:pPr>
      <w:rPr>
        <w:rFonts w:ascii="Times New Roman" w:hAnsi="Times New Roman" w:cs="Times New Roman"/>
        <w:color w:val="000000"/>
        <w:sz w:val="22"/>
        <w:szCs w:val="22"/>
      </w:rPr>
    </w:lvl>
    <w:lvl w:ilvl="4">
      <w:start w:val="1"/>
      <w:numFmt w:val="lowerLetter"/>
      <w:lvlText w:val="%5."/>
      <w:lvlJc w:val="left"/>
      <w:pPr>
        <w:ind w:left="3600" w:hanging="360"/>
      </w:pPr>
      <w:rPr>
        <w:rFonts w:ascii="Times New Roman" w:hAnsi="Times New Roman" w:cs="Times New Roman"/>
        <w:color w:val="000000"/>
        <w:sz w:val="22"/>
        <w:szCs w:val="22"/>
      </w:rPr>
    </w:lvl>
    <w:lvl w:ilvl="5">
      <w:start w:val="1"/>
      <w:numFmt w:val="lowerRoman"/>
      <w:lvlText w:val="%6."/>
      <w:lvlJc w:val="right"/>
      <w:pPr>
        <w:ind w:left="4320" w:hanging="180"/>
      </w:pPr>
      <w:rPr>
        <w:rFonts w:ascii="Times New Roman" w:hAnsi="Times New Roman" w:cs="Times New Roman"/>
        <w:color w:val="000000"/>
        <w:sz w:val="22"/>
        <w:szCs w:val="22"/>
      </w:rPr>
    </w:lvl>
    <w:lvl w:ilvl="6">
      <w:start w:val="1"/>
      <w:numFmt w:val="decimal"/>
      <w:lvlText w:val="%7."/>
      <w:lvlJc w:val="left"/>
      <w:pPr>
        <w:ind w:left="5040" w:hanging="360"/>
      </w:pPr>
      <w:rPr>
        <w:rFonts w:ascii="Times New Roman" w:hAnsi="Times New Roman" w:cs="Times New Roman"/>
        <w:color w:val="000000"/>
        <w:sz w:val="22"/>
        <w:szCs w:val="22"/>
      </w:rPr>
    </w:lvl>
    <w:lvl w:ilvl="7">
      <w:start w:val="1"/>
      <w:numFmt w:val="lowerLetter"/>
      <w:lvlText w:val="%8."/>
      <w:lvlJc w:val="left"/>
      <w:pPr>
        <w:ind w:left="5760" w:hanging="360"/>
      </w:pPr>
      <w:rPr>
        <w:rFonts w:ascii="Times New Roman" w:hAnsi="Times New Roman" w:cs="Times New Roman"/>
        <w:color w:val="000000"/>
        <w:sz w:val="22"/>
        <w:szCs w:val="22"/>
      </w:rPr>
    </w:lvl>
    <w:lvl w:ilvl="8">
      <w:start w:val="1"/>
      <w:numFmt w:val="lowerRoman"/>
      <w:lvlText w:val="%9."/>
      <w:lvlJc w:val="right"/>
      <w:pPr>
        <w:ind w:left="6480" w:hanging="180"/>
      </w:pPr>
      <w:rPr>
        <w:rFonts w:ascii="Times New Roman" w:hAnsi="Times New Roman" w:cs="Times New Roman"/>
        <w:color w:val="000000"/>
        <w:sz w:val="22"/>
        <w:szCs w:val="22"/>
      </w:rPr>
    </w:lvl>
  </w:abstractNum>
  <w:abstractNum w:abstractNumId="3" w15:restartNumberingAfterBreak="0">
    <w:nsid w:val="59F84805"/>
    <w:multiLevelType w:val="hybridMultilevel"/>
    <w:tmpl w:val="1E4E1720"/>
    <w:lvl w:ilvl="0" w:tplc="DA268BC8">
      <w:start w:val="1"/>
      <w:numFmt w:val="decimal"/>
      <w:lvlText w:val="%1)"/>
      <w:lvlJc w:val="left"/>
      <w:pPr>
        <w:ind w:left="750" w:hanging="360"/>
      </w:pPr>
      <w:rPr>
        <w:rFonts w:hint="default"/>
        <w:b/>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 w15:restartNumberingAfterBreak="0">
    <w:nsid w:val="71BC17CD"/>
    <w:multiLevelType w:val="hybridMultilevel"/>
    <w:tmpl w:val="FEAA4B04"/>
    <w:lvl w:ilvl="0" w:tplc="6ACA59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56A"/>
    <w:rsid w:val="00097E93"/>
    <w:rsid w:val="000A2933"/>
    <w:rsid w:val="000E43B9"/>
    <w:rsid w:val="00174E2E"/>
    <w:rsid w:val="0030246D"/>
    <w:rsid w:val="0036678E"/>
    <w:rsid w:val="00417EEE"/>
    <w:rsid w:val="004758E7"/>
    <w:rsid w:val="004B6D0C"/>
    <w:rsid w:val="004C44A5"/>
    <w:rsid w:val="004D2CD9"/>
    <w:rsid w:val="005A4B30"/>
    <w:rsid w:val="005D74C5"/>
    <w:rsid w:val="00770539"/>
    <w:rsid w:val="007E78D2"/>
    <w:rsid w:val="0084696F"/>
    <w:rsid w:val="0085122C"/>
    <w:rsid w:val="008E0C42"/>
    <w:rsid w:val="009432AB"/>
    <w:rsid w:val="009611FD"/>
    <w:rsid w:val="0097629D"/>
    <w:rsid w:val="009E585C"/>
    <w:rsid w:val="00B05BAA"/>
    <w:rsid w:val="00B06982"/>
    <w:rsid w:val="00B117A6"/>
    <w:rsid w:val="00B77484"/>
    <w:rsid w:val="00C05599"/>
    <w:rsid w:val="00CB7208"/>
    <w:rsid w:val="00D1156A"/>
    <w:rsid w:val="00D501F5"/>
    <w:rsid w:val="00D57B6B"/>
    <w:rsid w:val="00E75E31"/>
    <w:rsid w:val="00FE4D50"/>
    <w:rsid w:val="00FF2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A7C142"/>
  <w15:docId w15:val="{8A14BBC9-A377-4838-9DD8-56BA3CE6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15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1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22C"/>
    <w:rPr>
      <w:rFonts w:ascii="Segoe UI" w:eastAsia="Times New Roman" w:hAnsi="Segoe UI" w:cs="Segoe UI"/>
      <w:sz w:val="18"/>
      <w:szCs w:val="18"/>
      <w:lang w:eastAsia="pl-PL"/>
    </w:rPr>
  </w:style>
  <w:style w:type="paragraph" w:styleId="Bezodstpw">
    <w:name w:val="No Spacing"/>
    <w:uiPriority w:val="1"/>
    <w:qFormat/>
    <w:rsid w:val="0097629D"/>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A4B30"/>
    <w:pPr>
      <w:tabs>
        <w:tab w:val="center" w:pos="4536"/>
        <w:tab w:val="right" w:pos="9072"/>
      </w:tabs>
    </w:pPr>
  </w:style>
  <w:style w:type="character" w:customStyle="1" w:styleId="NagwekZnak">
    <w:name w:val="Nagłówek Znak"/>
    <w:basedOn w:val="Domylnaczcionkaakapitu"/>
    <w:link w:val="Nagwek"/>
    <w:uiPriority w:val="99"/>
    <w:rsid w:val="005A4B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A4B30"/>
    <w:pPr>
      <w:tabs>
        <w:tab w:val="center" w:pos="4536"/>
        <w:tab w:val="right" w:pos="9072"/>
      </w:tabs>
    </w:pPr>
  </w:style>
  <w:style w:type="character" w:customStyle="1" w:styleId="StopkaZnak">
    <w:name w:val="Stopka Znak"/>
    <w:basedOn w:val="Domylnaczcionkaakapitu"/>
    <w:link w:val="Stopka"/>
    <w:uiPriority w:val="99"/>
    <w:rsid w:val="005A4B3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2341</Words>
  <Characters>14047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 Gwizdała</dc:creator>
  <cp:lastModifiedBy>Zofia</cp:lastModifiedBy>
  <cp:revision>12</cp:revision>
  <cp:lastPrinted>2017-12-04T07:56:00Z</cp:lastPrinted>
  <dcterms:created xsi:type="dcterms:W3CDTF">2017-11-16T09:59:00Z</dcterms:created>
  <dcterms:modified xsi:type="dcterms:W3CDTF">2017-12-04T07:57:00Z</dcterms:modified>
</cp:coreProperties>
</file>