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39F" w:rsidRDefault="001639B1">
      <w:pPr>
        <w:jc w:val="center"/>
        <w:rPr>
          <w:rFonts w:ascii="Times New Roman" w:hAnsi="Times New Roman" w:cs="Times New Roman"/>
          <w:b/>
        </w:rPr>
      </w:pPr>
      <w:r>
        <w:rPr>
          <w:rFonts w:ascii="Times New Roman" w:hAnsi="Times New Roman" w:cs="Times New Roman"/>
          <w:b/>
        </w:rPr>
        <w:t>PROTOKÓŁ Nr I</w:t>
      </w:r>
      <w:r w:rsidR="00F34F4D">
        <w:rPr>
          <w:rFonts w:ascii="Times New Roman" w:hAnsi="Times New Roman" w:cs="Times New Roman"/>
          <w:b/>
        </w:rPr>
        <w:t>II</w:t>
      </w:r>
      <w:r w:rsidR="00C00513">
        <w:rPr>
          <w:rFonts w:ascii="Times New Roman" w:hAnsi="Times New Roman" w:cs="Times New Roman"/>
          <w:b/>
        </w:rPr>
        <w:t>.201</w:t>
      </w:r>
      <w:r>
        <w:rPr>
          <w:rFonts w:ascii="Times New Roman" w:hAnsi="Times New Roman" w:cs="Times New Roman"/>
          <w:b/>
        </w:rPr>
        <w:t>8</w:t>
      </w:r>
    </w:p>
    <w:p w:rsidR="007C039F" w:rsidRDefault="00C00513">
      <w:pPr>
        <w:jc w:val="center"/>
        <w:rPr>
          <w:rFonts w:ascii="Times New Roman" w:hAnsi="Times New Roman" w:cs="Times New Roman"/>
          <w:b/>
        </w:rPr>
      </w:pPr>
      <w:r>
        <w:rPr>
          <w:rFonts w:ascii="Times New Roman" w:hAnsi="Times New Roman" w:cs="Times New Roman"/>
          <w:b/>
        </w:rPr>
        <w:t>sesji Rady Gminy Złotów</w:t>
      </w:r>
    </w:p>
    <w:p w:rsidR="007C039F" w:rsidRDefault="00C00513" w:rsidP="00A65612">
      <w:pPr>
        <w:jc w:val="center"/>
        <w:rPr>
          <w:rFonts w:ascii="Times New Roman" w:hAnsi="Times New Roman" w:cs="Times New Roman"/>
          <w:b/>
        </w:rPr>
      </w:pPr>
      <w:r>
        <w:rPr>
          <w:rFonts w:ascii="Times New Roman" w:hAnsi="Times New Roman" w:cs="Times New Roman"/>
          <w:b/>
        </w:rPr>
        <w:t>z dnia 2</w:t>
      </w:r>
      <w:r w:rsidR="001639B1">
        <w:rPr>
          <w:rFonts w:ascii="Times New Roman" w:hAnsi="Times New Roman" w:cs="Times New Roman"/>
          <w:b/>
        </w:rPr>
        <w:t>7</w:t>
      </w:r>
      <w:r>
        <w:rPr>
          <w:rFonts w:ascii="Times New Roman" w:hAnsi="Times New Roman" w:cs="Times New Roman"/>
          <w:b/>
        </w:rPr>
        <w:t xml:space="preserve"> grudnia 201</w:t>
      </w:r>
      <w:r w:rsidR="001639B1">
        <w:rPr>
          <w:rFonts w:ascii="Times New Roman" w:hAnsi="Times New Roman" w:cs="Times New Roman"/>
          <w:b/>
        </w:rPr>
        <w:t>8</w:t>
      </w:r>
      <w:r>
        <w:rPr>
          <w:rFonts w:ascii="Times New Roman" w:hAnsi="Times New Roman" w:cs="Times New Roman"/>
          <w:b/>
        </w:rPr>
        <w:t xml:space="preserve"> r.</w:t>
      </w:r>
    </w:p>
    <w:p w:rsidR="007C039F" w:rsidRDefault="00C00513">
      <w:pPr>
        <w:rPr>
          <w:rFonts w:ascii="Times New Roman" w:eastAsia="Times New Roman" w:hAnsi="Times New Roman" w:cs="Times New Roman"/>
        </w:rPr>
      </w:pPr>
      <w:r>
        <w:rPr>
          <w:rFonts w:ascii="Times New Roman" w:eastAsia="Times New Roman" w:hAnsi="Times New Roman" w:cs="Times New Roman"/>
        </w:rPr>
        <w:t xml:space="preserve"> </w:t>
      </w:r>
    </w:p>
    <w:p w:rsidR="007C039F" w:rsidRDefault="00C00513">
      <w:pP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Obrady rozpoczęto o godz. 9</w:t>
      </w:r>
      <w:r>
        <w:rPr>
          <w:rFonts w:ascii="Times New Roman" w:hAnsi="Times New Roman" w:cs="Times New Roman"/>
          <w:vertAlign w:val="superscript"/>
        </w:rPr>
        <w:t>00</w:t>
      </w:r>
      <w:r w:rsidR="00173CE7">
        <w:rPr>
          <w:rFonts w:ascii="Times New Roman" w:hAnsi="Times New Roman" w:cs="Times New Roman"/>
        </w:rPr>
        <w:t xml:space="preserve"> w sali wiejskiej</w:t>
      </w:r>
      <w:r>
        <w:rPr>
          <w:rFonts w:ascii="Times New Roman" w:hAnsi="Times New Roman" w:cs="Times New Roman"/>
        </w:rPr>
        <w:t xml:space="preserve"> </w:t>
      </w:r>
      <w:r w:rsidR="00173CE7">
        <w:rPr>
          <w:rFonts w:ascii="Times New Roman" w:hAnsi="Times New Roman" w:cs="Times New Roman"/>
        </w:rPr>
        <w:t>w Kamieniu</w:t>
      </w:r>
      <w:r w:rsidR="00053188">
        <w:rPr>
          <w:rFonts w:ascii="Times New Roman" w:hAnsi="Times New Roman" w:cs="Times New Roman"/>
        </w:rPr>
        <w:t>.</w:t>
      </w:r>
    </w:p>
    <w:p w:rsidR="007C039F" w:rsidRDefault="007C039F">
      <w:pPr>
        <w:rPr>
          <w:rFonts w:ascii="Times New Roman" w:hAnsi="Times New Roman" w:cs="Times New Roman"/>
        </w:rPr>
      </w:pPr>
    </w:p>
    <w:p w:rsidR="007C039F" w:rsidRDefault="00C00513">
      <w:pP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Otwarcia </w:t>
      </w:r>
      <w:r w:rsidR="00173CE7">
        <w:rPr>
          <w:rFonts w:ascii="Times New Roman" w:hAnsi="Times New Roman" w:cs="Times New Roman"/>
          <w:b/>
        </w:rPr>
        <w:t>III</w:t>
      </w:r>
      <w:r>
        <w:rPr>
          <w:rFonts w:ascii="Times New Roman" w:hAnsi="Times New Roman" w:cs="Times New Roman"/>
          <w:b/>
        </w:rPr>
        <w:t xml:space="preserve"> sesji Rady Gminy Złotów</w:t>
      </w:r>
      <w:r>
        <w:rPr>
          <w:rFonts w:ascii="Times New Roman" w:hAnsi="Times New Roman" w:cs="Times New Roman"/>
        </w:rPr>
        <w:t xml:space="preserve"> dokonał </w:t>
      </w:r>
      <w:r>
        <w:rPr>
          <w:rFonts w:ascii="Times New Roman" w:hAnsi="Times New Roman" w:cs="Times New Roman"/>
          <w:b/>
        </w:rPr>
        <w:t>Przewodniczący Rady</w:t>
      </w:r>
      <w:r>
        <w:rPr>
          <w:rFonts w:ascii="Times New Roman" w:hAnsi="Times New Roman" w:cs="Times New Roman"/>
        </w:rPr>
        <w:t xml:space="preserve"> </w:t>
      </w:r>
      <w:r>
        <w:rPr>
          <w:rFonts w:ascii="Times New Roman" w:hAnsi="Times New Roman" w:cs="Times New Roman"/>
          <w:b/>
        </w:rPr>
        <w:t>– Sławomir Czyżyk</w:t>
      </w:r>
      <w:r>
        <w:rPr>
          <w:rFonts w:ascii="Times New Roman" w:hAnsi="Times New Roman" w:cs="Times New Roman"/>
        </w:rPr>
        <w:t xml:space="preserve"> stwierdzając, że w obradach uczestniczy 14 radnych, na ustawowy skład 15 radnych, co stanowi quorum, przy którym Rada może obradować i podejmować uchwały</w:t>
      </w:r>
    </w:p>
    <w:p w:rsidR="007C039F" w:rsidRDefault="007C039F">
      <w:pPr>
        <w:rPr>
          <w:rFonts w:ascii="Times New Roman" w:hAnsi="Times New Roman" w:cs="Times New Roman"/>
        </w:rPr>
      </w:pPr>
    </w:p>
    <w:p w:rsidR="007C039F" w:rsidRDefault="00C00513">
      <w:pPr>
        <w:jc w:val="center"/>
        <w:rPr>
          <w:rFonts w:ascii="Times New Roman" w:hAnsi="Times New Roman" w:cs="Times New Roman"/>
          <w:i/>
        </w:rPr>
      </w:pPr>
      <w:r>
        <w:rPr>
          <w:rFonts w:ascii="Times New Roman" w:hAnsi="Times New Roman" w:cs="Times New Roman"/>
          <w:i/>
        </w:rPr>
        <w:t>- nieobecn</w:t>
      </w:r>
      <w:r w:rsidR="00F34F4D">
        <w:rPr>
          <w:rFonts w:ascii="Times New Roman" w:hAnsi="Times New Roman" w:cs="Times New Roman"/>
          <w:i/>
        </w:rPr>
        <w:t xml:space="preserve">y </w:t>
      </w:r>
      <w:r>
        <w:rPr>
          <w:rFonts w:ascii="Times New Roman" w:hAnsi="Times New Roman" w:cs="Times New Roman"/>
          <w:i/>
        </w:rPr>
        <w:t>usprawiedliwio</w:t>
      </w:r>
      <w:r w:rsidR="00F34F4D">
        <w:rPr>
          <w:rFonts w:ascii="Times New Roman" w:hAnsi="Times New Roman" w:cs="Times New Roman"/>
          <w:i/>
        </w:rPr>
        <w:t>ny</w:t>
      </w:r>
      <w:r>
        <w:rPr>
          <w:rFonts w:ascii="Times New Roman" w:hAnsi="Times New Roman" w:cs="Times New Roman"/>
          <w:i/>
        </w:rPr>
        <w:t xml:space="preserve"> – </w:t>
      </w:r>
      <w:r w:rsidR="00F34F4D">
        <w:rPr>
          <w:rFonts w:ascii="Times New Roman" w:hAnsi="Times New Roman" w:cs="Times New Roman"/>
          <w:i/>
        </w:rPr>
        <w:t>Tadeusz Brzeziński</w:t>
      </w:r>
    </w:p>
    <w:p w:rsidR="007C039F" w:rsidRDefault="007C039F">
      <w:pPr>
        <w:rPr>
          <w:rFonts w:ascii="Times New Roman" w:hAnsi="Times New Roman" w:cs="Times New Roman"/>
          <w:i/>
        </w:rPr>
      </w:pPr>
    </w:p>
    <w:p w:rsidR="007C039F" w:rsidRDefault="00C00513">
      <w:pPr>
        <w:rPr>
          <w:rFonts w:ascii="Times New Roman" w:eastAsia="Times New Roman" w:hAnsi="Times New Roman" w:cs="Times New Roman"/>
          <w:b/>
          <w:i/>
        </w:rPr>
      </w:pPr>
      <w:r>
        <w:rPr>
          <w:rFonts w:ascii="Times New Roman" w:eastAsia="Times New Roman" w:hAnsi="Times New Roman" w:cs="Times New Roman"/>
        </w:rPr>
        <w:t xml:space="preserve">       </w:t>
      </w:r>
      <w:r>
        <w:rPr>
          <w:rFonts w:ascii="Times New Roman" w:hAnsi="Times New Roman" w:cs="Times New Roman"/>
        </w:rPr>
        <w:t xml:space="preserve">- lista obecności radnych stanowi załącznik </w:t>
      </w:r>
      <w:r>
        <w:rPr>
          <w:rFonts w:ascii="Times New Roman" w:hAnsi="Times New Roman" w:cs="Times New Roman"/>
          <w:i/>
        </w:rPr>
        <w:t>nr 1</w:t>
      </w:r>
      <w:r>
        <w:rPr>
          <w:rFonts w:ascii="Times New Roman" w:hAnsi="Times New Roman" w:cs="Times New Roman"/>
        </w:rPr>
        <w:t xml:space="preserve"> do protokołu</w:t>
      </w:r>
    </w:p>
    <w:p w:rsidR="007C039F" w:rsidRDefault="007C039F">
      <w:pPr>
        <w:rPr>
          <w:rFonts w:hint="eastAsia"/>
        </w:rPr>
      </w:pPr>
    </w:p>
    <w:p w:rsidR="007C039F" w:rsidRDefault="00C00513">
      <w:pPr>
        <w:rPr>
          <w:rFonts w:hint="eastAsia"/>
        </w:rPr>
      </w:pPr>
      <w:r>
        <w:rPr>
          <w:b/>
        </w:rPr>
        <w:t>Przewodniczący Rady</w:t>
      </w:r>
      <w:r>
        <w:t xml:space="preserve"> powitał </w:t>
      </w:r>
      <w:r w:rsidR="00F34F4D">
        <w:t>R</w:t>
      </w:r>
      <w:r>
        <w:t>adnych i zaproszonych gości:</w:t>
      </w:r>
    </w:p>
    <w:p w:rsidR="007C039F" w:rsidRDefault="007C039F">
      <w:pPr>
        <w:rPr>
          <w:rFonts w:hint="eastAsia"/>
        </w:rPr>
      </w:pPr>
    </w:p>
    <w:p w:rsidR="007C039F" w:rsidRDefault="00C00513">
      <w:pPr>
        <w:pStyle w:val="Bezodstpw"/>
        <w:numPr>
          <w:ilvl w:val="0"/>
          <w:numId w:val="5"/>
        </w:numPr>
      </w:pPr>
      <w:r>
        <w:t>Piotra Lach – Wójta Gminy</w:t>
      </w:r>
    </w:p>
    <w:p w:rsidR="007C039F" w:rsidRDefault="00F34F4D">
      <w:pPr>
        <w:pStyle w:val="Akapitzlist"/>
        <w:numPr>
          <w:ilvl w:val="0"/>
          <w:numId w:val="5"/>
        </w:numPr>
        <w:suppressAutoHyphens w:val="0"/>
        <w:rPr>
          <w:rFonts w:hint="eastAsia"/>
          <w:b/>
        </w:rPr>
      </w:pPr>
      <w:r>
        <w:t>Barbarę Wojtasik</w:t>
      </w:r>
      <w:r w:rsidR="00C00513">
        <w:t xml:space="preserve"> – </w:t>
      </w:r>
      <w:r>
        <w:t xml:space="preserve">Zastępcę </w:t>
      </w:r>
      <w:r w:rsidR="00C00513">
        <w:t>Skarbnika Gminy</w:t>
      </w:r>
    </w:p>
    <w:p w:rsidR="007C039F" w:rsidRPr="008F734B" w:rsidRDefault="00C00513" w:rsidP="008F734B">
      <w:pPr>
        <w:pStyle w:val="Akapitzlist"/>
        <w:numPr>
          <w:ilvl w:val="0"/>
          <w:numId w:val="5"/>
        </w:numPr>
        <w:suppressAutoHyphens w:val="0"/>
        <w:rPr>
          <w:rFonts w:hint="eastAsia"/>
          <w:b/>
        </w:rPr>
      </w:pPr>
      <w:r>
        <w:t>Ryszarda Wińskiego – Zastępcę Wójta</w:t>
      </w:r>
    </w:p>
    <w:p w:rsidR="007C039F" w:rsidRPr="00173CE7" w:rsidRDefault="008C019A" w:rsidP="008F734B">
      <w:pPr>
        <w:pStyle w:val="Akapitzlist"/>
        <w:numPr>
          <w:ilvl w:val="0"/>
          <w:numId w:val="5"/>
        </w:numPr>
        <w:suppressAutoHyphens w:val="0"/>
        <w:rPr>
          <w:rFonts w:hint="eastAsia"/>
          <w:b/>
        </w:rPr>
      </w:pPr>
      <w:r>
        <w:t>Annę Witkowską – Radcę P</w:t>
      </w:r>
      <w:r w:rsidR="00C00513">
        <w:t>rawnego w Urzędzie Gminy</w:t>
      </w:r>
    </w:p>
    <w:p w:rsidR="00173CE7" w:rsidRPr="008F734B" w:rsidRDefault="00173CE7" w:rsidP="008F734B">
      <w:pPr>
        <w:pStyle w:val="Akapitzlist"/>
        <w:numPr>
          <w:ilvl w:val="0"/>
          <w:numId w:val="5"/>
        </w:numPr>
        <w:suppressAutoHyphens w:val="0"/>
        <w:rPr>
          <w:rFonts w:hint="eastAsia"/>
          <w:b/>
        </w:rPr>
      </w:pPr>
      <w:r>
        <w:rPr>
          <w:rFonts w:hint="eastAsia"/>
        </w:rPr>
        <w:t>Ryszard</w:t>
      </w:r>
      <w:r w:rsidR="00151455">
        <w:t xml:space="preserve"> Goławski – Starostę</w:t>
      </w:r>
      <w:r>
        <w:t xml:space="preserve"> Powiatu Złotowskiego </w:t>
      </w:r>
    </w:p>
    <w:p w:rsidR="007C039F" w:rsidRPr="00173CE7" w:rsidRDefault="00151455">
      <w:pPr>
        <w:pStyle w:val="Akapitzlist"/>
        <w:numPr>
          <w:ilvl w:val="0"/>
          <w:numId w:val="5"/>
        </w:numPr>
        <w:suppressAutoHyphens w:val="0"/>
        <w:rPr>
          <w:rFonts w:hint="eastAsia"/>
          <w:b/>
        </w:rPr>
      </w:pPr>
      <w:r>
        <w:t>Julian Brewka – Przewodniczącego</w:t>
      </w:r>
      <w:r w:rsidR="00173CE7">
        <w:t xml:space="preserve"> </w:t>
      </w:r>
      <w:r w:rsidR="00C00513">
        <w:t>Rady Powiatu</w:t>
      </w:r>
    </w:p>
    <w:p w:rsidR="00173CE7" w:rsidRPr="00173CE7" w:rsidRDefault="00151455">
      <w:pPr>
        <w:pStyle w:val="Akapitzlist"/>
        <w:numPr>
          <w:ilvl w:val="0"/>
          <w:numId w:val="5"/>
        </w:numPr>
        <w:suppressAutoHyphens w:val="0"/>
        <w:rPr>
          <w:rFonts w:hint="eastAsia"/>
          <w:b/>
        </w:rPr>
      </w:pPr>
      <w:r>
        <w:t>Daniel Sztych – Radnego</w:t>
      </w:r>
      <w:r w:rsidR="00173CE7">
        <w:t xml:space="preserve"> Powiatu </w:t>
      </w:r>
    </w:p>
    <w:p w:rsidR="00173CE7" w:rsidRPr="00173CE7" w:rsidRDefault="00173CE7">
      <w:pPr>
        <w:pStyle w:val="Akapitzlist"/>
        <w:numPr>
          <w:ilvl w:val="0"/>
          <w:numId w:val="5"/>
        </w:numPr>
        <w:suppressAutoHyphens w:val="0"/>
        <w:rPr>
          <w:rFonts w:hint="eastAsia"/>
        </w:rPr>
      </w:pPr>
      <w:r w:rsidRPr="00173CE7">
        <w:rPr>
          <w:rFonts w:hint="eastAsia"/>
        </w:rPr>
        <w:t>Karol</w:t>
      </w:r>
      <w:r w:rsidRPr="00173CE7">
        <w:t xml:space="preserve"> Wielgus </w:t>
      </w:r>
      <w:r>
        <w:t>–</w:t>
      </w:r>
      <w:r w:rsidRPr="00173CE7">
        <w:t xml:space="preserve"> </w:t>
      </w:r>
      <w:r w:rsidR="00151455">
        <w:t xml:space="preserve">Dyrektora </w:t>
      </w:r>
      <w:r>
        <w:t xml:space="preserve">Szkoły Podstawowej w Radawnicy </w:t>
      </w:r>
    </w:p>
    <w:p w:rsidR="00173CE7" w:rsidRDefault="00173CE7">
      <w:pPr>
        <w:pStyle w:val="Akapitzlist"/>
        <w:numPr>
          <w:ilvl w:val="0"/>
          <w:numId w:val="5"/>
        </w:numPr>
        <w:suppressAutoHyphens w:val="0"/>
        <w:rPr>
          <w:rFonts w:hint="eastAsia"/>
          <w:b/>
        </w:rPr>
      </w:pPr>
      <w:r w:rsidRPr="00173CE7">
        <w:t>Anna Witecka</w:t>
      </w:r>
      <w:r>
        <w:rPr>
          <w:b/>
        </w:rPr>
        <w:t xml:space="preserve"> – </w:t>
      </w:r>
      <w:r w:rsidRPr="00151455">
        <w:t>Dyrektor</w:t>
      </w:r>
      <w:r w:rsidR="00151455">
        <w:t>a</w:t>
      </w:r>
      <w:r w:rsidRPr="00151455">
        <w:t xml:space="preserve"> Szkoły Podstawowej w Sławianowie</w:t>
      </w:r>
      <w:r>
        <w:rPr>
          <w:b/>
        </w:rPr>
        <w:t xml:space="preserve"> </w:t>
      </w:r>
    </w:p>
    <w:p w:rsidR="00173CE7" w:rsidRPr="00173CE7" w:rsidRDefault="00173CE7" w:rsidP="00173CE7">
      <w:pPr>
        <w:pStyle w:val="Akapitzlist"/>
        <w:numPr>
          <w:ilvl w:val="0"/>
          <w:numId w:val="5"/>
        </w:numPr>
        <w:suppressAutoHyphens w:val="0"/>
        <w:rPr>
          <w:rFonts w:hint="eastAsia"/>
        </w:rPr>
      </w:pPr>
      <w:r>
        <w:t>Ewę Russ – Dyrektora Biblioteki Publicznej Gminy</w:t>
      </w:r>
    </w:p>
    <w:p w:rsidR="007C039F" w:rsidRDefault="00C00513">
      <w:pPr>
        <w:pStyle w:val="Akapitzlist"/>
        <w:numPr>
          <w:ilvl w:val="0"/>
          <w:numId w:val="5"/>
        </w:numPr>
        <w:suppressAutoHyphens w:val="0"/>
        <w:rPr>
          <w:rFonts w:hint="eastAsia"/>
        </w:rPr>
      </w:pPr>
      <w:r>
        <w:t xml:space="preserve">Krystynę Kos – Kierownika Gminnego Ośrodka Pomocy Społecznej </w:t>
      </w:r>
    </w:p>
    <w:p w:rsidR="007C039F" w:rsidRDefault="00C00513">
      <w:pPr>
        <w:pStyle w:val="Akapitzlist"/>
        <w:numPr>
          <w:ilvl w:val="0"/>
          <w:numId w:val="5"/>
        </w:numPr>
        <w:suppressAutoHyphens w:val="0"/>
        <w:rPr>
          <w:rFonts w:hint="eastAsia"/>
        </w:rPr>
      </w:pPr>
      <w:r>
        <w:t>Romana Deja – Prezesa Zakładu Wodociągów i Kanalizacji Gminy</w:t>
      </w:r>
    </w:p>
    <w:p w:rsidR="00173CE7" w:rsidRDefault="00173CE7">
      <w:pPr>
        <w:pStyle w:val="Akapitzlist"/>
        <w:numPr>
          <w:ilvl w:val="0"/>
          <w:numId w:val="5"/>
        </w:numPr>
        <w:suppressAutoHyphens w:val="0"/>
        <w:rPr>
          <w:rFonts w:hint="eastAsia"/>
        </w:rPr>
      </w:pPr>
      <w:r>
        <w:t xml:space="preserve">Przemysława Jasiłek – Komendanta Gminnego Ochotniczej Straży Pożarnej </w:t>
      </w:r>
    </w:p>
    <w:p w:rsidR="007C039F" w:rsidRDefault="00C00513">
      <w:pPr>
        <w:pStyle w:val="Akapitzlist"/>
        <w:numPr>
          <w:ilvl w:val="0"/>
          <w:numId w:val="5"/>
        </w:numPr>
        <w:suppressAutoHyphens w:val="0"/>
        <w:rPr>
          <w:rFonts w:hint="eastAsia"/>
        </w:rPr>
      </w:pPr>
      <w:r>
        <w:t>Sołtysów wg załączonej listy obecności</w:t>
      </w:r>
    </w:p>
    <w:p w:rsidR="007C039F" w:rsidRDefault="007C039F">
      <w:pPr>
        <w:ind w:left="873"/>
        <w:rPr>
          <w:rFonts w:hint="eastAsia"/>
        </w:rPr>
      </w:pPr>
    </w:p>
    <w:p w:rsidR="007C039F" w:rsidRDefault="00C00513">
      <w:pPr>
        <w:rPr>
          <w:rFonts w:hint="eastAsia"/>
        </w:rPr>
      </w:pPr>
      <w:r>
        <w:t xml:space="preserve">        - lista osób zaproszonych stanowi załącznik </w:t>
      </w:r>
      <w:r>
        <w:rPr>
          <w:i/>
        </w:rPr>
        <w:t xml:space="preserve">nr 2 </w:t>
      </w:r>
      <w:r>
        <w:t>do protokołu</w:t>
      </w:r>
    </w:p>
    <w:p w:rsidR="007C039F" w:rsidRDefault="00C00513">
      <w:pPr>
        <w:rPr>
          <w:rFonts w:hint="eastAsia"/>
        </w:rPr>
      </w:pPr>
      <w:r>
        <w:t xml:space="preserve">        - lista obecności zaproszonych Dyrektorów szkół stanowi załącznik </w:t>
      </w:r>
      <w:r>
        <w:rPr>
          <w:i/>
        </w:rPr>
        <w:t xml:space="preserve">nr 3 </w:t>
      </w:r>
      <w:r>
        <w:t>do protokołu</w:t>
      </w:r>
    </w:p>
    <w:p w:rsidR="00151455" w:rsidRDefault="00C00513">
      <w:pPr>
        <w:rPr>
          <w:rFonts w:hint="eastAsia"/>
        </w:rPr>
      </w:pPr>
      <w:r>
        <w:t xml:space="preserve">        - lista obecności sołtysów stanowi załącznik </w:t>
      </w:r>
      <w:r>
        <w:rPr>
          <w:i/>
        </w:rPr>
        <w:t>nr 4</w:t>
      </w:r>
      <w:r>
        <w:t xml:space="preserve"> do protokołu</w:t>
      </w:r>
    </w:p>
    <w:p w:rsidR="007C039F" w:rsidRDefault="00C00513">
      <w:pPr>
        <w:rPr>
          <w:rFonts w:hint="eastAsia"/>
        </w:rPr>
      </w:pPr>
      <w:r>
        <w:rPr>
          <w:i/>
        </w:rPr>
        <w:t xml:space="preserve"> </w:t>
      </w:r>
    </w:p>
    <w:p w:rsidR="007C039F" w:rsidRDefault="00C00513">
      <w:pPr>
        <w:suppressAutoHyphens w:val="0"/>
        <w:rPr>
          <w:rFonts w:ascii="Times New Roman" w:eastAsia="Times New Roman" w:hAnsi="Times New Roman" w:cs="Times New Roman"/>
          <w:lang w:eastAsia="pl-PL" w:bidi="ar-SA"/>
        </w:rPr>
      </w:pPr>
      <w:r>
        <w:rPr>
          <w:rFonts w:ascii="Times New Roman" w:eastAsia="Times New Roman" w:hAnsi="Times New Roman" w:cs="Times New Roman"/>
          <w:lang w:eastAsia="pl-PL" w:bidi="ar-SA"/>
        </w:rPr>
        <w:t>oraz przedstawiciel</w:t>
      </w:r>
      <w:r w:rsidR="00887549">
        <w:rPr>
          <w:rFonts w:ascii="Times New Roman" w:eastAsia="Times New Roman" w:hAnsi="Times New Roman" w:cs="Times New Roman"/>
          <w:lang w:eastAsia="pl-PL" w:bidi="ar-SA"/>
        </w:rPr>
        <w:t>a prasy lokalnej</w:t>
      </w:r>
      <w:r w:rsidR="00173CE7">
        <w:rPr>
          <w:rFonts w:ascii="Times New Roman" w:eastAsia="Times New Roman" w:hAnsi="Times New Roman" w:cs="Times New Roman"/>
          <w:lang w:eastAsia="pl-PL" w:bidi="ar-SA"/>
        </w:rPr>
        <w:t xml:space="preserve"> – Szymona Chwaliszewskiego </w:t>
      </w:r>
    </w:p>
    <w:p w:rsidR="007C039F" w:rsidRDefault="007C039F">
      <w:pPr>
        <w:suppressAutoHyphens w:val="0"/>
        <w:rPr>
          <w:rFonts w:ascii="Times New Roman" w:eastAsia="Times New Roman" w:hAnsi="Times New Roman" w:cs="Times New Roman"/>
          <w:lang w:eastAsia="pl-PL" w:bidi="ar-SA"/>
        </w:rPr>
      </w:pPr>
    </w:p>
    <w:p w:rsidR="007C039F" w:rsidRDefault="00C00513">
      <w:pPr>
        <w:rPr>
          <w:rFonts w:ascii="Times New Roman" w:hAnsi="Times New Roman" w:cs="Times New Roman"/>
        </w:rPr>
      </w:pPr>
      <w:r>
        <w:rPr>
          <w:rFonts w:ascii="Times New Roman" w:hAnsi="Times New Roman" w:cs="Times New Roman"/>
        </w:rPr>
        <w:t xml:space="preserve">Porządek obrad otrzymali </w:t>
      </w:r>
      <w:r w:rsidR="008F734B">
        <w:rPr>
          <w:rFonts w:ascii="Times New Roman" w:hAnsi="Times New Roman" w:cs="Times New Roman"/>
        </w:rPr>
        <w:t>R</w:t>
      </w:r>
      <w:r>
        <w:rPr>
          <w:rFonts w:ascii="Times New Roman" w:hAnsi="Times New Roman" w:cs="Times New Roman"/>
        </w:rPr>
        <w:t xml:space="preserve">adni w materiałach na sesję wraz z zarządzeniem o zwołaniu sesji. </w:t>
      </w:r>
    </w:p>
    <w:p w:rsidR="007C039F" w:rsidRDefault="007C039F">
      <w:pPr>
        <w:jc w:val="both"/>
        <w:rPr>
          <w:rFonts w:ascii="Times New Roman" w:hAnsi="Times New Roman" w:cs="Times New Roman"/>
        </w:rPr>
      </w:pPr>
    </w:p>
    <w:p w:rsidR="00C60172" w:rsidRDefault="00C60172" w:rsidP="00C60172">
      <w:pPr>
        <w:numPr>
          <w:ilvl w:val="0"/>
          <w:numId w:val="10"/>
        </w:numPr>
        <w:rPr>
          <w:rFonts w:hint="eastAsia"/>
        </w:rPr>
      </w:pPr>
      <w:r>
        <w:t>Otwarcie sesji i stwierdzenie quorum</w:t>
      </w:r>
    </w:p>
    <w:p w:rsidR="00C60172" w:rsidRDefault="00C60172" w:rsidP="00C60172">
      <w:pPr>
        <w:numPr>
          <w:ilvl w:val="0"/>
          <w:numId w:val="10"/>
        </w:numPr>
        <w:rPr>
          <w:rFonts w:hint="eastAsia"/>
        </w:rPr>
      </w:pPr>
      <w:r>
        <w:t>Przyjęcie porządku obrad</w:t>
      </w:r>
    </w:p>
    <w:p w:rsidR="00C60172" w:rsidRDefault="00C60172" w:rsidP="00C60172">
      <w:pPr>
        <w:numPr>
          <w:ilvl w:val="0"/>
          <w:numId w:val="10"/>
        </w:numPr>
        <w:rPr>
          <w:rFonts w:hint="eastAsia"/>
        </w:rPr>
      </w:pPr>
      <w:r>
        <w:t>Przyjęcie protokółu z poprzedniej sesji</w:t>
      </w:r>
    </w:p>
    <w:p w:rsidR="00C60172" w:rsidRDefault="00C60172" w:rsidP="00C60172">
      <w:pPr>
        <w:numPr>
          <w:ilvl w:val="0"/>
          <w:numId w:val="10"/>
        </w:numPr>
        <w:rPr>
          <w:rFonts w:hint="eastAsia"/>
        </w:rPr>
      </w:pPr>
      <w:r>
        <w:t>Sprawozdanie Wójta Gminy z działalności w okresie między sesjami</w:t>
      </w:r>
    </w:p>
    <w:p w:rsidR="00C60172" w:rsidRDefault="00C60172" w:rsidP="00C60172">
      <w:pPr>
        <w:numPr>
          <w:ilvl w:val="0"/>
          <w:numId w:val="10"/>
        </w:numPr>
        <w:rPr>
          <w:rFonts w:hint="eastAsia"/>
        </w:rPr>
      </w:pPr>
      <w:r>
        <w:t>Informacja o przebiegu realizacji uchwał Rady Gminy</w:t>
      </w:r>
    </w:p>
    <w:p w:rsidR="00C60172" w:rsidRPr="00B06D84" w:rsidRDefault="00C60172" w:rsidP="00C60172">
      <w:pPr>
        <w:numPr>
          <w:ilvl w:val="0"/>
          <w:numId w:val="10"/>
        </w:numPr>
        <w:rPr>
          <w:rFonts w:hint="eastAsia"/>
          <w:color w:val="000000"/>
        </w:rPr>
      </w:pPr>
      <w:r>
        <w:rPr>
          <w:color w:val="000000"/>
        </w:rPr>
        <w:t>Rozpatrzenie projektu uchwały w sprawie wprowadzenia zmian do Gminnego Programu Profilaktyki i Rozwiązywania Problemów Alkoholowych oraz Gminnego Programu Przeciwdziałania Narkomanii Gminy Złotów na rok 2018</w:t>
      </w:r>
    </w:p>
    <w:p w:rsidR="00C60172" w:rsidRPr="00A16F4C" w:rsidRDefault="00C60172" w:rsidP="00C60172">
      <w:pPr>
        <w:numPr>
          <w:ilvl w:val="0"/>
          <w:numId w:val="10"/>
        </w:numPr>
        <w:rPr>
          <w:rFonts w:hint="eastAsia"/>
          <w:color w:val="FF0000"/>
        </w:rPr>
      </w:pPr>
      <w:r>
        <w:lastRenderedPageBreak/>
        <w:t xml:space="preserve">Rozpatrzenie projektu uchwały w sprawie wprowadzenia zmian do uchwały w sprawie uchwalenia  Wieloletniej Prognozy Finansowej Gminy Złotów na lata </w:t>
      </w:r>
      <w:r>
        <w:rPr>
          <w:color w:val="000000"/>
        </w:rPr>
        <w:t>2018</w:t>
      </w:r>
      <w:r w:rsidRPr="0081257B">
        <w:rPr>
          <w:color w:val="000000"/>
        </w:rPr>
        <w:t xml:space="preserve"> – 2026</w:t>
      </w:r>
    </w:p>
    <w:p w:rsidR="00C60172" w:rsidRDefault="00C60172" w:rsidP="00C60172">
      <w:pPr>
        <w:numPr>
          <w:ilvl w:val="0"/>
          <w:numId w:val="10"/>
        </w:numPr>
        <w:rPr>
          <w:rFonts w:hint="eastAsia"/>
        </w:rPr>
      </w:pPr>
      <w:r>
        <w:t>Rozpatrzenie projektu uchwały w sprawie</w:t>
      </w:r>
      <w:r>
        <w:rPr>
          <w:b/>
        </w:rPr>
        <w:t xml:space="preserve"> </w:t>
      </w:r>
      <w:r>
        <w:t>wprowadzenia zmian do uchwały budżetowej na 2018 rok</w:t>
      </w:r>
    </w:p>
    <w:p w:rsidR="00C60172" w:rsidRPr="00451AC4" w:rsidRDefault="00C60172" w:rsidP="00C60172">
      <w:pPr>
        <w:numPr>
          <w:ilvl w:val="0"/>
          <w:numId w:val="10"/>
        </w:numPr>
        <w:suppressAutoHyphens w:val="0"/>
        <w:rPr>
          <w:rFonts w:hint="eastAsia"/>
        </w:rPr>
      </w:pPr>
      <w:r w:rsidRPr="00451AC4">
        <w:t xml:space="preserve">Rozpatrzenie projektu uchwały w sprawie uchwalenia Wieloletniej Prognozy Finansowej Gminy Złotów na lata </w:t>
      </w:r>
      <w:r>
        <w:rPr>
          <w:color w:val="000000"/>
        </w:rPr>
        <w:t>2019</w:t>
      </w:r>
      <w:r w:rsidRPr="0081257B">
        <w:rPr>
          <w:color w:val="000000"/>
        </w:rPr>
        <w:t xml:space="preserve"> – 2026</w:t>
      </w:r>
    </w:p>
    <w:p w:rsidR="00C60172" w:rsidRPr="005D72EF" w:rsidRDefault="00C60172" w:rsidP="00C60172">
      <w:pPr>
        <w:numPr>
          <w:ilvl w:val="0"/>
          <w:numId w:val="10"/>
        </w:numPr>
        <w:suppressAutoHyphens w:val="0"/>
        <w:jc w:val="both"/>
        <w:rPr>
          <w:rFonts w:hint="eastAsia"/>
        </w:rPr>
      </w:pPr>
      <w:r w:rsidRPr="005D72EF">
        <w:t xml:space="preserve">Rozpatrzenie projektu uchwały w sprawie </w:t>
      </w:r>
      <w:r>
        <w:t>uchwały budżetowej</w:t>
      </w:r>
      <w:r w:rsidRPr="005D72EF">
        <w:t xml:space="preserve"> na </w:t>
      </w:r>
      <w:r>
        <w:rPr>
          <w:color w:val="000000"/>
        </w:rPr>
        <w:t>2019</w:t>
      </w:r>
      <w:r w:rsidRPr="0081257B">
        <w:rPr>
          <w:color w:val="000000"/>
        </w:rPr>
        <w:t xml:space="preserve"> rok</w:t>
      </w:r>
    </w:p>
    <w:p w:rsidR="00C60172" w:rsidRPr="00CD2446" w:rsidRDefault="00C60172" w:rsidP="00C60172">
      <w:pPr>
        <w:widowControl w:val="0"/>
        <w:autoSpaceDE w:val="0"/>
        <w:autoSpaceDN w:val="0"/>
        <w:adjustRightInd w:val="0"/>
        <w:jc w:val="both"/>
        <w:rPr>
          <w:rFonts w:hint="eastAsia"/>
        </w:rPr>
      </w:pPr>
      <w:r>
        <w:t xml:space="preserve">       </w:t>
      </w:r>
      <w:r w:rsidRPr="00CD2446">
        <w:t>1) omówienie projektu uchwały budżetowej</w:t>
      </w:r>
    </w:p>
    <w:p w:rsidR="00C60172" w:rsidRPr="00CD2446" w:rsidRDefault="00C60172" w:rsidP="00C60172">
      <w:pPr>
        <w:widowControl w:val="0"/>
        <w:autoSpaceDE w:val="0"/>
        <w:autoSpaceDN w:val="0"/>
        <w:adjustRightInd w:val="0"/>
        <w:jc w:val="both"/>
        <w:rPr>
          <w:rFonts w:hint="eastAsia"/>
        </w:rPr>
      </w:pPr>
      <w:r w:rsidRPr="00CD2446">
        <w:t xml:space="preserve">       2) przedstawienie opinii i wniosków </w:t>
      </w:r>
      <w:r>
        <w:t>k</w:t>
      </w:r>
      <w:r w:rsidRPr="00CD2446">
        <w:t>omisji i radnych</w:t>
      </w:r>
    </w:p>
    <w:p w:rsidR="00C60172" w:rsidRPr="00CD2446" w:rsidRDefault="00C60172" w:rsidP="00C60172">
      <w:pPr>
        <w:widowControl w:val="0"/>
        <w:autoSpaceDE w:val="0"/>
        <w:autoSpaceDN w:val="0"/>
        <w:adjustRightInd w:val="0"/>
        <w:jc w:val="both"/>
        <w:rPr>
          <w:rFonts w:hint="eastAsia"/>
        </w:rPr>
      </w:pPr>
      <w:r w:rsidRPr="00CD2446">
        <w:t xml:space="preserve">       3) przedstawienie opinii Regionalnej Izby Obrachunkowej</w:t>
      </w:r>
    </w:p>
    <w:p w:rsidR="00C60172" w:rsidRDefault="00C60172" w:rsidP="00C60172">
      <w:pPr>
        <w:widowControl w:val="0"/>
        <w:autoSpaceDE w:val="0"/>
        <w:autoSpaceDN w:val="0"/>
        <w:adjustRightInd w:val="0"/>
        <w:jc w:val="both"/>
        <w:rPr>
          <w:rFonts w:hint="eastAsia"/>
        </w:rPr>
      </w:pPr>
      <w:r w:rsidRPr="00CD2446">
        <w:t xml:space="preserve">       4) przedstawienie stanowiska Wójta Gmi</w:t>
      </w:r>
      <w:r>
        <w:t>ny w sprawie opinii i wniosków k</w:t>
      </w:r>
      <w:r w:rsidRPr="00CD2446">
        <w:t xml:space="preserve">omisji </w:t>
      </w:r>
      <w:r>
        <w:t xml:space="preserve">                    </w:t>
      </w:r>
    </w:p>
    <w:p w:rsidR="00C60172" w:rsidRPr="00CD2446" w:rsidRDefault="00C60172" w:rsidP="00C60172">
      <w:pPr>
        <w:widowControl w:val="0"/>
        <w:autoSpaceDE w:val="0"/>
        <w:autoSpaceDN w:val="0"/>
        <w:adjustRightInd w:val="0"/>
        <w:jc w:val="both"/>
        <w:rPr>
          <w:rFonts w:hint="eastAsia"/>
        </w:rPr>
      </w:pPr>
      <w:r>
        <w:t xml:space="preserve">           </w:t>
      </w:r>
      <w:r w:rsidRPr="00CD2446">
        <w:t>i radnych</w:t>
      </w:r>
    </w:p>
    <w:p w:rsidR="00C60172" w:rsidRPr="00CD2446" w:rsidRDefault="00C60172" w:rsidP="00C60172">
      <w:pPr>
        <w:widowControl w:val="0"/>
        <w:autoSpaceDE w:val="0"/>
        <w:autoSpaceDN w:val="0"/>
        <w:adjustRightInd w:val="0"/>
        <w:jc w:val="both"/>
        <w:rPr>
          <w:rFonts w:hint="eastAsia"/>
        </w:rPr>
      </w:pPr>
      <w:r w:rsidRPr="00CD2446">
        <w:t xml:space="preserve">       5) dyskusja nad wniesionymi poprawkami i ich przegłosowanie</w:t>
      </w:r>
    </w:p>
    <w:p w:rsidR="00C60172" w:rsidRPr="00CD2446" w:rsidRDefault="00C60172" w:rsidP="00C60172">
      <w:pPr>
        <w:widowControl w:val="0"/>
        <w:autoSpaceDE w:val="0"/>
        <w:autoSpaceDN w:val="0"/>
        <w:adjustRightInd w:val="0"/>
        <w:jc w:val="both"/>
        <w:rPr>
          <w:rFonts w:hint="eastAsia"/>
        </w:rPr>
      </w:pPr>
      <w:r w:rsidRPr="00CD2446">
        <w:t xml:space="preserve">       6) głosowanie na</w:t>
      </w:r>
      <w:r>
        <w:t>d projektem uchwały budżetowej</w:t>
      </w:r>
    </w:p>
    <w:p w:rsidR="00C60172" w:rsidRDefault="00C60172" w:rsidP="00C60172">
      <w:pPr>
        <w:pStyle w:val="Tekstpodstawowy"/>
        <w:numPr>
          <w:ilvl w:val="0"/>
          <w:numId w:val="10"/>
        </w:numPr>
        <w:rPr>
          <w:b w:val="0"/>
          <w:sz w:val="24"/>
          <w:szCs w:val="24"/>
        </w:rPr>
      </w:pPr>
      <w:r w:rsidRPr="00B06D84">
        <w:rPr>
          <w:b w:val="0"/>
          <w:sz w:val="24"/>
          <w:szCs w:val="24"/>
        </w:rPr>
        <w:t>Rozpatrzenie projektu uchwały w sprawie</w:t>
      </w:r>
      <w:r>
        <w:rPr>
          <w:b w:val="0"/>
          <w:sz w:val="24"/>
          <w:szCs w:val="24"/>
        </w:rPr>
        <w:t xml:space="preserve"> wyrażenia zgody na oddanie w dzierżawę nieruchomości oraz sieci wodociągowych i kanalizacyjnych wraz z infrastrukturą towarzyszącą stanowiących własność Gminy Złotów oraz odstąpienie od obowiązku przetargowego trybu zawarcia umów</w:t>
      </w:r>
    </w:p>
    <w:p w:rsidR="00C60172" w:rsidRPr="00B06D84" w:rsidRDefault="00C60172" w:rsidP="00C60172">
      <w:pPr>
        <w:pStyle w:val="Tekstpodstawowy"/>
        <w:numPr>
          <w:ilvl w:val="0"/>
          <w:numId w:val="10"/>
        </w:numPr>
        <w:rPr>
          <w:b w:val="0"/>
          <w:sz w:val="24"/>
          <w:szCs w:val="24"/>
        </w:rPr>
      </w:pPr>
      <w:r>
        <w:rPr>
          <w:b w:val="0"/>
          <w:sz w:val="24"/>
          <w:szCs w:val="24"/>
        </w:rPr>
        <w:t xml:space="preserve">Rozpatrzenie projektu uchwały w sprawie podwyższenia kryterium dochodowego uprawniającego do przyznania nieodpłatnie pomocy w zakresie dożywiania w formie świadczenia pieniężnego na zakup posiłku lub żywności albo świadczenia rzeczowego w postaci produktów żywnościowych dla osób objętych wieloletnim rządowym programem „Posiłek w szkole i w domu” na lata 2019 – 2023 </w:t>
      </w:r>
    </w:p>
    <w:p w:rsidR="00C60172" w:rsidRDefault="00C60172" w:rsidP="00C60172">
      <w:pPr>
        <w:pStyle w:val="Tekstpodstawowy"/>
        <w:numPr>
          <w:ilvl w:val="0"/>
          <w:numId w:val="10"/>
        </w:numPr>
        <w:rPr>
          <w:b w:val="0"/>
          <w:sz w:val="24"/>
          <w:szCs w:val="24"/>
        </w:rPr>
      </w:pPr>
      <w:r>
        <w:rPr>
          <w:b w:val="0"/>
          <w:sz w:val="24"/>
          <w:szCs w:val="24"/>
        </w:rPr>
        <w:t>Rozpatrzenie projektu uchwały w sprawie zmiany uchwały Nr XLV/474/14 Rady Gminy Złotów z dnia 29 maja 2014 r. w sprawie określenia zasad zwrotu wydatków za świadczenia z pomocy społecznej z zakresu zadań własnych</w:t>
      </w:r>
    </w:p>
    <w:p w:rsidR="00C60172" w:rsidRDefault="00C60172" w:rsidP="00C60172">
      <w:pPr>
        <w:pStyle w:val="Tekstpodstawowy"/>
        <w:numPr>
          <w:ilvl w:val="0"/>
          <w:numId w:val="10"/>
        </w:numPr>
        <w:rPr>
          <w:b w:val="0"/>
          <w:sz w:val="24"/>
          <w:szCs w:val="24"/>
        </w:rPr>
      </w:pPr>
      <w:r>
        <w:rPr>
          <w:b w:val="0"/>
          <w:sz w:val="24"/>
          <w:szCs w:val="24"/>
        </w:rPr>
        <w:t xml:space="preserve">Rozpatrzenie projektu uchwały w sprawie ustanowienia gminnego wieloletniego programu osłonowego w zakresie dożywiania „Posiłek w szkole i w domu” na lata </w:t>
      </w:r>
      <w:r>
        <w:rPr>
          <w:b w:val="0"/>
          <w:sz w:val="24"/>
          <w:szCs w:val="24"/>
        </w:rPr>
        <w:br/>
        <w:t xml:space="preserve">2019 – 2023 </w:t>
      </w:r>
    </w:p>
    <w:p w:rsidR="00C60172" w:rsidRDefault="00C60172" w:rsidP="00C60172">
      <w:pPr>
        <w:pStyle w:val="Tekstpodstawowy"/>
        <w:numPr>
          <w:ilvl w:val="0"/>
          <w:numId w:val="10"/>
        </w:numPr>
        <w:rPr>
          <w:sz w:val="24"/>
          <w:szCs w:val="24"/>
        </w:rPr>
      </w:pPr>
      <w:r>
        <w:rPr>
          <w:b w:val="0"/>
          <w:sz w:val="24"/>
          <w:szCs w:val="24"/>
        </w:rPr>
        <w:t>Interpelacje i zapytania radnych</w:t>
      </w:r>
    </w:p>
    <w:p w:rsidR="00C60172" w:rsidRDefault="00C60172" w:rsidP="00C60172">
      <w:pPr>
        <w:pStyle w:val="Akapitzlist"/>
        <w:numPr>
          <w:ilvl w:val="0"/>
          <w:numId w:val="10"/>
        </w:numPr>
        <w:contextualSpacing w:val="0"/>
        <w:rPr>
          <w:rFonts w:hint="eastAsia"/>
          <w:szCs w:val="24"/>
        </w:rPr>
      </w:pPr>
      <w:r>
        <w:rPr>
          <w:szCs w:val="24"/>
        </w:rPr>
        <w:t>Odpowiedzi na interpelacje i zapytania radnych</w:t>
      </w:r>
    </w:p>
    <w:p w:rsidR="00C60172" w:rsidRDefault="00C60172" w:rsidP="00C60172">
      <w:pPr>
        <w:pStyle w:val="Akapitzlist"/>
        <w:numPr>
          <w:ilvl w:val="0"/>
          <w:numId w:val="10"/>
        </w:numPr>
        <w:contextualSpacing w:val="0"/>
        <w:rPr>
          <w:rFonts w:hint="eastAsia"/>
          <w:szCs w:val="24"/>
        </w:rPr>
      </w:pPr>
      <w:r>
        <w:rPr>
          <w:szCs w:val="24"/>
        </w:rPr>
        <w:t xml:space="preserve">Wolne wnioski i informacje </w:t>
      </w:r>
    </w:p>
    <w:p w:rsidR="00C60172" w:rsidRDefault="00C60172" w:rsidP="00C60172">
      <w:pPr>
        <w:numPr>
          <w:ilvl w:val="0"/>
          <w:numId w:val="10"/>
        </w:numPr>
        <w:rPr>
          <w:rFonts w:hint="eastAsia"/>
        </w:rPr>
      </w:pPr>
      <w:r>
        <w:t xml:space="preserve">Zamknięcie obrad  </w:t>
      </w:r>
    </w:p>
    <w:p w:rsidR="00C52016" w:rsidRDefault="00C52016">
      <w:pPr>
        <w:jc w:val="both"/>
        <w:rPr>
          <w:rFonts w:ascii="Times New Roman" w:hAnsi="Times New Roman" w:cs="Times New Roman"/>
        </w:rPr>
      </w:pPr>
    </w:p>
    <w:p w:rsidR="007C039F" w:rsidRDefault="00C00513">
      <w:pPr>
        <w:rPr>
          <w:rFonts w:ascii="Times New Roman" w:hAnsi="Times New Roman" w:cs="Times New Roman"/>
        </w:rPr>
      </w:pPr>
      <w:r>
        <w:rPr>
          <w:rFonts w:ascii="Times New Roman" w:hAnsi="Times New Roman" w:cs="Times New Roman"/>
          <w:b/>
        </w:rPr>
        <w:t>Przewodniczący Rady</w:t>
      </w:r>
      <w:r>
        <w:rPr>
          <w:rFonts w:ascii="Times New Roman" w:hAnsi="Times New Roman" w:cs="Times New Roman"/>
        </w:rPr>
        <w:t xml:space="preserve"> zwrócił się z pytaniem do </w:t>
      </w:r>
      <w:r w:rsidR="00710D94">
        <w:rPr>
          <w:rFonts w:ascii="Times New Roman" w:hAnsi="Times New Roman" w:cs="Times New Roman"/>
        </w:rPr>
        <w:t>R</w:t>
      </w:r>
      <w:r>
        <w:rPr>
          <w:rFonts w:ascii="Times New Roman" w:hAnsi="Times New Roman" w:cs="Times New Roman"/>
        </w:rPr>
        <w:t xml:space="preserve">adnych i Wójta, czy wnoszą uwagi czy proponują zmianę porządku obrad? </w:t>
      </w:r>
    </w:p>
    <w:p w:rsidR="00710D94" w:rsidRDefault="00710D94" w:rsidP="008F734B">
      <w:pPr>
        <w:pStyle w:val="Bezodstpw"/>
        <w:jc w:val="both"/>
        <w:rPr>
          <w:bCs/>
        </w:rPr>
      </w:pPr>
    </w:p>
    <w:p w:rsidR="00517A13" w:rsidRPr="00151455" w:rsidRDefault="00151455" w:rsidP="00151455">
      <w:pPr>
        <w:jc w:val="center"/>
        <w:rPr>
          <w:rFonts w:hint="eastAsia"/>
        </w:rPr>
      </w:pPr>
      <w:r>
        <w:rPr>
          <w:rFonts w:ascii="Times New Roman" w:hAnsi="Times New Roman" w:cs="Times New Roman"/>
        </w:rPr>
        <w:t>- u</w:t>
      </w:r>
      <w:r w:rsidR="00C60172">
        <w:rPr>
          <w:rFonts w:ascii="Times New Roman" w:hAnsi="Times New Roman" w:cs="Times New Roman"/>
        </w:rPr>
        <w:t xml:space="preserve">wag i </w:t>
      </w:r>
      <w:r w:rsidR="00C00513">
        <w:rPr>
          <w:rFonts w:ascii="Times New Roman" w:hAnsi="Times New Roman" w:cs="Times New Roman"/>
        </w:rPr>
        <w:t>zmian nie wniesiono</w:t>
      </w:r>
    </w:p>
    <w:p w:rsidR="007C039F" w:rsidRDefault="007C039F">
      <w:pPr>
        <w:rPr>
          <w:rFonts w:hint="eastAsia"/>
        </w:rPr>
      </w:pPr>
    </w:p>
    <w:p w:rsidR="007C039F" w:rsidRDefault="00C00513">
      <w:pPr>
        <w:jc w:val="center"/>
        <w:rPr>
          <w:rFonts w:ascii="Times New Roman" w:hAnsi="Times New Roman" w:cs="Times New Roman"/>
        </w:rPr>
      </w:pPr>
      <w:r>
        <w:t xml:space="preserve">     </w:t>
      </w:r>
      <w:r>
        <w:rPr>
          <w:rFonts w:ascii="Times New Roman" w:hAnsi="Times New Roman" w:cs="Times New Roman"/>
        </w:rPr>
        <w:t>- porządek obrad został przyjęty jednogłośnie</w:t>
      </w:r>
      <w:r w:rsidR="000F7B92">
        <w:rPr>
          <w:rFonts w:ascii="Times New Roman" w:hAnsi="Times New Roman" w:cs="Times New Roman"/>
        </w:rPr>
        <w:t xml:space="preserve"> </w:t>
      </w:r>
    </w:p>
    <w:p w:rsidR="00C60172" w:rsidRDefault="00C60172" w:rsidP="00151455">
      <w:pPr>
        <w:rPr>
          <w:rFonts w:ascii="Times New Roman" w:hAnsi="Times New Roman" w:cs="Times New Roman"/>
        </w:rPr>
      </w:pPr>
    </w:p>
    <w:p w:rsidR="00C60172" w:rsidRDefault="00C60172" w:rsidP="00C60172">
      <w:pPr>
        <w:rPr>
          <w:rFonts w:ascii="Times New Roman" w:hAnsi="Times New Roman" w:cs="Times New Roman"/>
        </w:rPr>
      </w:pPr>
      <w:r w:rsidRPr="00C60172">
        <w:rPr>
          <w:rFonts w:ascii="Times New Roman" w:hAnsi="Times New Roman" w:cs="Times New Roman"/>
          <w:b/>
        </w:rPr>
        <w:t>Przewodniczący Rady –</w:t>
      </w:r>
      <w:r>
        <w:rPr>
          <w:rFonts w:ascii="Times New Roman" w:hAnsi="Times New Roman" w:cs="Times New Roman"/>
        </w:rPr>
        <w:t xml:space="preserve"> oddał głos panu Julianowi Brewce </w:t>
      </w:r>
    </w:p>
    <w:p w:rsidR="00C60172" w:rsidRDefault="00C60172">
      <w:pPr>
        <w:jc w:val="center"/>
        <w:rPr>
          <w:rFonts w:ascii="Times New Roman" w:hAnsi="Times New Roman" w:cs="Times New Roman"/>
        </w:rPr>
      </w:pPr>
    </w:p>
    <w:p w:rsidR="00C60172" w:rsidRPr="00C60172" w:rsidRDefault="00C60172" w:rsidP="00C60172">
      <w:pPr>
        <w:jc w:val="both"/>
        <w:rPr>
          <w:rFonts w:ascii="Times New Roman" w:hAnsi="Times New Roman" w:cs="Times New Roman"/>
        </w:rPr>
      </w:pPr>
      <w:r w:rsidRPr="00C60172">
        <w:rPr>
          <w:rFonts w:ascii="Times New Roman" w:hAnsi="Times New Roman" w:cs="Times New Roman"/>
          <w:b/>
        </w:rPr>
        <w:t xml:space="preserve">Julian Brewka </w:t>
      </w:r>
      <w:r>
        <w:rPr>
          <w:rFonts w:ascii="Times New Roman" w:hAnsi="Times New Roman" w:cs="Times New Roman"/>
          <w:b/>
        </w:rPr>
        <w:t>–</w:t>
      </w:r>
      <w:r w:rsidRPr="00C60172">
        <w:rPr>
          <w:rFonts w:ascii="Times New Roman" w:hAnsi="Times New Roman" w:cs="Times New Roman"/>
          <w:b/>
        </w:rPr>
        <w:t xml:space="preserve"> </w:t>
      </w:r>
      <w:r w:rsidRPr="00C60172">
        <w:rPr>
          <w:rFonts w:ascii="Times New Roman" w:hAnsi="Times New Roman" w:cs="Times New Roman"/>
        </w:rPr>
        <w:t>powiedział, że jesteśmy po wyborach. Reprezentuję Gminę Złotów i pełnię funkcję przewodniczącego rady powiatu. Chcę P</w:t>
      </w:r>
      <w:r>
        <w:rPr>
          <w:rFonts w:ascii="Times New Roman" w:hAnsi="Times New Roman" w:cs="Times New Roman"/>
        </w:rPr>
        <w:t>aństwa zapewnić, że o t</w:t>
      </w:r>
      <w:r w:rsidR="001A7126">
        <w:rPr>
          <w:rFonts w:ascii="Times New Roman" w:hAnsi="Times New Roman" w:cs="Times New Roman"/>
        </w:rPr>
        <w:t>ym</w:t>
      </w:r>
      <w:r>
        <w:rPr>
          <w:rFonts w:ascii="Times New Roman" w:hAnsi="Times New Roman" w:cs="Times New Roman"/>
        </w:rPr>
        <w:t xml:space="preserve"> </w:t>
      </w:r>
      <w:r w:rsidRPr="00C60172">
        <w:rPr>
          <w:rFonts w:ascii="Times New Roman" w:hAnsi="Times New Roman" w:cs="Times New Roman"/>
        </w:rPr>
        <w:t xml:space="preserve">nie zapominam. </w:t>
      </w:r>
      <w:r>
        <w:rPr>
          <w:rFonts w:ascii="Times New Roman" w:hAnsi="Times New Roman" w:cs="Times New Roman"/>
        </w:rPr>
        <w:t xml:space="preserve">Bardzo mi zależy na tym, żeby Gmina Złotów mogła się jak najlepiej rozwijać przy pomocy powiatu i cały czas zabiegam o </w:t>
      </w:r>
      <w:r w:rsidR="0027001E">
        <w:rPr>
          <w:rFonts w:ascii="Times New Roman" w:hAnsi="Times New Roman" w:cs="Times New Roman"/>
        </w:rPr>
        <w:t>to,</w:t>
      </w:r>
      <w:r>
        <w:rPr>
          <w:rFonts w:ascii="Times New Roman" w:hAnsi="Times New Roman" w:cs="Times New Roman"/>
        </w:rPr>
        <w:t xml:space="preserve"> </w:t>
      </w:r>
      <w:r w:rsidR="00107A3A">
        <w:rPr>
          <w:rFonts w:ascii="Times New Roman" w:hAnsi="Times New Roman" w:cs="Times New Roman"/>
        </w:rPr>
        <w:t xml:space="preserve">żeby faktycznie jak najwięcej środków przeznaczyć na Gminę Złotów. Wiadomo, że pierwszym i podstawowym tematem omawianym jest temat infrastruktury </w:t>
      </w:r>
      <w:r w:rsidR="0027001E">
        <w:rPr>
          <w:rFonts w:ascii="Times New Roman" w:hAnsi="Times New Roman" w:cs="Times New Roman"/>
        </w:rPr>
        <w:t>i temat</w:t>
      </w:r>
      <w:r w:rsidR="00107A3A">
        <w:rPr>
          <w:rFonts w:ascii="Times New Roman" w:hAnsi="Times New Roman" w:cs="Times New Roman"/>
        </w:rPr>
        <w:t xml:space="preserve"> dróg. Jesteśmy w trakcie inwestycji remont drogi z Kleszczyny do Skica. </w:t>
      </w:r>
      <w:r w:rsidR="0027001E">
        <w:rPr>
          <w:rFonts w:ascii="Times New Roman" w:hAnsi="Times New Roman" w:cs="Times New Roman"/>
        </w:rPr>
        <w:lastRenderedPageBreak/>
        <w:t>Zabiegam,</w:t>
      </w:r>
      <w:r w:rsidR="00107A3A">
        <w:rPr>
          <w:rFonts w:ascii="Times New Roman" w:hAnsi="Times New Roman" w:cs="Times New Roman"/>
        </w:rPr>
        <w:t xml:space="preserve"> żeby ten odcinek był wydłużony za Skicem do skrętu na Łobżenicę. Żeby ten odcinek był w pewnym sensie kompletny. Przy Państwa pomocy, przy pomocy </w:t>
      </w:r>
      <w:r w:rsidR="00887549">
        <w:rPr>
          <w:rFonts w:ascii="Times New Roman" w:hAnsi="Times New Roman" w:cs="Times New Roman"/>
        </w:rPr>
        <w:t>Gminy, za co</w:t>
      </w:r>
      <w:r w:rsidR="00107A3A">
        <w:rPr>
          <w:rFonts w:ascii="Times New Roman" w:hAnsi="Times New Roman" w:cs="Times New Roman"/>
        </w:rPr>
        <w:t xml:space="preserve"> serdecznie dziękujemy panu Wójtowi </w:t>
      </w:r>
      <w:r w:rsidR="0027001E">
        <w:rPr>
          <w:rFonts w:ascii="Times New Roman" w:hAnsi="Times New Roman" w:cs="Times New Roman"/>
        </w:rPr>
        <w:t>i Państwu</w:t>
      </w:r>
      <w:r w:rsidR="00107A3A">
        <w:rPr>
          <w:rFonts w:ascii="Times New Roman" w:hAnsi="Times New Roman" w:cs="Times New Roman"/>
        </w:rPr>
        <w:t xml:space="preserve">, że udostępniliście Państwo ten gruz, którym możemy poszerzyć pobocze. Na przyszły rok planujemy zakończyć tą inwestycję zaklinowaniem asfaltem. To jest taka </w:t>
      </w:r>
      <w:r w:rsidR="0027001E">
        <w:rPr>
          <w:rFonts w:ascii="Times New Roman" w:hAnsi="Times New Roman" w:cs="Times New Roman"/>
        </w:rPr>
        <w:t>inwestycja,</w:t>
      </w:r>
      <w:r w:rsidR="00E641A6">
        <w:rPr>
          <w:rFonts w:ascii="Times New Roman" w:hAnsi="Times New Roman" w:cs="Times New Roman"/>
        </w:rPr>
        <w:t xml:space="preserve"> o której możemy powiedzieć, że będzie ona realizowana. Stoimy przed dużymi wyzwaniami. Sprawą podstawową jest to, że wchodzą dwa roczniki. </w:t>
      </w:r>
      <w:r w:rsidR="00E641A6">
        <w:rPr>
          <w:rFonts w:ascii="Times New Roman" w:hAnsi="Times New Roman" w:cs="Times New Roman"/>
        </w:rPr>
        <w:br/>
        <w:t xml:space="preserve">Do tej pory było to 15 oddziałów pierwszorocznych, jeśli chodzi o szkoły ponadgimnazjalne, czy teraz w tym nowym systemie średnie. Czeka nas duże starcie, ponieważ tych oddziałów może być nawet 35 z dotychczasowych 15. Pierwsza kwestia zabezpieczenie lokalowe, druga kwestia zabezpieczenie nauczycieli. Musimy wszystkim dzieciom zapewnić </w:t>
      </w:r>
      <w:r w:rsidR="0027001E">
        <w:rPr>
          <w:rFonts w:ascii="Times New Roman" w:hAnsi="Times New Roman" w:cs="Times New Roman"/>
        </w:rPr>
        <w:t>to,</w:t>
      </w:r>
      <w:r w:rsidR="00E641A6">
        <w:rPr>
          <w:rFonts w:ascii="Times New Roman" w:hAnsi="Times New Roman" w:cs="Times New Roman"/>
        </w:rPr>
        <w:t xml:space="preserve"> żeby miały miejsce w szkole średniej. To będzie wymagało zabezpieczenia środków finansowych. Przez pierwsze pół roku będziemy musieli bazować wyłącznie na własnych środkach powiatu. </w:t>
      </w:r>
      <w:r w:rsidR="006F77A8">
        <w:rPr>
          <w:rFonts w:ascii="Times New Roman" w:hAnsi="Times New Roman" w:cs="Times New Roman"/>
        </w:rPr>
        <w:t xml:space="preserve"> Dopiero </w:t>
      </w:r>
      <w:r w:rsidR="0027001E">
        <w:rPr>
          <w:rFonts w:ascii="Times New Roman" w:hAnsi="Times New Roman" w:cs="Times New Roman"/>
        </w:rPr>
        <w:t>później,</w:t>
      </w:r>
      <w:r w:rsidR="006F77A8">
        <w:rPr>
          <w:rFonts w:ascii="Times New Roman" w:hAnsi="Times New Roman" w:cs="Times New Roman"/>
        </w:rPr>
        <w:t xml:space="preserve"> kiedy przeliczy się ilość uczniów, będziemy mogli wnioskować </w:t>
      </w:r>
      <w:r w:rsidR="006F77A8">
        <w:rPr>
          <w:rFonts w:ascii="Times New Roman" w:hAnsi="Times New Roman" w:cs="Times New Roman"/>
        </w:rPr>
        <w:br/>
        <w:t xml:space="preserve">o dofinansowanie na każdego ucznia. Kolejną ważną sprawą jest rozbudowa szpitala, także oświata i służba zdrowia. Oświata oraz służba zdrowia to są teraz dla nas najważniejsze. </w:t>
      </w:r>
    </w:p>
    <w:p w:rsidR="00C60172" w:rsidRDefault="006F77A8" w:rsidP="006F77A8">
      <w:pPr>
        <w:jc w:val="both"/>
        <w:rPr>
          <w:rFonts w:ascii="Times New Roman" w:hAnsi="Times New Roman" w:cs="Times New Roman"/>
        </w:rPr>
      </w:pPr>
      <w:r>
        <w:rPr>
          <w:rFonts w:ascii="Times New Roman" w:hAnsi="Times New Roman" w:cs="Times New Roman"/>
        </w:rPr>
        <w:t xml:space="preserve">Szpital i oddział psychiatryczny nie mógłby funkcjonować i nie podpisałby umowy </w:t>
      </w:r>
      <w:r>
        <w:rPr>
          <w:rFonts w:ascii="Times New Roman" w:hAnsi="Times New Roman" w:cs="Times New Roman"/>
        </w:rPr>
        <w:br/>
        <w:t xml:space="preserve">z narodowym </w:t>
      </w:r>
      <w:r w:rsidR="0027001E">
        <w:rPr>
          <w:rFonts w:ascii="Times New Roman" w:hAnsi="Times New Roman" w:cs="Times New Roman"/>
        </w:rPr>
        <w:t>funduszem, jeśli</w:t>
      </w:r>
      <w:r>
        <w:rPr>
          <w:rFonts w:ascii="Times New Roman" w:hAnsi="Times New Roman" w:cs="Times New Roman"/>
        </w:rPr>
        <w:t xml:space="preserve"> nie będzie rozbudowany. Takie są wymogi. W tej chwili kończymy remont kilku poradni, a już niebawem będziemy zwiększać oddział psychiatryczny. </w:t>
      </w:r>
    </w:p>
    <w:p w:rsidR="006F77A8" w:rsidRDefault="006F77A8" w:rsidP="006F77A8">
      <w:pPr>
        <w:jc w:val="both"/>
        <w:rPr>
          <w:rFonts w:ascii="Times New Roman" w:hAnsi="Times New Roman" w:cs="Times New Roman"/>
        </w:rPr>
      </w:pPr>
      <w:r>
        <w:rPr>
          <w:rFonts w:ascii="Times New Roman" w:hAnsi="Times New Roman" w:cs="Times New Roman"/>
        </w:rPr>
        <w:t>Złoż</w:t>
      </w:r>
      <w:r w:rsidR="007D6695">
        <w:rPr>
          <w:rFonts w:ascii="Times New Roman" w:hAnsi="Times New Roman" w:cs="Times New Roman"/>
        </w:rPr>
        <w:t>ył wszystkim życzenia wszystkiego dobrego na nowy rok</w:t>
      </w:r>
      <w:r>
        <w:rPr>
          <w:rFonts w:ascii="Times New Roman" w:hAnsi="Times New Roman" w:cs="Times New Roman"/>
        </w:rPr>
        <w:t xml:space="preserve">. </w:t>
      </w:r>
    </w:p>
    <w:p w:rsidR="006F77A8" w:rsidRDefault="006F77A8" w:rsidP="006F77A8">
      <w:pPr>
        <w:jc w:val="both"/>
        <w:rPr>
          <w:rFonts w:ascii="Times New Roman" w:hAnsi="Times New Roman" w:cs="Times New Roman"/>
        </w:rPr>
      </w:pPr>
    </w:p>
    <w:p w:rsidR="006F77A8" w:rsidRDefault="006F77A8" w:rsidP="006F77A8">
      <w:pPr>
        <w:jc w:val="both"/>
        <w:rPr>
          <w:rFonts w:ascii="Times New Roman" w:hAnsi="Times New Roman" w:cs="Times New Roman"/>
        </w:rPr>
      </w:pPr>
      <w:r w:rsidRPr="006F77A8">
        <w:rPr>
          <w:rFonts w:ascii="Times New Roman" w:hAnsi="Times New Roman" w:cs="Times New Roman"/>
          <w:b/>
        </w:rPr>
        <w:t xml:space="preserve">Ryszard Goławski </w:t>
      </w:r>
      <w:r>
        <w:rPr>
          <w:rFonts w:ascii="Times New Roman" w:hAnsi="Times New Roman" w:cs="Times New Roman"/>
          <w:b/>
        </w:rPr>
        <w:t>–</w:t>
      </w:r>
      <w:r w:rsidRPr="006F77A8">
        <w:rPr>
          <w:rFonts w:ascii="Times New Roman" w:hAnsi="Times New Roman" w:cs="Times New Roman"/>
          <w:b/>
        </w:rPr>
        <w:t xml:space="preserve"> </w:t>
      </w:r>
      <w:r w:rsidRPr="006F77A8">
        <w:rPr>
          <w:rFonts w:ascii="Times New Roman" w:hAnsi="Times New Roman" w:cs="Times New Roman"/>
        </w:rPr>
        <w:t xml:space="preserve">pogratulował </w:t>
      </w:r>
      <w:r w:rsidR="007D6695">
        <w:rPr>
          <w:rFonts w:ascii="Times New Roman" w:hAnsi="Times New Roman" w:cs="Times New Roman"/>
        </w:rPr>
        <w:t xml:space="preserve">szanownym radnym </w:t>
      </w:r>
      <w:r w:rsidRPr="006F77A8">
        <w:rPr>
          <w:rFonts w:ascii="Times New Roman" w:hAnsi="Times New Roman" w:cs="Times New Roman"/>
        </w:rPr>
        <w:t>wyboru</w:t>
      </w:r>
      <w:r w:rsidR="007D6695">
        <w:rPr>
          <w:rFonts w:ascii="Times New Roman" w:hAnsi="Times New Roman" w:cs="Times New Roman"/>
        </w:rPr>
        <w:t>, przewodniczącemu rady wyboru na kolejną kadencję na przewodniczącego rady, Panu Wójtowi kolejnego wyboru na Wójta Gminy Złotów. Podziękował za</w:t>
      </w:r>
      <w:r w:rsidR="001A7126">
        <w:rPr>
          <w:rFonts w:ascii="Times New Roman" w:hAnsi="Times New Roman" w:cs="Times New Roman"/>
        </w:rPr>
        <w:t xml:space="preserve"> </w:t>
      </w:r>
      <w:r w:rsidR="007D6695">
        <w:rPr>
          <w:rFonts w:ascii="Times New Roman" w:hAnsi="Times New Roman" w:cs="Times New Roman"/>
        </w:rPr>
        <w:t xml:space="preserve">wspólne działania w roku 2018 oraz w latach poprzednich. Podziękował za akcję wspierania szpitala i straży pożarnej. Rok 2019 ze względu na reformę oświaty dla Powiatu Złotowskiego będzie wielkim wyzwaniem. Dwa roczniki absolwentów klas ósmych i gimnazjów. Skutkuje to tym, że przewidujemy, że do powiatu trafi około 35 oddziałów absolwentów tych szkół. Powiat ma obowiązek zabezpieczyć zarówno lokalowo jak i finansowo funkcjonowanie powiatowej oświaty. </w:t>
      </w:r>
      <w:r w:rsidR="00887549">
        <w:rPr>
          <w:rFonts w:ascii="Times New Roman" w:hAnsi="Times New Roman" w:cs="Times New Roman"/>
        </w:rPr>
        <w:t>Subwencja, jaką</w:t>
      </w:r>
      <w:r w:rsidR="007D6695">
        <w:rPr>
          <w:rFonts w:ascii="Times New Roman" w:hAnsi="Times New Roman" w:cs="Times New Roman"/>
        </w:rPr>
        <w:t xml:space="preserve"> dostaliśmy na to zadanie to 1 mln zł, brakuje 6 </w:t>
      </w:r>
      <w:r w:rsidR="0027001E">
        <w:rPr>
          <w:rFonts w:ascii="Times New Roman" w:hAnsi="Times New Roman" w:cs="Times New Roman"/>
        </w:rPr>
        <w:t>mln,</w:t>
      </w:r>
      <w:r w:rsidR="007D6695">
        <w:rPr>
          <w:rFonts w:ascii="Times New Roman" w:hAnsi="Times New Roman" w:cs="Times New Roman"/>
        </w:rPr>
        <w:t xml:space="preserve"> żeby zabezpieczyć funkcjonowanie powiatowej oświaty. </w:t>
      </w:r>
      <w:r w:rsidR="00447E90">
        <w:rPr>
          <w:rFonts w:ascii="Times New Roman" w:hAnsi="Times New Roman" w:cs="Times New Roman"/>
        </w:rPr>
        <w:t xml:space="preserve">Czy uda się uzyskać pieniądze w 2019 roku, jest to dla mnie sprawa wątpliwa. </w:t>
      </w:r>
      <w:r w:rsidR="007D6695">
        <w:rPr>
          <w:rFonts w:ascii="Times New Roman" w:hAnsi="Times New Roman" w:cs="Times New Roman"/>
        </w:rPr>
        <w:t>Sprawa się ureguluje w 2020. W 2019 w miesiącach wr</w:t>
      </w:r>
      <w:r w:rsidR="00447E90">
        <w:rPr>
          <w:rFonts w:ascii="Times New Roman" w:hAnsi="Times New Roman" w:cs="Times New Roman"/>
        </w:rPr>
        <w:t xml:space="preserve">zesień, październik, listopad, </w:t>
      </w:r>
      <w:r w:rsidR="007D6695">
        <w:rPr>
          <w:rFonts w:ascii="Times New Roman" w:hAnsi="Times New Roman" w:cs="Times New Roman"/>
        </w:rPr>
        <w:t xml:space="preserve">grudzień </w:t>
      </w:r>
      <w:r w:rsidR="00447E90">
        <w:rPr>
          <w:rFonts w:ascii="Times New Roman" w:hAnsi="Times New Roman" w:cs="Times New Roman"/>
        </w:rPr>
        <w:t xml:space="preserve">powiat prawdopodobnie będzie musiał sfinansować to z własnych funduszy. Zaskoczeniem jest to, że absolwenci ósmych klas idą innym programem nauczania, absolwenci gimnazjów innym programem nauczania. Dyrektorzy też będą musieli zmierzyć się z tym problem. Drugim </w:t>
      </w:r>
      <w:r w:rsidR="0027001E">
        <w:rPr>
          <w:rFonts w:ascii="Times New Roman" w:hAnsi="Times New Roman" w:cs="Times New Roman"/>
        </w:rPr>
        <w:t>problemem,</w:t>
      </w:r>
      <w:r w:rsidR="00447E90">
        <w:rPr>
          <w:rFonts w:ascii="Times New Roman" w:hAnsi="Times New Roman" w:cs="Times New Roman"/>
        </w:rPr>
        <w:t xml:space="preserve"> z którym boryka się powiat, to szpital i kontrakty z Narodowym Funduszem Zdrowia. Narodowy Fundusz Zdrowia stawia takie wymogi, które szpital musi spełnić, żeby podpisać kontrakty. Dlatego rozbudowa oddziału psychiatrycznego i długoterminowego </w:t>
      </w:r>
      <w:r w:rsidR="00887C85">
        <w:rPr>
          <w:rFonts w:ascii="Times New Roman" w:hAnsi="Times New Roman" w:cs="Times New Roman"/>
        </w:rPr>
        <w:t xml:space="preserve">musi zostać wykonana. Kolejne zadanie, które realizujemy tj. modernizacja zasobu geodezyjnego </w:t>
      </w:r>
      <w:r w:rsidR="00887C85">
        <w:rPr>
          <w:rFonts w:ascii="Times New Roman" w:hAnsi="Times New Roman" w:cs="Times New Roman"/>
        </w:rPr>
        <w:br/>
        <w:t>w starostwie powiatowym, finansowane z programów europejskich. Cyfrowanie map i całego zasobu geodezyjnego, to jest bardzo droga inwestycja. Temat dróg w budżecie Powiatu Złotowskiego na rok 2019</w:t>
      </w:r>
      <w:r w:rsidR="001A7126">
        <w:rPr>
          <w:rFonts w:ascii="Times New Roman" w:hAnsi="Times New Roman" w:cs="Times New Roman"/>
        </w:rPr>
        <w:t xml:space="preserve">, </w:t>
      </w:r>
      <w:r w:rsidR="00887C85">
        <w:rPr>
          <w:rFonts w:ascii="Times New Roman" w:hAnsi="Times New Roman" w:cs="Times New Roman"/>
        </w:rPr>
        <w:t>zabezpiecze</w:t>
      </w:r>
      <w:r w:rsidR="001A7126">
        <w:rPr>
          <w:rFonts w:ascii="Times New Roman" w:hAnsi="Times New Roman" w:cs="Times New Roman"/>
        </w:rPr>
        <w:t>nie</w:t>
      </w:r>
      <w:r w:rsidR="00887C85">
        <w:rPr>
          <w:rFonts w:ascii="Times New Roman" w:hAnsi="Times New Roman" w:cs="Times New Roman"/>
        </w:rPr>
        <w:t xml:space="preserve"> finansowe</w:t>
      </w:r>
      <w:r w:rsidR="001A7126">
        <w:rPr>
          <w:rFonts w:ascii="Times New Roman" w:hAnsi="Times New Roman" w:cs="Times New Roman"/>
        </w:rPr>
        <w:t xml:space="preserve"> jest na</w:t>
      </w:r>
      <w:r w:rsidR="00887C85">
        <w:rPr>
          <w:rFonts w:ascii="Times New Roman" w:hAnsi="Times New Roman" w:cs="Times New Roman"/>
        </w:rPr>
        <w:t xml:space="preserve"> funkcjonowani</w:t>
      </w:r>
      <w:r w:rsidR="001A7126">
        <w:rPr>
          <w:rFonts w:ascii="Times New Roman" w:hAnsi="Times New Roman" w:cs="Times New Roman"/>
        </w:rPr>
        <w:t>e</w:t>
      </w:r>
      <w:r w:rsidR="00887C85">
        <w:rPr>
          <w:rFonts w:ascii="Times New Roman" w:hAnsi="Times New Roman" w:cs="Times New Roman"/>
        </w:rPr>
        <w:t xml:space="preserve"> Zarządu Dróg </w:t>
      </w:r>
      <w:r w:rsidR="001A7126">
        <w:rPr>
          <w:rFonts w:ascii="Times New Roman" w:hAnsi="Times New Roman" w:cs="Times New Roman"/>
        </w:rPr>
        <w:br/>
      </w:r>
      <w:r w:rsidR="00887C85">
        <w:rPr>
          <w:rFonts w:ascii="Times New Roman" w:hAnsi="Times New Roman" w:cs="Times New Roman"/>
        </w:rPr>
        <w:t>i działania</w:t>
      </w:r>
      <w:r w:rsidR="001A7126">
        <w:rPr>
          <w:rFonts w:ascii="Times New Roman" w:hAnsi="Times New Roman" w:cs="Times New Roman"/>
        </w:rPr>
        <w:t xml:space="preserve"> bieżące</w:t>
      </w:r>
      <w:r w:rsidR="00887C85">
        <w:rPr>
          <w:rFonts w:ascii="Times New Roman" w:hAnsi="Times New Roman" w:cs="Times New Roman"/>
        </w:rPr>
        <w:t>. Co do inwestycji</w:t>
      </w:r>
      <w:r w:rsidR="001A7126">
        <w:rPr>
          <w:rFonts w:ascii="Times New Roman" w:hAnsi="Times New Roman" w:cs="Times New Roman"/>
        </w:rPr>
        <w:t xml:space="preserve"> - </w:t>
      </w:r>
      <w:r w:rsidR="00887C85">
        <w:rPr>
          <w:rFonts w:ascii="Times New Roman" w:hAnsi="Times New Roman" w:cs="Times New Roman"/>
        </w:rPr>
        <w:t>dużych inwestycji się nie planuje. Te inwestycje, które żeśmy rozpoczęli wspólnie, w tym kierunku będziemy szli na Gminie Z</w:t>
      </w:r>
      <w:r w:rsidR="001A6D48">
        <w:rPr>
          <w:rFonts w:ascii="Times New Roman" w:hAnsi="Times New Roman" w:cs="Times New Roman"/>
        </w:rPr>
        <w:t xml:space="preserve">łotów, te zadanie zostanie zrealizowane. My znamy stan dróg, </w:t>
      </w:r>
      <w:r w:rsidR="0027001E">
        <w:rPr>
          <w:rFonts w:ascii="Times New Roman" w:hAnsi="Times New Roman" w:cs="Times New Roman"/>
        </w:rPr>
        <w:t>wiemy,</w:t>
      </w:r>
      <w:r w:rsidR="001A6D48">
        <w:rPr>
          <w:rFonts w:ascii="Times New Roman" w:hAnsi="Times New Roman" w:cs="Times New Roman"/>
        </w:rPr>
        <w:t xml:space="preserve"> jak wygląda droga z Nowego Dworu do Dzierzążni. Na wielkie inwestycje nie liczymy. Jeśli pokażą się jakieś pieniądze pozabudżetowe, to ten temat będzie realizowany w miarę posiadanych środków. Liczę, że obietnice pana premiera Morawieckiego, może coś się uda z pieniędzy rządowych zrobić. Powiat funkcjonuje na subwencjach, dotacjach. Niewielkie mamy dochody własne. Złożył życzenia szczęśliwego nowego roku, spokoju, dobrej pracy, dobrej współpracy. Oczekiwania </w:t>
      </w:r>
      <w:r w:rsidR="001A6D48">
        <w:rPr>
          <w:rFonts w:ascii="Times New Roman" w:hAnsi="Times New Roman" w:cs="Times New Roman"/>
        </w:rPr>
        <w:lastRenderedPageBreak/>
        <w:t xml:space="preserve">są bardzo duże, każdy mierzy siły na zamiary, siły są niewielkie, zamiary duże. Wszystkiego dobrego na nowy 2019 rok. </w:t>
      </w:r>
    </w:p>
    <w:p w:rsidR="001A6D48" w:rsidRDefault="001A6D48" w:rsidP="006F77A8">
      <w:pPr>
        <w:jc w:val="both"/>
        <w:rPr>
          <w:rFonts w:ascii="Times New Roman" w:hAnsi="Times New Roman" w:cs="Times New Roman"/>
        </w:rPr>
      </w:pPr>
    </w:p>
    <w:p w:rsidR="001A6D48" w:rsidRDefault="001A6D48" w:rsidP="006F77A8">
      <w:pPr>
        <w:jc w:val="both"/>
        <w:rPr>
          <w:rFonts w:ascii="Times New Roman" w:hAnsi="Times New Roman" w:cs="Times New Roman"/>
        </w:rPr>
      </w:pPr>
      <w:r w:rsidRPr="001A6D48">
        <w:rPr>
          <w:rFonts w:ascii="Times New Roman" w:hAnsi="Times New Roman" w:cs="Times New Roman"/>
          <w:b/>
        </w:rPr>
        <w:t>Przewodniczący Rady –</w:t>
      </w:r>
      <w:r>
        <w:rPr>
          <w:rFonts w:ascii="Times New Roman" w:hAnsi="Times New Roman" w:cs="Times New Roman"/>
        </w:rPr>
        <w:t xml:space="preserve"> podziękował za zabrany głos przez pana Juliana Brewkę oraz </w:t>
      </w:r>
      <w:r w:rsidR="001639B1">
        <w:rPr>
          <w:rFonts w:ascii="Times New Roman" w:hAnsi="Times New Roman" w:cs="Times New Roman"/>
        </w:rPr>
        <w:t xml:space="preserve">pana </w:t>
      </w:r>
      <w:r>
        <w:rPr>
          <w:rFonts w:ascii="Times New Roman" w:hAnsi="Times New Roman" w:cs="Times New Roman"/>
        </w:rPr>
        <w:t xml:space="preserve">Ryszarda Goławskiego. </w:t>
      </w:r>
      <w:r w:rsidR="00612C87">
        <w:rPr>
          <w:rFonts w:ascii="Times New Roman" w:hAnsi="Times New Roman" w:cs="Times New Roman"/>
        </w:rPr>
        <w:t xml:space="preserve">Poinformował, że jeszcze został </w:t>
      </w:r>
      <w:r>
        <w:rPr>
          <w:rFonts w:ascii="Times New Roman" w:hAnsi="Times New Roman" w:cs="Times New Roman"/>
        </w:rPr>
        <w:t>tłuczeń, który można wykorzystać na drogę</w:t>
      </w:r>
      <w:r w:rsidR="00612C87">
        <w:rPr>
          <w:rFonts w:ascii="Times New Roman" w:hAnsi="Times New Roman" w:cs="Times New Roman"/>
        </w:rPr>
        <w:t xml:space="preserve"> w stronę </w:t>
      </w:r>
      <w:r>
        <w:rPr>
          <w:rFonts w:ascii="Times New Roman" w:hAnsi="Times New Roman" w:cs="Times New Roman"/>
        </w:rPr>
        <w:t xml:space="preserve">Buntowa. Podziękował za współpracę </w:t>
      </w:r>
      <w:r w:rsidR="00612C87">
        <w:rPr>
          <w:rFonts w:ascii="Times New Roman" w:hAnsi="Times New Roman" w:cs="Times New Roman"/>
        </w:rPr>
        <w:t>i życzył wszystkiego dobrego.</w:t>
      </w:r>
    </w:p>
    <w:p w:rsidR="00C60172" w:rsidRPr="006F77A8" w:rsidRDefault="00C60172" w:rsidP="001639B1">
      <w:pPr>
        <w:rPr>
          <w:rFonts w:ascii="Times New Roman" w:hAnsi="Times New Roman" w:cs="Times New Roman"/>
        </w:rPr>
      </w:pPr>
    </w:p>
    <w:p w:rsidR="007C039F" w:rsidRDefault="00C00513">
      <w:pPr>
        <w:rPr>
          <w:rFonts w:ascii="Times New Roman" w:hAnsi="Times New Roman" w:cs="Times New Roman"/>
          <w:b/>
        </w:rPr>
      </w:pPr>
      <w:r>
        <w:rPr>
          <w:rFonts w:ascii="Times New Roman" w:hAnsi="Times New Roman" w:cs="Times New Roman"/>
          <w:b/>
        </w:rPr>
        <w:t>Ad. 3</w:t>
      </w:r>
    </w:p>
    <w:p w:rsidR="007C039F" w:rsidRDefault="007C039F">
      <w:pPr>
        <w:rPr>
          <w:rFonts w:ascii="Times New Roman" w:hAnsi="Times New Roman" w:cs="Times New Roman"/>
          <w:b/>
        </w:rPr>
      </w:pPr>
    </w:p>
    <w:p w:rsidR="007C039F" w:rsidRDefault="00C00513">
      <w:pPr>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b/>
        </w:rPr>
        <w:t>Przewodniczący Rady</w:t>
      </w:r>
      <w:r>
        <w:rPr>
          <w:rFonts w:ascii="Times New Roman" w:hAnsi="Times New Roman" w:cs="Times New Roman"/>
        </w:rPr>
        <w:t xml:space="preserve"> poinformował, że protokół poprzedniej sesji był wyłożony do wglądu na stanowisku ds. obsługi Rady i zwrócił się z pytaniem do radnych, czy wnoszą uwagi?</w:t>
      </w:r>
    </w:p>
    <w:p w:rsidR="007C039F" w:rsidRDefault="007C039F">
      <w:pPr>
        <w:rPr>
          <w:rFonts w:ascii="Times New Roman" w:hAnsi="Times New Roman" w:cs="Times New Roman"/>
        </w:rPr>
      </w:pPr>
    </w:p>
    <w:p w:rsidR="007C039F" w:rsidRDefault="00C00513" w:rsidP="00612C87">
      <w:pPr>
        <w:jc w:val="center"/>
        <w:rPr>
          <w:rFonts w:ascii="Times New Roman" w:hAnsi="Times New Roman" w:cs="Times New Roman"/>
        </w:rPr>
      </w:pPr>
      <w:r>
        <w:rPr>
          <w:rFonts w:ascii="Times New Roman" w:hAnsi="Times New Roman" w:cs="Times New Roman"/>
        </w:rPr>
        <w:t>Radni uwag nie wnieśli – protokół został przyjęty jednogłośnie.</w:t>
      </w:r>
    </w:p>
    <w:p w:rsidR="007C039F" w:rsidRDefault="007C039F">
      <w:pPr>
        <w:rPr>
          <w:rFonts w:ascii="Times New Roman" w:hAnsi="Times New Roman" w:cs="Times New Roman"/>
        </w:rPr>
      </w:pPr>
    </w:p>
    <w:p w:rsidR="007C039F" w:rsidRDefault="00C00513">
      <w:pPr>
        <w:rPr>
          <w:rFonts w:ascii="Times New Roman" w:hAnsi="Times New Roman" w:cs="Times New Roman"/>
          <w:b/>
        </w:rPr>
      </w:pPr>
      <w:r>
        <w:rPr>
          <w:rFonts w:ascii="Times New Roman" w:hAnsi="Times New Roman" w:cs="Times New Roman"/>
          <w:b/>
        </w:rPr>
        <w:t xml:space="preserve">Ad. 4 </w:t>
      </w:r>
    </w:p>
    <w:p w:rsidR="007C039F" w:rsidRDefault="007C039F">
      <w:pPr>
        <w:rPr>
          <w:rFonts w:ascii="Times New Roman" w:hAnsi="Times New Roman" w:cs="Times New Roman"/>
          <w:b/>
        </w:rPr>
      </w:pPr>
    </w:p>
    <w:p w:rsidR="00887549" w:rsidRDefault="00C00513" w:rsidP="00887549">
      <w:pPr>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Sprawozdanie Wójta Gminy z działalności w okresie między sesjami omówił </w:t>
      </w:r>
    </w:p>
    <w:p w:rsidR="001639B1" w:rsidRPr="00887549" w:rsidRDefault="00C00513" w:rsidP="00887549">
      <w:pPr>
        <w:jc w:val="both"/>
        <w:rPr>
          <w:rFonts w:ascii="Times New Roman" w:hAnsi="Times New Roman" w:cs="Times New Roman"/>
        </w:rPr>
      </w:pPr>
      <w:r>
        <w:rPr>
          <w:rFonts w:ascii="Times New Roman" w:hAnsi="Times New Roman" w:cs="Times New Roman"/>
          <w:b/>
        </w:rPr>
        <w:t>Wójt</w:t>
      </w:r>
      <w:r>
        <w:rPr>
          <w:rFonts w:ascii="Times New Roman" w:hAnsi="Times New Roman" w:cs="Times New Roman"/>
        </w:rPr>
        <w:t xml:space="preserve"> – Piotr Lach.</w:t>
      </w:r>
      <w:r w:rsidR="001639B1">
        <w:rPr>
          <w:rFonts w:ascii="Times New Roman" w:hAnsi="Times New Roman" w:cs="Times New Roman"/>
        </w:rPr>
        <w:t xml:space="preserve"> Otrzymali je radni na piśmie oraz drogą mailową.</w:t>
      </w:r>
      <w:r w:rsidR="00887549">
        <w:rPr>
          <w:rFonts w:ascii="Times New Roman" w:hAnsi="Times New Roman" w:cs="Times New Roman"/>
        </w:rPr>
        <w:t xml:space="preserve"> </w:t>
      </w:r>
      <w:r w:rsidR="001639B1">
        <w:rPr>
          <w:rFonts w:ascii="Times New Roman" w:hAnsi="Times New Roman" w:cs="Times New Roman"/>
        </w:rPr>
        <w:t>Poinformował m. in. o:</w:t>
      </w:r>
    </w:p>
    <w:p w:rsidR="007A46FD" w:rsidRDefault="007A46FD" w:rsidP="001639B1">
      <w:pPr>
        <w:jc w:val="both"/>
        <w:rPr>
          <w:rFonts w:ascii="Times New Roman" w:hAnsi="Times New Roman" w:cs="Times New Roman"/>
        </w:rPr>
      </w:pP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1. Ogłoszeniu</w:t>
      </w:r>
      <w:r w:rsidR="007A46FD" w:rsidRPr="007A46FD">
        <w:rPr>
          <w:rFonts w:ascii="Times New Roman" w:eastAsia="Calibri" w:hAnsi="Times New Roman" w:cs="Times New Roman"/>
          <w:color w:val="auto"/>
          <w:lang w:eastAsia="en-US" w:bidi="ar-SA"/>
        </w:rPr>
        <w:t xml:space="preserve"> w ramach zamówień publicznych o wartości progu </w:t>
      </w:r>
      <w:r w:rsidR="0027001E" w:rsidRPr="007A46FD">
        <w:rPr>
          <w:rFonts w:ascii="Times New Roman" w:eastAsia="Calibri" w:hAnsi="Times New Roman" w:cs="Times New Roman"/>
          <w:color w:val="auto"/>
          <w:lang w:eastAsia="en-US" w:bidi="ar-SA"/>
        </w:rPr>
        <w:t>powyżej 30</w:t>
      </w:r>
      <w:r w:rsidR="007A46FD" w:rsidRPr="007A46FD">
        <w:rPr>
          <w:rFonts w:ascii="Times New Roman" w:eastAsia="Calibri" w:hAnsi="Times New Roman" w:cs="Times New Roman"/>
          <w:color w:val="auto"/>
          <w:lang w:eastAsia="en-US" w:bidi="ar-SA"/>
        </w:rPr>
        <w:t xml:space="preserve"> 000 EURO III przetargu nieograniczonego na realizację zadania: </w:t>
      </w:r>
      <w:r w:rsidR="0027001E" w:rsidRPr="007A46FD">
        <w:rPr>
          <w:rFonts w:ascii="Times New Roman" w:eastAsia="Calibri" w:hAnsi="Times New Roman" w:cs="Times New Roman"/>
          <w:color w:val="auto"/>
          <w:lang w:eastAsia="en-US" w:bidi="ar-SA"/>
        </w:rPr>
        <w:t>„Budowa</w:t>
      </w:r>
      <w:r w:rsidR="007A46FD" w:rsidRPr="007A46FD">
        <w:rPr>
          <w:rFonts w:ascii="Times New Roman" w:eastAsia="Calibri" w:hAnsi="Times New Roman" w:cs="Times New Roman"/>
          <w:color w:val="auto"/>
          <w:lang w:eastAsia="en-US" w:bidi="ar-SA"/>
        </w:rPr>
        <w:t xml:space="preserve"> instalacji wykorzystującą energię słoneczną na terenie gminy Złotów – część I dostawa i montaż 85 instalacji kolektorów słonecznych – część II dostawa i montaż 219 instalacji paneli fotowoltaicznych. Termin składania ofert do dnia 18.01.2019 </w:t>
      </w:r>
      <w:r w:rsidR="00887549" w:rsidRPr="007A46FD">
        <w:rPr>
          <w:rFonts w:ascii="Times New Roman" w:eastAsia="Calibri" w:hAnsi="Times New Roman" w:cs="Times New Roman"/>
          <w:color w:val="auto"/>
          <w:lang w:eastAsia="en-US" w:bidi="ar-SA"/>
        </w:rPr>
        <w:t xml:space="preserve">r. </w:t>
      </w:r>
      <w:r w:rsidR="007A46FD" w:rsidRPr="007A46FD">
        <w:rPr>
          <w:rFonts w:ascii="Times New Roman" w:eastAsia="Calibri" w:hAnsi="Times New Roman" w:cs="Times New Roman"/>
          <w:color w:val="auto"/>
          <w:lang w:eastAsia="en-US" w:bidi="ar-SA"/>
        </w:rPr>
        <w:t xml:space="preserve">                                   </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2. Ogłoszeniu </w:t>
      </w:r>
      <w:r w:rsidR="007A46FD" w:rsidRPr="007A46FD">
        <w:rPr>
          <w:rFonts w:ascii="Times New Roman" w:eastAsia="Calibri" w:hAnsi="Times New Roman" w:cs="Times New Roman"/>
          <w:color w:val="auto"/>
          <w:lang w:eastAsia="en-US" w:bidi="ar-SA"/>
        </w:rPr>
        <w:t xml:space="preserve">w ramach zamówień publicznych o wartości progu powyżej 30 000 EURO przetargu nieograniczonego na realizację zadania: „ Dostawa opału dla jednostek organizacyjnych gminy Złotów w roku 2019 – pelletu drzewnego w ilości około 110 ton do Szkoły Podstawowej im. Marii Konopnickiej w Świętej i około 30 ton do Urzędu Gminy oraz węglowego paliwa stałego ekogroszku w ilości około 150 ton do Szkół Podstawowych </w:t>
      </w:r>
      <w:r w:rsidR="00A65612">
        <w:rPr>
          <w:rFonts w:ascii="Times New Roman" w:eastAsia="Calibri" w:hAnsi="Times New Roman" w:cs="Times New Roman"/>
          <w:color w:val="auto"/>
          <w:lang w:eastAsia="en-US" w:bidi="ar-SA"/>
        </w:rPr>
        <w:br/>
      </w:r>
      <w:r w:rsidR="007A46FD" w:rsidRPr="007A46FD">
        <w:rPr>
          <w:rFonts w:ascii="Times New Roman" w:eastAsia="Calibri" w:hAnsi="Times New Roman" w:cs="Times New Roman"/>
          <w:color w:val="auto"/>
          <w:lang w:eastAsia="en-US" w:bidi="ar-SA"/>
        </w:rPr>
        <w:t>w Radawnicy, Sławianowie i Kleszczynie. Termin składania ofert do dnia 04.01.2019 r.</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3. Ogłoszeniu</w:t>
      </w:r>
      <w:r w:rsidR="007A46FD" w:rsidRPr="007A46FD">
        <w:rPr>
          <w:rFonts w:ascii="Times New Roman" w:eastAsia="Calibri" w:hAnsi="Times New Roman" w:cs="Times New Roman"/>
          <w:color w:val="auto"/>
          <w:lang w:eastAsia="en-US" w:bidi="ar-SA"/>
        </w:rPr>
        <w:t xml:space="preserve"> w ramach zamówień publicznych o wartości progu poniżej 30 000 EURO zapytania ofertowego na realizację zadania: „ Zakup wraz z dostawą materiałów biurowych dla Urzędu Gminy na rok 2019”. Termin składania ofert do dnia 10.01.2019 r.</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4. Dokonaniu</w:t>
      </w:r>
      <w:r w:rsidR="007A46FD" w:rsidRPr="007A46FD">
        <w:rPr>
          <w:rFonts w:ascii="Times New Roman" w:eastAsia="Calibri" w:hAnsi="Times New Roman" w:cs="Times New Roman"/>
          <w:color w:val="auto"/>
          <w:lang w:eastAsia="en-US" w:bidi="ar-SA"/>
        </w:rPr>
        <w:t xml:space="preserve"> analizy cenowej i dokonanie wyboru oferentów na realizację zadania </w:t>
      </w:r>
      <w:r w:rsidR="00A65612">
        <w:rPr>
          <w:rFonts w:ascii="Times New Roman" w:eastAsia="Calibri" w:hAnsi="Times New Roman" w:cs="Times New Roman"/>
          <w:color w:val="auto"/>
          <w:lang w:eastAsia="en-US" w:bidi="ar-SA"/>
        </w:rPr>
        <w:br/>
      </w:r>
      <w:r w:rsidR="007A46FD" w:rsidRPr="007A46FD">
        <w:rPr>
          <w:rFonts w:ascii="Times New Roman" w:eastAsia="Calibri" w:hAnsi="Times New Roman" w:cs="Times New Roman"/>
          <w:color w:val="auto"/>
          <w:lang w:eastAsia="en-US" w:bidi="ar-SA"/>
        </w:rPr>
        <w:t>w ramach zamówień publicznych o wartości progu poniżej 30 000 EURO „ Zimowe utrzymanie dróg”. Ogółem wpłynęło 17 ofert z cenami od 120,00 zł do 150,00 zł za 1 godz. pracy.</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5. Ogłoszeniu</w:t>
      </w:r>
      <w:r w:rsidR="007A46FD" w:rsidRPr="007A46FD">
        <w:rPr>
          <w:rFonts w:ascii="Times New Roman" w:eastAsia="Calibri" w:hAnsi="Times New Roman" w:cs="Times New Roman"/>
          <w:color w:val="auto"/>
          <w:lang w:eastAsia="en-US" w:bidi="ar-SA"/>
        </w:rPr>
        <w:t xml:space="preserve"> naboru na wolne stanowisko urzędnicze Inspektora ds. obsługi finansowej placówek oświatowych. Termin składania dokumentów aplikacyjnych do dnia 14.12.2018 r. Wpłynęły dokumenty aplikacyjne od dwóch osób. Po dokonaniu przez Komisję oceny formalnej złożonych wymaganych </w:t>
      </w:r>
      <w:r w:rsidR="00887549" w:rsidRPr="007A46FD">
        <w:rPr>
          <w:rFonts w:ascii="Times New Roman" w:eastAsia="Calibri" w:hAnsi="Times New Roman" w:cs="Times New Roman"/>
          <w:color w:val="auto"/>
          <w:lang w:eastAsia="en-US" w:bidi="ar-SA"/>
        </w:rPr>
        <w:t>dokumentów do</w:t>
      </w:r>
      <w:r w:rsidR="007A46FD" w:rsidRPr="007A46FD">
        <w:rPr>
          <w:rFonts w:ascii="Times New Roman" w:eastAsia="Calibri" w:hAnsi="Times New Roman" w:cs="Times New Roman"/>
          <w:color w:val="auto"/>
          <w:lang w:eastAsia="en-US" w:bidi="ar-SA"/>
        </w:rPr>
        <w:t xml:space="preserve"> II etapu naboru zakwalifikowano jednego kandydata.</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 xml:space="preserve">      6. Ogłoszeniu</w:t>
      </w:r>
      <w:r w:rsidR="007A46FD" w:rsidRPr="007A46FD">
        <w:rPr>
          <w:rFonts w:ascii="Times New Roman" w:eastAsia="Calibri" w:hAnsi="Times New Roman" w:cs="Times New Roman"/>
          <w:color w:val="auto"/>
          <w:lang w:eastAsia="en-US" w:bidi="ar-SA"/>
        </w:rPr>
        <w:t xml:space="preserve"> naboru na wolne stanowisko urzędnicze Podinspektora ds. księgowości budżetowej. Termin składania dokumentów aplikacyjnych do dnia 21.12.2018 r. Do dnia 20.12.2018 r. nie wpłynęła żadna oferta.   </w:t>
      </w:r>
    </w:p>
    <w:p w:rsidR="007A46FD" w:rsidRPr="007A46FD" w:rsidRDefault="007A46FD" w:rsidP="001639B1">
      <w:pPr>
        <w:autoSpaceDN w:val="0"/>
        <w:spacing w:after="200" w:line="276" w:lineRule="auto"/>
        <w:jc w:val="both"/>
        <w:textAlignment w:val="baseline"/>
        <w:rPr>
          <w:rFonts w:ascii="Times New Roman" w:eastAsia="Calibri" w:hAnsi="Times New Roman" w:cs="Times New Roman"/>
          <w:color w:val="auto"/>
          <w:lang w:eastAsia="en-US" w:bidi="ar-SA"/>
        </w:rPr>
      </w:pPr>
      <w:r w:rsidRPr="007A46FD">
        <w:rPr>
          <w:rFonts w:ascii="Times New Roman" w:eastAsia="Calibri" w:hAnsi="Times New Roman" w:cs="Times New Roman"/>
          <w:color w:val="auto"/>
          <w:lang w:eastAsia="en-US" w:bidi="ar-SA"/>
        </w:rPr>
        <w:t xml:space="preserve">      7. Dwukrotny</w:t>
      </w:r>
      <w:r w:rsidR="001639B1">
        <w:rPr>
          <w:rFonts w:ascii="Times New Roman" w:eastAsia="Calibri" w:hAnsi="Times New Roman" w:cs="Times New Roman"/>
          <w:color w:val="auto"/>
          <w:lang w:eastAsia="en-US" w:bidi="ar-SA"/>
        </w:rPr>
        <w:t>m udziale</w:t>
      </w:r>
      <w:r w:rsidRPr="007A46FD">
        <w:rPr>
          <w:rFonts w:ascii="Times New Roman" w:eastAsia="Calibri" w:hAnsi="Times New Roman" w:cs="Times New Roman"/>
          <w:color w:val="auto"/>
          <w:lang w:eastAsia="en-US" w:bidi="ar-SA"/>
        </w:rPr>
        <w:t xml:space="preserve"> w posiedzeniu Zarządu oraz udział w Zgromadzeniu Związku Gmin Krajny w Złotowie.</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8. Przekazaniu</w:t>
      </w:r>
      <w:r w:rsidR="007A46FD" w:rsidRPr="007A46FD">
        <w:rPr>
          <w:rFonts w:ascii="Times New Roman" w:eastAsia="Calibri" w:hAnsi="Times New Roman" w:cs="Times New Roman"/>
          <w:color w:val="auto"/>
          <w:lang w:eastAsia="en-US" w:bidi="ar-SA"/>
        </w:rPr>
        <w:t xml:space="preserve"> jednostkom Ochotniczych Straży Pożarnych Gminy Złotów </w:t>
      </w:r>
      <w:r w:rsidR="00887549" w:rsidRPr="007A46FD">
        <w:rPr>
          <w:rFonts w:ascii="Times New Roman" w:eastAsia="Calibri" w:hAnsi="Times New Roman" w:cs="Times New Roman"/>
          <w:color w:val="auto"/>
          <w:lang w:eastAsia="en-US" w:bidi="ar-SA"/>
        </w:rPr>
        <w:t xml:space="preserve">wyposażenia </w:t>
      </w:r>
      <w:r w:rsidR="00887549">
        <w:rPr>
          <w:rFonts w:ascii="Times New Roman" w:eastAsia="Calibri" w:hAnsi="Times New Roman" w:cs="Times New Roman"/>
          <w:color w:val="auto"/>
          <w:lang w:eastAsia="en-US" w:bidi="ar-SA"/>
        </w:rPr>
        <w:t>·</w:t>
      </w:r>
      <w:r w:rsidR="00887549">
        <w:rPr>
          <w:rFonts w:ascii="Times New Roman" w:eastAsia="Calibri" w:hAnsi="Times New Roman" w:cs="Times New Roman"/>
          <w:color w:val="auto"/>
          <w:lang w:eastAsia="en-US" w:bidi="ar-SA"/>
        </w:rPr>
        <w:br/>
        <w:t>i</w:t>
      </w:r>
      <w:r w:rsidR="007A46FD" w:rsidRPr="007A46FD">
        <w:rPr>
          <w:rFonts w:ascii="Times New Roman" w:eastAsia="Calibri" w:hAnsi="Times New Roman" w:cs="Times New Roman"/>
          <w:color w:val="auto"/>
          <w:lang w:eastAsia="en-US" w:bidi="ar-SA"/>
        </w:rPr>
        <w:t xml:space="preserve"> urządzeń ratownictwa  współfinansowanego ze środków Funduszu Pomocy Pokrzywdzonym oraz Pomocy Postpenitencjarnej Funduszu Sprawiedliwości. Udział środków finansowych </w:t>
      </w:r>
      <w:r w:rsidR="00A65612">
        <w:rPr>
          <w:rFonts w:ascii="Times New Roman" w:eastAsia="Calibri" w:hAnsi="Times New Roman" w:cs="Times New Roman"/>
          <w:color w:val="auto"/>
          <w:lang w:eastAsia="en-US" w:bidi="ar-SA"/>
        </w:rPr>
        <w:br/>
      </w:r>
      <w:r w:rsidR="007A46FD" w:rsidRPr="007A46FD">
        <w:rPr>
          <w:rFonts w:ascii="Times New Roman" w:eastAsia="Calibri" w:hAnsi="Times New Roman" w:cs="Times New Roman"/>
          <w:color w:val="auto"/>
          <w:lang w:eastAsia="en-US" w:bidi="ar-SA"/>
        </w:rPr>
        <w:t xml:space="preserve">z budżetu gminy 1 % wartości zakupu. Wartość przekazanego sprzętu ogółem 47.272,73 zł </w:t>
      </w:r>
      <w:r w:rsidR="00A65612">
        <w:rPr>
          <w:rFonts w:ascii="Times New Roman" w:eastAsia="Calibri" w:hAnsi="Times New Roman" w:cs="Times New Roman"/>
          <w:color w:val="auto"/>
          <w:lang w:eastAsia="en-US" w:bidi="ar-SA"/>
        </w:rPr>
        <w:br/>
      </w:r>
      <w:r w:rsidR="007A46FD" w:rsidRPr="007A46FD">
        <w:rPr>
          <w:rFonts w:ascii="Times New Roman" w:eastAsia="Calibri" w:hAnsi="Times New Roman" w:cs="Times New Roman"/>
          <w:color w:val="auto"/>
          <w:lang w:eastAsia="en-US" w:bidi="ar-SA"/>
        </w:rPr>
        <w:t>w tym: z Funduszu Sprawiedliwości 46.800,00 zł.</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9. Udziale</w:t>
      </w:r>
      <w:r w:rsidR="007A46FD" w:rsidRPr="007A46FD">
        <w:rPr>
          <w:rFonts w:ascii="Times New Roman" w:eastAsia="Calibri" w:hAnsi="Times New Roman" w:cs="Times New Roman"/>
          <w:color w:val="auto"/>
          <w:lang w:eastAsia="en-US" w:bidi="ar-SA"/>
        </w:rPr>
        <w:t xml:space="preserve"> w zorganizowanych przez Szkołę Podstawową im. Jana Brzechwy w Radawnicy obchodach Światowego Dnia Osób Niepełnosprawnych.</w:t>
      </w:r>
    </w:p>
    <w:p w:rsidR="007A46FD" w:rsidRPr="007A46FD" w:rsidRDefault="001639B1" w:rsidP="001639B1">
      <w:pPr>
        <w:autoSpaceDN w:val="0"/>
        <w:spacing w:after="200" w:line="276" w:lineRule="auto"/>
        <w:jc w:val="both"/>
        <w:textAlignment w:val="baseline"/>
        <w:rPr>
          <w:rFonts w:ascii="Calibri" w:eastAsia="Calibri" w:hAnsi="Calibri" w:cs="Times New Roman"/>
          <w:color w:val="auto"/>
          <w:sz w:val="22"/>
          <w:szCs w:val="22"/>
          <w:lang w:eastAsia="en-US" w:bidi="ar-SA"/>
        </w:rPr>
      </w:pPr>
      <w:r>
        <w:rPr>
          <w:rFonts w:ascii="Times New Roman" w:eastAsia="Calibri" w:hAnsi="Times New Roman" w:cs="Times New Roman"/>
          <w:color w:val="auto"/>
          <w:lang w:eastAsia="en-US" w:bidi="ar-SA"/>
        </w:rPr>
        <w:t xml:space="preserve">    10. Prowadzeniu</w:t>
      </w:r>
      <w:r w:rsidR="007A46FD" w:rsidRPr="007A46FD">
        <w:rPr>
          <w:rFonts w:ascii="Times New Roman" w:eastAsia="Calibri" w:hAnsi="Times New Roman" w:cs="Times New Roman"/>
          <w:color w:val="auto"/>
          <w:lang w:eastAsia="en-US" w:bidi="ar-SA"/>
        </w:rPr>
        <w:t xml:space="preserve"> nadzoru nad udzielaniem pomocy dla rodziny poszkodowanej wskutek pożaru budynku mieszkalnego w miejscowości Zalesie z zakresu usuwania i porządkowania pogorzeliska, prowadzenia prac zabezpieczających budynek mieszkalny, zabezpieczenia mienia oraz udzielania pomocy społecznej przez Gminny Ośrodek Pomocy Społecznej.</w:t>
      </w:r>
    </w:p>
    <w:p w:rsidR="007A46FD" w:rsidRPr="007A46FD" w:rsidRDefault="007A46FD" w:rsidP="001639B1">
      <w:pPr>
        <w:autoSpaceDN w:val="0"/>
        <w:spacing w:after="200" w:line="276" w:lineRule="auto"/>
        <w:jc w:val="both"/>
        <w:textAlignment w:val="baseline"/>
        <w:rPr>
          <w:rFonts w:ascii="Calibri" w:eastAsia="Calibri" w:hAnsi="Calibri" w:cs="Times New Roman"/>
          <w:color w:val="auto"/>
          <w:sz w:val="22"/>
          <w:szCs w:val="22"/>
          <w:lang w:eastAsia="en-US" w:bidi="ar-SA"/>
        </w:rPr>
      </w:pPr>
      <w:r w:rsidRPr="007A46FD">
        <w:rPr>
          <w:rFonts w:ascii="Times New Roman" w:eastAsia="Calibri" w:hAnsi="Times New Roman" w:cs="Times New Roman"/>
          <w:color w:val="auto"/>
          <w:sz w:val="22"/>
          <w:szCs w:val="22"/>
          <w:lang w:eastAsia="en-US" w:bidi="ar-SA"/>
        </w:rPr>
        <w:t xml:space="preserve">     11. </w:t>
      </w:r>
      <w:r w:rsidR="001639B1">
        <w:rPr>
          <w:rFonts w:ascii="Times New Roman" w:eastAsia="Calibri" w:hAnsi="Times New Roman" w:cs="Times New Roman"/>
          <w:color w:val="auto"/>
          <w:lang w:eastAsia="en-US" w:bidi="ar-SA"/>
        </w:rPr>
        <w:t>Omówieniu</w:t>
      </w:r>
      <w:r w:rsidRPr="007A46FD">
        <w:rPr>
          <w:rFonts w:ascii="Times New Roman" w:eastAsia="Calibri" w:hAnsi="Times New Roman" w:cs="Times New Roman"/>
          <w:color w:val="auto"/>
          <w:lang w:eastAsia="en-US" w:bidi="ar-SA"/>
        </w:rPr>
        <w:t xml:space="preserve"> z audytorką i Dyrektorem Szkoły Podstawowej im. Jana Brzechwy </w:t>
      </w:r>
      <w:r w:rsidR="00A65612">
        <w:rPr>
          <w:rFonts w:ascii="Times New Roman" w:eastAsia="Calibri" w:hAnsi="Times New Roman" w:cs="Times New Roman"/>
          <w:color w:val="auto"/>
          <w:lang w:eastAsia="en-US" w:bidi="ar-SA"/>
        </w:rPr>
        <w:br/>
      </w:r>
      <w:r w:rsidRPr="007A46FD">
        <w:rPr>
          <w:rFonts w:ascii="Times New Roman" w:eastAsia="Calibri" w:hAnsi="Times New Roman" w:cs="Times New Roman"/>
          <w:color w:val="auto"/>
          <w:lang w:eastAsia="en-US" w:bidi="ar-SA"/>
        </w:rPr>
        <w:t>w Radawnicy protokołu z przeprowadzonego audytu wewnętrznego.</w:t>
      </w:r>
    </w:p>
    <w:p w:rsidR="007A46FD" w:rsidRPr="007A46FD" w:rsidRDefault="007A46FD" w:rsidP="001639B1">
      <w:pPr>
        <w:autoSpaceDN w:val="0"/>
        <w:spacing w:after="200" w:line="276" w:lineRule="auto"/>
        <w:jc w:val="both"/>
        <w:textAlignment w:val="baseline"/>
        <w:rPr>
          <w:rFonts w:ascii="Calibri" w:eastAsia="Calibri" w:hAnsi="Calibri" w:cs="Times New Roman"/>
          <w:color w:val="auto"/>
          <w:sz w:val="22"/>
          <w:szCs w:val="22"/>
          <w:lang w:eastAsia="en-US" w:bidi="ar-SA"/>
        </w:rPr>
      </w:pPr>
      <w:r w:rsidRPr="007A46FD">
        <w:rPr>
          <w:rFonts w:ascii="Calibri" w:eastAsia="Calibri" w:hAnsi="Calibri" w:cs="Times New Roman"/>
          <w:color w:val="auto"/>
          <w:lang w:eastAsia="en-US" w:bidi="ar-SA"/>
        </w:rPr>
        <w:t xml:space="preserve">     </w:t>
      </w:r>
      <w:r w:rsidR="001639B1">
        <w:rPr>
          <w:rFonts w:ascii="Times New Roman" w:eastAsia="Calibri" w:hAnsi="Times New Roman" w:cs="Times New Roman"/>
          <w:color w:val="auto"/>
          <w:lang w:eastAsia="en-US" w:bidi="ar-SA"/>
        </w:rPr>
        <w:t>12. Udziale</w:t>
      </w:r>
      <w:r w:rsidRPr="007A46FD">
        <w:rPr>
          <w:rFonts w:ascii="Times New Roman" w:eastAsia="Calibri" w:hAnsi="Times New Roman" w:cs="Times New Roman"/>
          <w:color w:val="auto"/>
          <w:lang w:eastAsia="en-US" w:bidi="ar-SA"/>
        </w:rPr>
        <w:t xml:space="preserve"> w posiedzeniu Zarządu Lokalnej Grupy Działania Krajna Złotowska.</w:t>
      </w:r>
    </w:p>
    <w:p w:rsidR="007A46FD" w:rsidRPr="007A46FD" w:rsidRDefault="001639B1" w:rsidP="001639B1">
      <w:pPr>
        <w:autoSpaceDN w:val="0"/>
        <w:spacing w:after="200" w:line="276" w:lineRule="auto"/>
        <w:jc w:val="both"/>
        <w:textAlignment w:val="baseline"/>
        <w:rPr>
          <w:rFonts w:ascii="Calibri" w:eastAsia="Calibri" w:hAnsi="Calibri" w:cs="Times New Roman"/>
          <w:color w:val="auto"/>
          <w:sz w:val="22"/>
          <w:szCs w:val="22"/>
          <w:lang w:eastAsia="en-US" w:bidi="ar-SA"/>
        </w:rPr>
      </w:pPr>
      <w:r>
        <w:rPr>
          <w:rFonts w:ascii="Times New Roman" w:eastAsia="Calibri" w:hAnsi="Times New Roman" w:cs="Times New Roman"/>
          <w:color w:val="auto"/>
          <w:lang w:eastAsia="en-US" w:bidi="ar-SA"/>
        </w:rPr>
        <w:t xml:space="preserve">    13. Udziale</w:t>
      </w:r>
      <w:r w:rsidR="007A46FD" w:rsidRPr="007A46FD">
        <w:rPr>
          <w:rFonts w:ascii="Times New Roman" w:eastAsia="Calibri" w:hAnsi="Times New Roman" w:cs="Times New Roman"/>
          <w:color w:val="auto"/>
          <w:lang w:eastAsia="en-US" w:bidi="ar-SA"/>
        </w:rPr>
        <w:t xml:space="preserve"> w posiedzeniu Rady Nadzorczej Zakładu Wodociągów i Kanalizacji Spółka </w:t>
      </w:r>
      <w:r w:rsidR="00A65612">
        <w:rPr>
          <w:rFonts w:ascii="Times New Roman" w:eastAsia="Calibri" w:hAnsi="Times New Roman" w:cs="Times New Roman"/>
          <w:color w:val="auto"/>
          <w:lang w:eastAsia="en-US" w:bidi="ar-SA"/>
        </w:rPr>
        <w:br/>
      </w:r>
      <w:r w:rsidR="007A46FD" w:rsidRPr="007A46FD">
        <w:rPr>
          <w:rFonts w:ascii="Times New Roman" w:eastAsia="Calibri" w:hAnsi="Times New Roman" w:cs="Times New Roman"/>
          <w:color w:val="auto"/>
          <w:lang w:eastAsia="en-US" w:bidi="ar-SA"/>
        </w:rPr>
        <w:t>z o.o. Gminy Złotów.</w:t>
      </w:r>
    </w:p>
    <w:p w:rsidR="007A46FD" w:rsidRPr="007A46FD" w:rsidRDefault="001639B1" w:rsidP="001639B1">
      <w:pPr>
        <w:autoSpaceDN w:val="0"/>
        <w:spacing w:after="200" w:line="276" w:lineRule="auto"/>
        <w:jc w:val="both"/>
        <w:textAlignment w:val="baseline"/>
        <w:rPr>
          <w:rFonts w:ascii="Calibri" w:eastAsia="Calibri" w:hAnsi="Calibri" w:cs="Times New Roman"/>
          <w:color w:val="auto"/>
          <w:sz w:val="22"/>
          <w:szCs w:val="22"/>
          <w:lang w:eastAsia="en-US" w:bidi="ar-SA"/>
        </w:rPr>
      </w:pPr>
      <w:r>
        <w:rPr>
          <w:rFonts w:ascii="Times New Roman" w:eastAsia="Calibri" w:hAnsi="Times New Roman" w:cs="Times New Roman"/>
          <w:color w:val="auto"/>
          <w:lang w:eastAsia="en-US" w:bidi="ar-SA"/>
        </w:rPr>
        <w:t xml:space="preserve">    14. Zorganizowaniu</w:t>
      </w:r>
      <w:r w:rsidR="007A46FD" w:rsidRPr="007A46FD">
        <w:rPr>
          <w:rFonts w:ascii="Times New Roman" w:eastAsia="Calibri" w:hAnsi="Times New Roman" w:cs="Times New Roman"/>
          <w:color w:val="auto"/>
          <w:lang w:eastAsia="en-US" w:bidi="ar-SA"/>
        </w:rPr>
        <w:t xml:space="preserve"> uroczystości wręczenia siedmiu parom małżeńskim z okazji 50 – tej rocznicy zawarcia związku małżeńskiego medali Prezydenta Rzeczypospolitej oraz dyplomów gratulacyjnych od Kierownika USC i Wójta Gminy.</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15.  Udziale</w:t>
      </w:r>
      <w:r w:rsidR="007A46FD" w:rsidRPr="007A46FD">
        <w:rPr>
          <w:rFonts w:ascii="Times New Roman" w:eastAsia="Calibri" w:hAnsi="Times New Roman" w:cs="Times New Roman"/>
          <w:color w:val="auto"/>
          <w:lang w:eastAsia="en-US" w:bidi="ar-SA"/>
        </w:rPr>
        <w:t xml:space="preserve"> w  zorganizowanej pod patronatem honorowym Urzędu Marszałkowskiego </w:t>
      </w:r>
      <w:r>
        <w:rPr>
          <w:rFonts w:ascii="Times New Roman" w:eastAsia="Calibri" w:hAnsi="Times New Roman" w:cs="Times New Roman"/>
          <w:color w:val="auto"/>
          <w:lang w:eastAsia="en-US" w:bidi="ar-SA"/>
        </w:rPr>
        <w:t xml:space="preserve">        </w:t>
      </w:r>
      <w:r w:rsidR="007A46FD" w:rsidRPr="007A46FD">
        <w:rPr>
          <w:rFonts w:ascii="Times New Roman" w:eastAsia="Calibri" w:hAnsi="Times New Roman" w:cs="Times New Roman"/>
          <w:color w:val="auto"/>
          <w:lang w:eastAsia="en-US" w:bidi="ar-SA"/>
        </w:rPr>
        <w:t xml:space="preserve">w Poznaniu oraz Wojewódzkiego Samorządowego Centrum Kształcenia Zawodowego </w:t>
      </w:r>
      <w:r>
        <w:rPr>
          <w:rFonts w:ascii="Times New Roman" w:eastAsia="Calibri" w:hAnsi="Times New Roman" w:cs="Times New Roman"/>
          <w:color w:val="auto"/>
          <w:lang w:eastAsia="en-US" w:bidi="ar-SA"/>
        </w:rPr>
        <w:t xml:space="preserve">                 </w:t>
      </w:r>
      <w:r w:rsidR="007A46FD" w:rsidRPr="007A46FD">
        <w:rPr>
          <w:rFonts w:ascii="Times New Roman" w:eastAsia="Calibri" w:hAnsi="Times New Roman" w:cs="Times New Roman"/>
          <w:color w:val="auto"/>
          <w:lang w:eastAsia="en-US" w:bidi="ar-SA"/>
        </w:rPr>
        <w:t xml:space="preserve">i Ustawicznego w Poznaniu konferencji senioralnej „ Starość jako wyzwanie współczesności”.    </w:t>
      </w:r>
    </w:p>
    <w:p w:rsidR="007A46FD" w:rsidRPr="007A46FD" w:rsidRDefault="001639B1" w:rsidP="001639B1">
      <w:pPr>
        <w:autoSpaceDN w:val="0"/>
        <w:spacing w:after="200" w:line="276" w:lineRule="auto"/>
        <w:jc w:val="both"/>
        <w:textAlignment w:val="baseline"/>
        <w:rPr>
          <w:rFonts w:ascii="Calibri" w:eastAsia="Calibri" w:hAnsi="Calibri" w:cs="Times New Roman"/>
          <w:color w:val="auto"/>
          <w:sz w:val="22"/>
          <w:szCs w:val="22"/>
          <w:lang w:eastAsia="en-US" w:bidi="ar-SA"/>
        </w:rPr>
      </w:pPr>
      <w:r>
        <w:rPr>
          <w:rFonts w:ascii="Times New Roman" w:eastAsia="Calibri" w:hAnsi="Times New Roman" w:cs="Times New Roman"/>
          <w:color w:val="auto"/>
          <w:lang w:eastAsia="en-US" w:bidi="ar-SA"/>
        </w:rPr>
        <w:t xml:space="preserve">    16. Udziale </w:t>
      </w:r>
      <w:r w:rsidR="007A46FD" w:rsidRPr="007A46FD">
        <w:rPr>
          <w:rFonts w:ascii="Times New Roman" w:eastAsia="Calibri" w:hAnsi="Times New Roman" w:cs="Times New Roman"/>
          <w:color w:val="auto"/>
          <w:lang w:eastAsia="en-US" w:bidi="ar-SA"/>
        </w:rPr>
        <w:t>w Magicznym Wieczorze Przy Choince oraz spektaklu teatralnym</w:t>
      </w:r>
      <w:r w:rsidR="007A46FD" w:rsidRPr="007A46FD">
        <w:rPr>
          <w:rFonts w:ascii="Calibri" w:eastAsia="Calibri" w:hAnsi="Calibri" w:cs="Times New Roman"/>
          <w:color w:val="auto"/>
          <w:sz w:val="22"/>
          <w:szCs w:val="22"/>
          <w:lang w:eastAsia="en-US" w:bidi="ar-SA"/>
        </w:rPr>
        <w:t xml:space="preserve"> pt. </w:t>
      </w:r>
      <w:r w:rsidR="007A46FD" w:rsidRPr="007A46FD">
        <w:rPr>
          <w:rFonts w:ascii="Times New Roman" w:eastAsia="Calibri" w:hAnsi="Times New Roman" w:cs="Times New Roman"/>
          <w:color w:val="auto"/>
          <w:sz w:val="22"/>
          <w:szCs w:val="22"/>
          <w:lang w:eastAsia="en-US" w:bidi="ar-SA"/>
        </w:rPr>
        <w:t>„ Babay,</w:t>
      </w:r>
      <w:r w:rsidR="007A46FD" w:rsidRPr="007A46FD">
        <w:rPr>
          <w:rFonts w:ascii="Calibri" w:eastAsia="Calibri" w:hAnsi="Calibri" w:cs="Times New Roman"/>
          <w:color w:val="auto"/>
          <w:sz w:val="22"/>
          <w:szCs w:val="22"/>
          <w:lang w:eastAsia="en-US" w:bidi="ar-SA"/>
        </w:rPr>
        <w:t xml:space="preserve"> </w:t>
      </w:r>
      <w:r w:rsidR="007A46FD" w:rsidRPr="007A46FD">
        <w:rPr>
          <w:rFonts w:ascii="Times New Roman" w:eastAsia="Calibri" w:hAnsi="Times New Roman" w:cs="Times New Roman"/>
          <w:color w:val="auto"/>
          <w:sz w:val="22"/>
          <w:szCs w:val="22"/>
          <w:lang w:eastAsia="en-US" w:bidi="ar-SA"/>
        </w:rPr>
        <w:t>ach te baby !”</w:t>
      </w:r>
      <w:r w:rsidR="007A46FD" w:rsidRPr="007A46FD">
        <w:rPr>
          <w:rFonts w:ascii="Calibri" w:eastAsia="Calibri" w:hAnsi="Calibri" w:cs="Times New Roman"/>
          <w:color w:val="auto"/>
          <w:sz w:val="22"/>
          <w:szCs w:val="22"/>
          <w:lang w:eastAsia="en-US" w:bidi="ar-SA"/>
        </w:rPr>
        <w:t xml:space="preserve"> </w:t>
      </w:r>
      <w:r w:rsidR="007A46FD" w:rsidRPr="007A46FD">
        <w:rPr>
          <w:rFonts w:ascii="Times New Roman" w:eastAsia="Calibri" w:hAnsi="Times New Roman" w:cs="Times New Roman"/>
          <w:color w:val="auto"/>
          <w:lang w:eastAsia="en-US" w:bidi="ar-SA"/>
        </w:rPr>
        <w:t>zorganizowanego przez Szkołę Podstawową im. Jana Brzechwy w Radawnicy.</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17. Udziale</w:t>
      </w:r>
      <w:r w:rsidR="007A46FD" w:rsidRPr="007A46FD">
        <w:rPr>
          <w:rFonts w:ascii="Times New Roman" w:eastAsia="Calibri" w:hAnsi="Times New Roman" w:cs="Times New Roman"/>
          <w:color w:val="auto"/>
          <w:lang w:eastAsia="en-US" w:bidi="ar-SA"/>
        </w:rPr>
        <w:t xml:space="preserve"> w V Gali Piłkarskiej UKS Football Academy „ Fair – Play” oraz </w:t>
      </w:r>
      <w:r>
        <w:rPr>
          <w:rFonts w:ascii="Times New Roman" w:eastAsia="Calibri" w:hAnsi="Times New Roman" w:cs="Times New Roman"/>
          <w:color w:val="auto"/>
          <w:lang w:eastAsia="en-US" w:bidi="ar-SA"/>
        </w:rPr>
        <w:t xml:space="preserve">                                </w:t>
      </w:r>
      <w:r w:rsidR="007A46FD" w:rsidRPr="007A46FD">
        <w:rPr>
          <w:rFonts w:ascii="Times New Roman" w:eastAsia="Calibri" w:hAnsi="Times New Roman" w:cs="Times New Roman"/>
          <w:color w:val="auto"/>
          <w:lang w:eastAsia="en-US" w:bidi="ar-SA"/>
        </w:rPr>
        <w:t>w podsumowaniu turniej</w:t>
      </w:r>
      <w:r w:rsidR="00541D4C">
        <w:rPr>
          <w:rFonts w:ascii="Times New Roman" w:eastAsia="Calibri" w:hAnsi="Times New Roman" w:cs="Times New Roman"/>
          <w:color w:val="auto"/>
          <w:lang w:eastAsia="en-US" w:bidi="ar-SA"/>
        </w:rPr>
        <w:t>u</w:t>
      </w:r>
      <w:r w:rsidR="007A46FD" w:rsidRPr="007A46FD">
        <w:rPr>
          <w:rFonts w:ascii="Times New Roman" w:eastAsia="Calibri" w:hAnsi="Times New Roman" w:cs="Times New Roman"/>
          <w:color w:val="auto"/>
          <w:lang w:eastAsia="en-US" w:bidi="ar-SA"/>
        </w:rPr>
        <w:t xml:space="preserve"> piłkarskiego „ Fair – Play” o puchar Wójta Gminy Złotów rozgrywanego w hali sportowej Szkoły Podstawowej im. Marii Konopnickiej w Świętej. </w:t>
      </w:r>
    </w:p>
    <w:p w:rsidR="007A46FD" w:rsidRPr="007A46FD" w:rsidRDefault="001639B1" w:rsidP="001639B1">
      <w:pPr>
        <w:autoSpaceDN w:val="0"/>
        <w:spacing w:after="200" w:line="276" w:lineRule="auto"/>
        <w:jc w:val="both"/>
        <w:textAlignment w:val="baseline"/>
        <w:rPr>
          <w:rFonts w:ascii="Calibri" w:eastAsia="Calibri" w:hAnsi="Calibri" w:cs="Times New Roman"/>
          <w:color w:val="auto"/>
          <w:sz w:val="22"/>
          <w:szCs w:val="22"/>
          <w:lang w:eastAsia="en-US" w:bidi="ar-SA"/>
        </w:rPr>
      </w:pPr>
      <w:r>
        <w:rPr>
          <w:rFonts w:ascii="Times New Roman" w:eastAsia="Calibri" w:hAnsi="Times New Roman" w:cs="Times New Roman"/>
          <w:color w:val="auto"/>
          <w:lang w:eastAsia="en-US" w:bidi="ar-SA"/>
        </w:rPr>
        <w:t xml:space="preserve">    18. Udziale</w:t>
      </w:r>
      <w:r w:rsidR="007A46FD" w:rsidRPr="007A46FD">
        <w:rPr>
          <w:rFonts w:ascii="Times New Roman" w:eastAsia="Calibri" w:hAnsi="Times New Roman" w:cs="Times New Roman"/>
          <w:color w:val="auto"/>
          <w:lang w:eastAsia="en-US" w:bidi="ar-SA"/>
        </w:rPr>
        <w:t xml:space="preserve">  w wystawie prac uczestników warsztatów artystycznych zorganizowanej przez Uniwersytet Ludowy w Radawnicy – „ Dorośli odkrywają pasje – bądź kreatywny i aktywny”. Prace powstały w prowadzonych warsztatach twórczych dla dorosłych i seniorów.</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 xml:space="preserve">    19. Udziale</w:t>
      </w:r>
      <w:r w:rsidR="007A46FD" w:rsidRPr="007A46FD">
        <w:rPr>
          <w:rFonts w:ascii="Times New Roman" w:eastAsia="Calibri" w:hAnsi="Times New Roman" w:cs="Times New Roman"/>
          <w:color w:val="auto"/>
          <w:lang w:eastAsia="en-US" w:bidi="ar-SA"/>
        </w:rPr>
        <w:t xml:space="preserve"> w podsumowaniu programu nauki pływania uczniów Szkół Podstawowych na pływalni Laguna.    </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20.  Spotkaniu</w:t>
      </w:r>
      <w:r w:rsidR="007A46FD" w:rsidRPr="007A46FD">
        <w:rPr>
          <w:rFonts w:ascii="Times New Roman" w:eastAsia="Calibri" w:hAnsi="Times New Roman" w:cs="Times New Roman"/>
          <w:color w:val="auto"/>
          <w:lang w:eastAsia="en-US" w:bidi="ar-SA"/>
        </w:rPr>
        <w:t xml:space="preserve"> w Urzędzie Miasta Złotów w sprawie koncepcji wykorzystania nieczynnego torowiska w kierunku Kujania na cele rekreacyjno – turystyczne.  </w:t>
      </w:r>
    </w:p>
    <w:p w:rsidR="007A46FD" w:rsidRPr="007A46FD" w:rsidRDefault="001639B1" w:rsidP="001639B1">
      <w:pPr>
        <w:autoSpaceDN w:val="0"/>
        <w:spacing w:after="200" w:line="276" w:lineRule="auto"/>
        <w:jc w:val="both"/>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21. Realizacji</w:t>
      </w:r>
      <w:r w:rsidR="007A46FD" w:rsidRPr="007A46FD">
        <w:rPr>
          <w:rFonts w:ascii="Times New Roman" w:eastAsia="Calibri" w:hAnsi="Times New Roman" w:cs="Times New Roman"/>
          <w:color w:val="auto"/>
          <w:lang w:eastAsia="en-US" w:bidi="ar-SA"/>
        </w:rPr>
        <w:t xml:space="preserve"> porozumień z Lasami Państwowymi w sprawie partycypacji w remontach dróg gminnych. W wyniku zawartych porozumień zrealizowano:</w:t>
      </w:r>
    </w:p>
    <w:p w:rsidR="007A46FD" w:rsidRPr="007A46FD" w:rsidRDefault="007A46FD" w:rsidP="001639B1">
      <w:pPr>
        <w:autoSpaceDN w:val="0"/>
        <w:spacing w:after="200" w:line="276" w:lineRule="auto"/>
        <w:jc w:val="both"/>
        <w:textAlignment w:val="baseline"/>
        <w:rPr>
          <w:rFonts w:ascii="Times New Roman" w:eastAsia="Calibri" w:hAnsi="Times New Roman" w:cs="Times New Roman"/>
          <w:color w:val="auto"/>
          <w:lang w:eastAsia="en-US" w:bidi="ar-SA"/>
        </w:rPr>
      </w:pPr>
      <w:r w:rsidRPr="007A46FD">
        <w:rPr>
          <w:rFonts w:ascii="Times New Roman" w:eastAsia="Calibri" w:hAnsi="Times New Roman" w:cs="Times New Roman"/>
          <w:color w:val="auto"/>
          <w:lang w:eastAsia="en-US" w:bidi="ar-SA"/>
        </w:rPr>
        <w:t xml:space="preserve"> - przy udziale Nadleśnictwa Lipka naprawę odcinka drogi Radawnica – Grudna. Koszt remontu 32.280,00 zł – udział Nadleśnictwa Lipka 26.000,00 zł.</w:t>
      </w:r>
    </w:p>
    <w:p w:rsidR="007A46FD" w:rsidRPr="007A46FD" w:rsidRDefault="007A46FD" w:rsidP="001639B1">
      <w:pPr>
        <w:autoSpaceDN w:val="0"/>
        <w:spacing w:after="200" w:line="276" w:lineRule="auto"/>
        <w:jc w:val="both"/>
        <w:textAlignment w:val="baseline"/>
        <w:rPr>
          <w:rFonts w:ascii="Times New Roman" w:eastAsia="Calibri" w:hAnsi="Times New Roman" w:cs="Times New Roman"/>
          <w:color w:val="auto"/>
          <w:lang w:eastAsia="en-US" w:bidi="ar-SA"/>
        </w:rPr>
      </w:pPr>
      <w:r w:rsidRPr="007A46FD">
        <w:rPr>
          <w:rFonts w:ascii="Times New Roman" w:eastAsia="Calibri" w:hAnsi="Times New Roman" w:cs="Times New Roman"/>
          <w:color w:val="auto"/>
          <w:lang w:eastAsia="en-US" w:bidi="ar-SA"/>
        </w:rPr>
        <w:t>- przy udziale Nadleśnictwa Złotów naprawę odcinka drogi w sołectwie Nowa Święta. Koszt remontu 54.200,00 zł – udział Nadleśnictwa Złotów około 26.000,00 zł. Do remontu użyto</w:t>
      </w:r>
    </w:p>
    <w:p w:rsidR="007A46FD" w:rsidRPr="007A46FD" w:rsidRDefault="007A46FD" w:rsidP="001639B1">
      <w:pPr>
        <w:autoSpaceDN w:val="0"/>
        <w:spacing w:after="200" w:line="276" w:lineRule="auto"/>
        <w:jc w:val="both"/>
        <w:textAlignment w:val="baseline"/>
        <w:rPr>
          <w:rFonts w:ascii="Times New Roman" w:eastAsia="Calibri" w:hAnsi="Times New Roman" w:cs="Times New Roman"/>
          <w:color w:val="auto"/>
          <w:lang w:eastAsia="en-US" w:bidi="ar-SA"/>
        </w:rPr>
      </w:pPr>
      <w:r w:rsidRPr="007A46FD">
        <w:rPr>
          <w:rFonts w:ascii="Times New Roman" w:eastAsia="Calibri" w:hAnsi="Times New Roman" w:cs="Times New Roman"/>
          <w:color w:val="auto"/>
          <w:lang w:eastAsia="en-US" w:bidi="ar-SA"/>
        </w:rPr>
        <w:t xml:space="preserve">tłuczeń.  </w:t>
      </w:r>
    </w:p>
    <w:p w:rsidR="007A46FD" w:rsidRPr="007A46FD" w:rsidRDefault="001639B1" w:rsidP="001639B1">
      <w:pPr>
        <w:autoSpaceDN w:val="0"/>
        <w:spacing w:after="200" w:line="276" w:lineRule="auto"/>
        <w:jc w:val="both"/>
        <w:textAlignment w:val="baseline"/>
        <w:rPr>
          <w:rFonts w:ascii="Calibri" w:eastAsia="Calibri" w:hAnsi="Calibri" w:cs="Times New Roman"/>
          <w:color w:val="auto"/>
          <w:sz w:val="22"/>
          <w:szCs w:val="22"/>
          <w:lang w:eastAsia="en-US" w:bidi="ar-SA"/>
        </w:rPr>
      </w:pPr>
      <w:r>
        <w:rPr>
          <w:rFonts w:ascii="Times New Roman" w:eastAsia="Calibri" w:hAnsi="Times New Roman" w:cs="Times New Roman"/>
          <w:color w:val="auto"/>
          <w:lang w:eastAsia="en-US" w:bidi="ar-SA"/>
        </w:rPr>
        <w:t xml:space="preserve">    22. Bieżącym</w:t>
      </w:r>
      <w:r w:rsidR="007A46FD" w:rsidRPr="007A46FD">
        <w:rPr>
          <w:rFonts w:ascii="Times New Roman" w:eastAsia="Calibri" w:hAnsi="Times New Roman" w:cs="Times New Roman"/>
          <w:color w:val="auto"/>
          <w:lang w:eastAsia="en-US" w:bidi="ar-SA"/>
        </w:rPr>
        <w:t xml:space="preserve"> monitorowanie realizacji zadań realizowanych ze środków budżetu gminy oraz środków funduszu sołeckiego.</w:t>
      </w:r>
    </w:p>
    <w:p w:rsidR="007A46FD" w:rsidRPr="00A65612" w:rsidRDefault="001639B1" w:rsidP="00A65612">
      <w:pPr>
        <w:autoSpaceDN w:val="0"/>
        <w:spacing w:after="200" w:line="276" w:lineRule="auto"/>
        <w:jc w:val="both"/>
        <w:textAlignment w:val="baseline"/>
        <w:rPr>
          <w:rFonts w:ascii="Calibri" w:eastAsia="Calibri" w:hAnsi="Calibri" w:cs="Times New Roman"/>
          <w:color w:val="auto"/>
          <w:sz w:val="22"/>
          <w:szCs w:val="22"/>
          <w:lang w:eastAsia="en-US" w:bidi="ar-SA"/>
        </w:rPr>
      </w:pPr>
      <w:r>
        <w:rPr>
          <w:rFonts w:ascii="Times New Roman" w:eastAsia="Calibri" w:hAnsi="Times New Roman" w:cs="Times New Roman"/>
          <w:color w:val="auto"/>
          <w:lang w:eastAsia="en-US" w:bidi="ar-SA"/>
        </w:rPr>
        <w:t xml:space="preserve">    23. Rozpatrywaniu</w:t>
      </w:r>
      <w:r w:rsidR="007A46FD" w:rsidRPr="007A46FD">
        <w:rPr>
          <w:rFonts w:ascii="Times New Roman" w:eastAsia="Calibri" w:hAnsi="Times New Roman" w:cs="Times New Roman"/>
          <w:color w:val="auto"/>
          <w:lang w:eastAsia="en-US" w:bidi="ar-SA"/>
        </w:rPr>
        <w:t xml:space="preserve"> w</w:t>
      </w:r>
      <w:r>
        <w:rPr>
          <w:rFonts w:ascii="Times New Roman" w:eastAsia="Calibri" w:hAnsi="Times New Roman" w:cs="Times New Roman"/>
          <w:color w:val="auto"/>
          <w:lang w:eastAsia="en-US" w:bidi="ar-SA"/>
        </w:rPr>
        <w:t>niosków i podań oraz załatwianiu</w:t>
      </w:r>
      <w:r w:rsidR="007A46FD" w:rsidRPr="007A46FD">
        <w:rPr>
          <w:rFonts w:ascii="Times New Roman" w:eastAsia="Calibri" w:hAnsi="Times New Roman" w:cs="Times New Roman"/>
          <w:color w:val="auto"/>
          <w:lang w:eastAsia="en-US" w:bidi="ar-SA"/>
        </w:rPr>
        <w:t xml:space="preserve"> bieżących spraw mieszkańców gminy.</w:t>
      </w:r>
    </w:p>
    <w:p w:rsidR="007C039F" w:rsidRDefault="00C00513">
      <w:pPr>
        <w:rPr>
          <w:rFonts w:hint="eastAsia"/>
        </w:rPr>
      </w:pPr>
      <w:r>
        <w:rPr>
          <w:rFonts w:ascii="Times New Roman" w:hAnsi="Times New Roman" w:cs="Times New Roman"/>
        </w:rPr>
        <w:t xml:space="preserve">             Radni uwag nie wnieśli – sprawozdanie zostało przyjęte i stanowi załącznik                        </w:t>
      </w:r>
      <w:r>
        <w:rPr>
          <w:rFonts w:ascii="Times New Roman" w:hAnsi="Times New Roman" w:cs="Times New Roman"/>
          <w:i/>
        </w:rPr>
        <w:t xml:space="preserve">nr 5 </w:t>
      </w:r>
      <w:r>
        <w:rPr>
          <w:rFonts w:ascii="Times New Roman" w:hAnsi="Times New Roman" w:cs="Times New Roman"/>
        </w:rPr>
        <w:t>do protokołu.</w:t>
      </w:r>
    </w:p>
    <w:p w:rsidR="007C039F" w:rsidRDefault="007C039F">
      <w:pPr>
        <w:jc w:val="center"/>
        <w:rPr>
          <w:rFonts w:ascii="Times New Roman" w:hAnsi="Times New Roman" w:cs="Times New Roman"/>
        </w:rPr>
      </w:pPr>
    </w:p>
    <w:p w:rsidR="007C039F" w:rsidRDefault="00C00513">
      <w:pPr>
        <w:rPr>
          <w:rFonts w:ascii="Times New Roman" w:eastAsia="Calibri" w:hAnsi="Times New Roman" w:cs="Times New Roman"/>
          <w:b/>
          <w:lang w:eastAsia="en-US"/>
        </w:rPr>
      </w:pPr>
      <w:r>
        <w:rPr>
          <w:rFonts w:ascii="Times New Roman" w:eastAsia="Calibri" w:hAnsi="Times New Roman" w:cs="Times New Roman"/>
          <w:b/>
          <w:lang w:eastAsia="en-US"/>
        </w:rPr>
        <w:t>Ad. 5</w:t>
      </w:r>
    </w:p>
    <w:p w:rsidR="007C039F" w:rsidRDefault="007C039F">
      <w:pPr>
        <w:rPr>
          <w:rFonts w:ascii="Times New Roman" w:eastAsia="Calibri" w:hAnsi="Times New Roman" w:cs="Times New Roman"/>
          <w:b/>
          <w:lang w:eastAsia="en-US"/>
        </w:rPr>
      </w:pPr>
    </w:p>
    <w:p w:rsidR="007C039F" w:rsidRDefault="00C00513">
      <w:pPr>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Informację o przebiegu realizacji uchwał Rady Gminy podjętych na poprzedniej sesji otrzymali radni w materiałach na sesję wraz z zarządzeniem o zwołaniu sesji.</w:t>
      </w:r>
    </w:p>
    <w:p w:rsidR="007C039F" w:rsidRDefault="007C039F">
      <w:pPr>
        <w:rPr>
          <w:rFonts w:ascii="Times New Roman" w:hAnsi="Times New Roman" w:cs="Times New Roman"/>
        </w:rPr>
      </w:pPr>
    </w:p>
    <w:p w:rsidR="007C039F" w:rsidRDefault="00C00513">
      <w:pPr>
        <w:rPr>
          <w:rFonts w:hint="eastAsia"/>
        </w:rPr>
      </w:pPr>
      <w:r>
        <w:rPr>
          <w:rFonts w:ascii="Times New Roman" w:eastAsia="Times New Roman" w:hAnsi="Times New Roman" w:cs="Times New Roman"/>
        </w:rPr>
        <w:t xml:space="preserve">       </w:t>
      </w:r>
      <w:r>
        <w:rPr>
          <w:rFonts w:ascii="Times New Roman" w:hAnsi="Times New Roman" w:cs="Times New Roman"/>
        </w:rPr>
        <w:t>Radni uwag nie wnieśli – informacja została przyjęta</w:t>
      </w:r>
      <w:r w:rsidR="00056B1C">
        <w:rPr>
          <w:rFonts w:ascii="Times New Roman" w:hAnsi="Times New Roman" w:cs="Times New Roman"/>
        </w:rPr>
        <w:t xml:space="preserve"> </w:t>
      </w:r>
      <w:r>
        <w:rPr>
          <w:rFonts w:ascii="Times New Roman" w:hAnsi="Times New Roman" w:cs="Times New Roman"/>
        </w:rPr>
        <w:t>i stanowi załącznik</w:t>
      </w:r>
      <w:r w:rsidR="00056B1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 xml:space="preserve">nr 6 </w:t>
      </w:r>
      <w:r>
        <w:rPr>
          <w:rFonts w:ascii="Times New Roman" w:hAnsi="Times New Roman" w:cs="Times New Roman"/>
        </w:rPr>
        <w:t xml:space="preserve">do protokołu. </w:t>
      </w:r>
    </w:p>
    <w:p w:rsidR="007C039F" w:rsidRDefault="007C039F">
      <w:pPr>
        <w:rPr>
          <w:rFonts w:ascii="Times New Roman" w:hAnsi="Times New Roman" w:cs="Times New Roman"/>
        </w:rPr>
      </w:pPr>
    </w:p>
    <w:p w:rsidR="007C039F" w:rsidRDefault="00C00513">
      <w:pPr>
        <w:rPr>
          <w:rFonts w:ascii="Times New Roman" w:hAnsi="Times New Roman" w:cs="Times New Roman"/>
          <w:b/>
          <w:bCs/>
        </w:rPr>
      </w:pPr>
      <w:r>
        <w:rPr>
          <w:rFonts w:ascii="Times New Roman" w:hAnsi="Times New Roman" w:cs="Times New Roman"/>
          <w:b/>
          <w:bCs/>
        </w:rPr>
        <w:t xml:space="preserve">Ad. </w:t>
      </w:r>
      <w:r w:rsidR="000A2FAE">
        <w:rPr>
          <w:rFonts w:ascii="Times New Roman" w:hAnsi="Times New Roman" w:cs="Times New Roman"/>
          <w:b/>
          <w:bCs/>
        </w:rPr>
        <w:t>6</w:t>
      </w:r>
    </w:p>
    <w:p w:rsidR="007C039F" w:rsidRDefault="007C039F">
      <w:pPr>
        <w:jc w:val="both"/>
        <w:rPr>
          <w:rFonts w:ascii="Times New Roman" w:hAnsi="Times New Roman" w:cs="Times New Roman"/>
          <w:b/>
          <w:bCs/>
        </w:rPr>
      </w:pPr>
    </w:p>
    <w:p w:rsidR="007C039F" w:rsidRDefault="00612C87" w:rsidP="00612C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color w:val="FF0000"/>
        </w:rPr>
      </w:pPr>
      <w:r>
        <w:rPr>
          <w:rFonts w:ascii="Times New Roman" w:eastAsia="Times New Roman" w:hAnsi="Times New Roman" w:cs="Times New Roman"/>
          <w:color w:val="000000"/>
        </w:rPr>
        <w:tab/>
      </w:r>
      <w:r w:rsidR="00C00513">
        <w:rPr>
          <w:rFonts w:ascii="Times New Roman" w:hAnsi="Times New Roman" w:cs="Times New Roman"/>
          <w:color w:val="000000"/>
        </w:rPr>
        <w:t xml:space="preserve">Projekt </w:t>
      </w:r>
      <w:r>
        <w:rPr>
          <w:color w:val="000000"/>
        </w:rPr>
        <w:t xml:space="preserve">uchwały w sprawie wprowadzenia zmian do Gminnego Programu Profilaktyki </w:t>
      </w:r>
      <w:r>
        <w:rPr>
          <w:color w:val="000000"/>
        </w:rPr>
        <w:br/>
        <w:t xml:space="preserve">i Rozwiązywania Problemów Alkoholowych oraz Gminnego Programu Przeciwdziałania Narkomanii Gminy Złotów na rok 2018 </w:t>
      </w:r>
      <w:r>
        <w:t>wraz z uzasadnieniem otrzymali radni w materiałach na sesję łącznie z zarządzeniem o zwołaniu sesji.</w:t>
      </w:r>
      <w:r w:rsidR="00C44920">
        <w:t xml:space="preserve"> Projekt uchwały był omawiany na posiedzeniach poszczególnych komisji. </w:t>
      </w:r>
    </w:p>
    <w:p w:rsidR="007C039F" w:rsidRDefault="00C00513">
      <w:pPr>
        <w:rPr>
          <w:rFonts w:ascii="Times New Roman" w:hAnsi="Times New Roman" w:cs="Times New Roman"/>
        </w:rPr>
      </w:pPr>
      <w:r>
        <w:rPr>
          <w:rFonts w:ascii="Times New Roman" w:eastAsia="Times New Roman" w:hAnsi="Times New Roman" w:cs="Times New Roman"/>
        </w:rPr>
        <w:t xml:space="preserve">    </w:t>
      </w:r>
    </w:p>
    <w:p w:rsidR="007C039F" w:rsidRDefault="00841575">
      <w:pPr>
        <w:jc w:val="center"/>
        <w:rPr>
          <w:rFonts w:ascii="Times New Roman" w:hAnsi="Times New Roman" w:cs="Times New Roman"/>
          <w:bCs/>
        </w:rPr>
      </w:pPr>
      <w:r>
        <w:rPr>
          <w:rFonts w:ascii="Times New Roman" w:hAnsi="Times New Roman" w:cs="Times New Roman"/>
        </w:rPr>
        <w:t>Dyskusji nie było, r</w:t>
      </w:r>
      <w:r w:rsidR="00C00513">
        <w:rPr>
          <w:rFonts w:ascii="Times New Roman" w:hAnsi="Times New Roman" w:cs="Times New Roman"/>
        </w:rPr>
        <w:t>adni uwag nie wnieśli.</w:t>
      </w:r>
    </w:p>
    <w:p w:rsidR="007C039F" w:rsidRDefault="007C039F">
      <w:pPr>
        <w:ind w:right="-142"/>
        <w:rPr>
          <w:rFonts w:ascii="Times New Roman" w:hAnsi="Times New Roman" w:cs="Times New Roman"/>
          <w:bCs/>
        </w:rPr>
      </w:pPr>
    </w:p>
    <w:p w:rsidR="007C039F" w:rsidRDefault="00C005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Pr>
          <w:rFonts w:ascii="Times New Roman" w:eastAsia="Times New Roman" w:hAnsi="Times New Roman" w:cs="Times New Roman"/>
          <w:b/>
        </w:rPr>
        <w:t xml:space="preserve"> </w:t>
      </w:r>
      <w:r>
        <w:rPr>
          <w:rFonts w:ascii="Times New Roman" w:hAnsi="Times New Roman" w:cs="Times New Roman"/>
          <w:b/>
        </w:rPr>
        <w:t>Przew</w:t>
      </w:r>
      <w:r w:rsidR="00887549">
        <w:rPr>
          <w:rFonts w:ascii="Times New Roman" w:hAnsi="Times New Roman" w:cs="Times New Roman"/>
          <w:b/>
        </w:rPr>
        <w:t>odniczący Rady –</w:t>
      </w:r>
      <w:r>
        <w:rPr>
          <w:rFonts w:ascii="Times New Roman" w:hAnsi="Times New Roman" w:cs="Times New Roman"/>
          <w:b/>
        </w:rPr>
        <w:t xml:space="preserve"> </w:t>
      </w:r>
      <w:r>
        <w:rPr>
          <w:rFonts w:ascii="Times New Roman" w:hAnsi="Times New Roman" w:cs="Times New Roman"/>
        </w:rPr>
        <w:t>przedstawił projekt uchwały w sprawie</w:t>
      </w:r>
      <w:r w:rsidR="00C44920" w:rsidRPr="00C44920">
        <w:rPr>
          <w:color w:val="000000"/>
        </w:rPr>
        <w:t xml:space="preserve"> </w:t>
      </w:r>
      <w:r w:rsidR="00C44920">
        <w:rPr>
          <w:color w:val="000000"/>
        </w:rPr>
        <w:t>wprowadzenia zmian do Gminnego Programu Profilaktyki i Rozwiązywania Problemów Alkoholowych oraz Gminnego Programu Przeciwdziałania Narkomanii Gminy Złotów na rok 2018</w:t>
      </w:r>
      <w:r w:rsidR="000A2FAE" w:rsidRPr="000A2FAE">
        <w:rPr>
          <w:rFonts w:ascii="Times New Roman" w:eastAsia="Times New Roman" w:hAnsi="Times New Roman" w:cs="Times New Roman"/>
          <w:bCs/>
          <w:lang w:eastAsia="pl-PL" w:bidi="ar-SA"/>
        </w:rPr>
        <w:t xml:space="preserve"> </w:t>
      </w:r>
      <w:r>
        <w:rPr>
          <w:rFonts w:ascii="Times New Roman" w:hAnsi="Times New Roman" w:cs="Times New Roman"/>
        </w:rPr>
        <w:t>i poddał pod głosowanie, w którym wzięło udział</w:t>
      </w:r>
      <w:r w:rsidR="000A2FAE">
        <w:rPr>
          <w:rFonts w:ascii="Times New Roman" w:hAnsi="Times New Roman" w:cs="Times New Roman"/>
        </w:rPr>
        <w:t xml:space="preserve"> </w:t>
      </w:r>
      <w:r>
        <w:rPr>
          <w:rFonts w:ascii="Times New Roman" w:hAnsi="Times New Roman" w:cs="Times New Roman"/>
        </w:rPr>
        <w:t>14 radnych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76"/>
        <w:gridCol w:w="2150"/>
        <w:gridCol w:w="2423"/>
        <w:gridCol w:w="2066"/>
      </w:tblGrid>
      <w:tr w:rsidR="00134218" w:rsidRPr="00134218" w:rsidTr="00134218">
        <w:trPr>
          <w:trHeight w:val="345"/>
          <w:jc w:val="center"/>
        </w:trPr>
        <w:tc>
          <w:tcPr>
            <w:tcW w:w="561" w:type="dxa"/>
            <w:tcBorders>
              <w:top w:val="double" w:sz="4" w:space="0" w:color="auto"/>
              <w:left w:val="double" w:sz="4" w:space="0" w:color="auto"/>
              <w:bottom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Lp.</w:t>
            </w:r>
          </w:p>
        </w:tc>
        <w:tc>
          <w:tcPr>
            <w:tcW w:w="1976" w:type="dxa"/>
            <w:tcBorders>
              <w:top w:val="double" w:sz="4" w:space="0" w:color="auto"/>
              <w:bottom w:val="double" w:sz="4" w:space="0" w:color="auto"/>
            </w:tcBorders>
            <w:vAlign w:val="center"/>
          </w:tcPr>
          <w:p w:rsidR="00134218" w:rsidRPr="00134218" w:rsidRDefault="003641FE"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Pr>
                <w:rFonts w:ascii="Times New Roman" w:eastAsia="Times New Roman" w:hAnsi="Times New Roman" w:cs="Times New Roman"/>
                <w:color w:val="auto"/>
                <w:sz w:val="22"/>
                <w:szCs w:val="22"/>
                <w:lang w:eastAsia="pl-PL" w:bidi="ar-SA"/>
              </w:rPr>
              <w:t>i</w:t>
            </w:r>
            <w:r w:rsidR="00134218" w:rsidRPr="00134218">
              <w:rPr>
                <w:rFonts w:ascii="Times New Roman" w:eastAsia="Times New Roman" w:hAnsi="Times New Roman" w:cs="Times New Roman"/>
                <w:color w:val="auto"/>
                <w:sz w:val="22"/>
                <w:szCs w:val="22"/>
                <w:lang w:eastAsia="pl-PL" w:bidi="ar-SA"/>
              </w:rPr>
              <w:t>mię i nazwisko</w:t>
            </w:r>
          </w:p>
        </w:tc>
        <w:tc>
          <w:tcPr>
            <w:tcW w:w="2150"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jestem za </w:t>
            </w:r>
          </w:p>
        </w:tc>
        <w:tc>
          <w:tcPr>
            <w:tcW w:w="2423"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jestem przeciw</w:t>
            </w:r>
          </w:p>
        </w:tc>
        <w:tc>
          <w:tcPr>
            <w:tcW w:w="2066"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wstrzymuję się</w:t>
            </w: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lastRenderedPageBreak/>
              <w:t>1.</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Jan Hammacher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X</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2.</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Tadeusz Brzeziński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nieobecny</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Jacek Januszewski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Tomasz Kędzia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Bartłomiej Batko</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6.</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Tomaszewski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7.</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Adriana Opłatek</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8.</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Alicja Bulawa  </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9.</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Sulima </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10.</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Andrzej Białczyk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11.</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Ewa Mreła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12.</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Jan Bulawa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Sławomir Czyżyk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Teresa Pawłowska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Alicja Szewczuk</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bl>
    <w:p w:rsidR="007C039F" w:rsidRDefault="007C039F">
      <w:pPr>
        <w:rPr>
          <w:rFonts w:ascii="Times New Roman" w:hAnsi="Times New Roman" w:cs="Times New Roman"/>
          <w:bCs/>
        </w:rPr>
      </w:pPr>
    </w:p>
    <w:p w:rsidR="007C039F" w:rsidRDefault="000F40CB">
      <w:pPr>
        <w:rPr>
          <w:rFonts w:ascii="Times New Roman" w:hAnsi="Times New Roman" w:cs="Times New Roman"/>
        </w:rPr>
      </w:pPr>
      <w:r>
        <w:rPr>
          <w:rFonts w:ascii="Times New Roman" w:hAnsi="Times New Roman" w:cs="Times New Roman"/>
        </w:rPr>
        <w:t xml:space="preserve">            </w:t>
      </w:r>
      <w:r w:rsidR="00C00513">
        <w:rPr>
          <w:rFonts w:ascii="Times New Roman" w:hAnsi="Times New Roman" w:cs="Times New Roman"/>
        </w:rPr>
        <w:t>- za przyjęciem głosowało – 14 radnych</w:t>
      </w:r>
    </w:p>
    <w:p w:rsidR="007C039F" w:rsidRDefault="000F40CB">
      <w:pPr>
        <w:rPr>
          <w:rFonts w:ascii="Times New Roman" w:hAnsi="Times New Roman" w:cs="Times New Roman"/>
        </w:rPr>
      </w:pPr>
      <w:r>
        <w:rPr>
          <w:rFonts w:ascii="Times New Roman" w:hAnsi="Times New Roman" w:cs="Times New Roman"/>
        </w:rPr>
        <w:t xml:space="preserve">            </w:t>
      </w:r>
      <w:r w:rsidR="00C44920">
        <w:rPr>
          <w:rFonts w:ascii="Times New Roman" w:hAnsi="Times New Roman" w:cs="Times New Roman"/>
        </w:rPr>
        <w:t>- przeciw – 0</w:t>
      </w:r>
    </w:p>
    <w:p w:rsidR="007C039F" w:rsidRDefault="000F40CB">
      <w:pPr>
        <w:rPr>
          <w:rFonts w:ascii="Times New Roman" w:hAnsi="Times New Roman" w:cs="Times New Roman"/>
        </w:rPr>
      </w:pPr>
      <w:r>
        <w:rPr>
          <w:rFonts w:ascii="Times New Roman" w:hAnsi="Times New Roman" w:cs="Times New Roman"/>
        </w:rPr>
        <w:t xml:space="preserve">            </w:t>
      </w:r>
      <w:r w:rsidR="00C00513">
        <w:rPr>
          <w:rFonts w:ascii="Times New Roman" w:hAnsi="Times New Roman" w:cs="Times New Roman"/>
        </w:rPr>
        <w:t>- wstrzymało się od głosu</w:t>
      </w:r>
      <w:r w:rsidR="000A2FAE">
        <w:rPr>
          <w:rFonts w:ascii="Times New Roman" w:hAnsi="Times New Roman" w:cs="Times New Roman"/>
        </w:rPr>
        <w:t xml:space="preserve"> – </w:t>
      </w:r>
      <w:r w:rsidR="00C44920">
        <w:rPr>
          <w:rFonts w:ascii="Times New Roman" w:hAnsi="Times New Roman" w:cs="Times New Roman"/>
        </w:rPr>
        <w:t>0</w:t>
      </w:r>
    </w:p>
    <w:p w:rsidR="007C039F" w:rsidRDefault="007C039F">
      <w:pPr>
        <w:rPr>
          <w:rFonts w:ascii="Times New Roman" w:hAnsi="Times New Roman" w:cs="Times New Roman"/>
        </w:rPr>
      </w:pPr>
    </w:p>
    <w:p w:rsidR="007C039F" w:rsidRPr="000A2FAE" w:rsidRDefault="00C00513">
      <w:pPr>
        <w:rPr>
          <w:rFonts w:ascii="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Fonts w:ascii="Times New Roman" w:hAnsi="Times New Roman" w:cs="Times New Roman"/>
        </w:rPr>
        <w:t>Projekt uchwały został przyjęty jednogłośnie i otrzymuje znamiona uchwał</w:t>
      </w:r>
      <w:r w:rsidR="00C44920">
        <w:rPr>
          <w:rFonts w:ascii="Times New Roman" w:hAnsi="Times New Roman" w:cs="Times New Roman"/>
        </w:rPr>
        <w:t>y                          Nr I</w:t>
      </w:r>
      <w:r w:rsidR="000A2FAE">
        <w:rPr>
          <w:rFonts w:ascii="Times New Roman" w:hAnsi="Times New Roman" w:cs="Times New Roman"/>
        </w:rPr>
        <w:t>II</w:t>
      </w:r>
      <w:r>
        <w:rPr>
          <w:rFonts w:ascii="Times New Roman" w:hAnsi="Times New Roman" w:cs="Times New Roman"/>
        </w:rPr>
        <w:t>.</w:t>
      </w:r>
      <w:r w:rsidR="00C44920">
        <w:rPr>
          <w:rFonts w:ascii="Times New Roman" w:hAnsi="Times New Roman" w:cs="Times New Roman"/>
        </w:rPr>
        <w:t>16</w:t>
      </w:r>
      <w:r>
        <w:rPr>
          <w:rFonts w:ascii="Times New Roman" w:hAnsi="Times New Roman" w:cs="Times New Roman"/>
        </w:rPr>
        <w:t>.201</w:t>
      </w:r>
      <w:r w:rsidR="00C44920">
        <w:rPr>
          <w:rFonts w:ascii="Times New Roman" w:hAnsi="Times New Roman" w:cs="Times New Roman"/>
        </w:rPr>
        <w:t>8</w:t>
      </w:r>
    </w:p>
    <w:p w:rsidR="007C039F" w:rsidRDefault="007C039F">
      <w:pPr>
        <w:rPr>
          <w:rFonts w:ascii="Times New Roman" w:hAnsi="Times New Roman" w:cs="Times New Roman"/>
          <w:b/>
          <w:bCs/>
        </w:rPr>
      </w:pPr>
    </w:p>
    <w:p w:rsidR="007C039F" w:rsidRPr="00A65612" w:rsidRDefault="00C44920">
      <w:pPr>
        <w:rPr>
          <w:rFonts w:hint="eastAsia"/>
        </w:rPr>
      </w:pPr>
      <w:r>
        <w:rPr>
          <w:rFonts w:ascii="Times New Roman" w:hAnsi="Times New Roman" w:cs="Times New Roman"/>
          <w:b/>
        </w:rPr>
        <w:t xml:space="preserve">Uchwała Nr </w:t>
      </w:r>
      <w:r w:rsidR="000A2FAE">
        <w:rPr>
          <w:rFonts w:ascii="Times New Roman" w:hAnsi="Times New Roman" w:cs="Times New Roman"/>
          <w:b/>
        </w:rPr>
        <w:t>I</w:t>
      </w:r>
      <w:r>
        <w:rPr>
          <w:rFonts w:ascii="Times New Roman" w:hAnsi="Times New Roman" w:cs="Times New Roman"/>
          <w:b/>
        </w:rPr>
        <w:t>I</w:t>
      </w:r>
      <w:r w:rsidR="000A2FAE">
        <w:rPr>
          <w:rFonts w:ascii="Times New Roman" w:hAnsi="Times New Roman" w:cs="Times New Roman"/>
          <w:b/>
        </w:rPr>
        <w:t>I</w:t>
      </w:r>
      <w:r w:rsidR="00C00513">
        <w:rPr>
          <w:rFonts w:ascii="Times New Roman" w:hAnsi="Times New Roman" w:cs="Times New Roman"/>
          <w:b/>
        </w:rPr>
        <w:t>.</w:t>
      </w:r>
      <w:r>
        <w:rPr>
          <w:rFonts w:ascii="Times New Roman" w:hAnsi="Times New Roman" w:cs="Times New Roman"/>
          <w:b/>
        </w:rPr>
        <w:t>16</w:t>
      </w:r>
      <w:r w:rsidR="00C00513">
        <w:rPr>
          <w:rFonts w:ascii="Times New Roman" w:hAnsi="Times New Roman" w:cs="Times New Roman"/>
          <w:b/>
        </w:rPr>
        <w:t>.201</w:t>
      </w:r>
      <w:r>
        <w:rPr>
          <w:rFonts w:ascii="Times New Roman" w:hAnsi="Times New Roman" w:cs="Times New Roman"/>
          <w:b/>
        </w:rPr>
        <w:t>8</w:t>
      </w:r>
      <w:r w:rsidR="00C00513">
        <w:rPr>
          <w:rFonts w:ascii="Times New Roman" w:hAnsi="Times New Roman" w:cs="Times New Roman"/>
        </w:rPr>
        <w:t xml:space="preserve"> w sprawie</w:t>
      </w:r>
      <w:r>
        <w:rPr>
          <w:rFonts w:ascii="Times New Roman" w:hAnsi="Times New Roman" w:cs="Times New Roman"/>
        </w:rPr>
        <w:t xml:space="preserve"> </w:t>
      </w:r>
      <w:r>
        <w:rPr>
          <w:color w:val="000000"/>
        </w:rPr>
        <w:t xml:space="preserve">wprowadzenia zmian do Gminnego Programu Profilaktyki i Rozwiązywania Problemów Alkoholowych oraz Gminnego Programu Przeciwdziałania Narkomanii Gminy Złotów na rok </w:t>
      </w:r>
      <w:r w:rsidR="0027001E">
        <w:rPr>
          <w:color w:val="000000"/>
        </w:rPr>
        <w:t>2018</w:t>
      </w:r>
      <w:r w:rsidR="0027001E">
        <w:rPr>
          <w:rFonts w:ascii="Times New Roman" w:hAnsi="Times New Roman" w:cs="Times New Roman"/>
        </w:rPr>
        <w:t xml:space="preserve"> stanowi</w:t>
      </w:r>
      <w:r w:rsidR="00C00513">
        <w:rPr>
          <w:rFonts w:ascii="Times New Roman" w:hAnsi="Times New Roman" w:cs="Times New Roman"/>
        </w:rPr>
        <w:t xml:space="preserve"> załącznik </w:t>
      </w:r>
      <w:r w:rsidR="00C00513">
        <w:rPr>
          <w:rFonts w:ascii="Times New Roman" w:hAnsi="Times New Roman" w:cs="Times New Roman"/>
          <w:i/>
          <w:color w:val="000000"/>
        </w:rPr>
        <w:t xml:space="preserve">nr 7 </w:t>
      </w:r>
      <w:r w:rsidR="00C00513">
        <w:rPr>
          <w:rFonts w:ascii="Times New Roman" w:hAnsi="Times New Roman" w:cs="Times New Roman"/>
          <w:color w:val="000000"/>
        </w:rPr>
        <w:t>do protokołu.</w:t>
      </w:r>
    </w:p>
    <w:p w:rsidR="000A2FAE" w:rsidRDefault="000A2FAE">
      <w:pPr>
        <w:rPr>
          <w:rFonts w:ascii="Times New Roman" w:hAnsi="Times New Roman" w:cs="Times New Roman"/>
        </w:rPr>
      </w:pPr>
    </w:p>
    <w:p w:rsidR="000A2FAE" w:rsidRDefault="000A2FAE" w:rsidP="000A2FAE">
      <w:pPr>
        <w:rPr>
          <w:rFonts w:ascii="Times New Roman" w:hAnsi="Times New Roman" w:cs="Times New Roman"/>
          <w:b/>
          <w:bCs/>
        </w:rPr>
      </w:pPr>
      <w:r>
        <w:rPr>
          <w:rFonts w:ascii="Times New Roman" w:hAnsi="Times New Roman" w:cs="Times New Roman"/>
          <w:b/>
          <w:bCs/>
        </w:rPr>
        <w:t>Ad. 7</w:t>
      </w:r>
    </w:p>
    <w:p w:rsidR="000A2FAE" w:rsidRDefault="000A2FAE" w:rsidP="000A2FAE">
      <w:pPr>
        <w:jc w:val="both"/>
        <w:rPr>
          <w:rFonts w:ascii="Times New Roman" w:hAnsi="Times New Roman" w:cs="Times New Roman"/>
          <w:b/>
          <w:bCs/>
        </w:rPr>
      </w:pPr>
    </w:p>
    <w:p w:rsidR="000A2FAE" w:rsidRDefault="000A2FAE" w:rsidP="000A2F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color w:val="000000"/>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Projekt uchwały w sprawie </w:t>
      </w:r>
      <w:r>
        <w:rPr>
          <w:rFonts w:ascii="Times New Roman" w:hAnsi="Times New Roman" w:cs="Times New Roman"/>
          <w:bCs/>
          <w:color w:val="000000"/>
        </w:rPr>
        <w:t xml:space="preserve">wprowadzenia zmian do uchwały w sprawie uchwalenia  </w:t>
      </w:r>
    </w:p>
    <w:p w:rsidR="001A7126" w:rsidRDefault="000A2FAE" w:rsidP="001A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color w:val="FF0000"/>
        </w:rPr>
      </w:pPr>
      <w:r>
        <w:rPr>
          <w:rFonts w:ascii="Times New Roman" w:hAnsi="Times New Roman" w:cs="Times New Roman"/>
          <w:bCs/>
          <w:color w:val="000000"/>
        </w:rPr>
        <w:t>Wieloletniej Prognozy Finansowej Gminy Złotów na lata 201</w:t>
      </w:r>
      <w:r w:rsidR="00841575">
        <w:rPr>
          <w:rFonts w:ascii="Times New Roman" w:hAnsi="Times New Roman" w:cs="Times New Roman"/>
          <w:bCs/>
          <w:color w:val="000000"/>
        </w:rPr>
        <w:t>8</w:t>
      </w:r>
      <w:r w:rsidR="008918B6">
        <w:rPr>
          <w:rFonts w:ascii="Times New Roman" w:hAnsi="Times New Roman" w:cs="Times New Roman"/>
          <w:bCs/>
          <w:color w:val="000000"/>
        </w:rPr>
        <w:t xml:space="preserve"> – </w:t>
      </w:r>
      <w:r>
        <w:rPr>
          <w:rFonts w:ascii="Times New Roman" w:hAnsi="Times New Roman" w:cs="Times New Roman"/>
          <w:bCs/>
          <w:color w:val="000000"/>
        </w:rPr>
        <w:t>2026</w:t>
      </w:r>
      <w:r>
        <w:rPr>
          <w:rFonts w:ascii="Times New Roman" w:hAnsi="Times New Roman" w:cs="Times New Roman"/>
          <w:bCs/>
          <w:color w:val="FF0000"/>
        </w:rPr>
        <w:t xml:space="preserve"> </w:t>
      </w:r>
      <w:r>
        <w:t>wraz z objaśnieniami otrzymali radni w materiałach na sesję łącznie z zarządzeniem o zwołaniu sesji.</w:t>
      </w:r>
      <w:r w:rsidR="001A7126">
        <w:t xml:space="preserve"> Projekt uchwały był omawiany na posiedzeniach poszczególnych komisji. </w:t>
      </w:r>
    </w:p>
    <w:p w:rsidR="000A2FAE" w:rsidRDefault="000A2FAE" w:rsidP="000A2F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color w:val="000000"/>
        </w:rPr>
      </w:pPr>
    </w:p>
    <w:p w:rsidR="000A2FAE" w:rsidRDefault="000A2FAE" w:rsidP="000A2F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color w:val="FF0000"/>
        </w:rPr>
      </w:pPr>
      <w:r>
        <w:rPr>
          <w:rFonts w:ascii="Times New Roman" w:hAnsi="Times New Roman" w:cs="Times New Roman"/>
          <w:bCs/>
          <w:color w:val="000000"/>
        </w:rPr>
        <w:t>Autopoprawki otrzymali radni w wersji papierowej przed rozpoczęciem obrad.</w:t>
      </w:r>
    </w:p>
    <w:p w:rsidR="003C3F94" w:rsidRDefault="003C3F94" w:rsidP="00841575">
      <w:pPr>
        <w:rPr>
          <w:rFonts w:ascii="Times New Roman" w:hAnsi="Times New Roman" w:cs="Times New Roman"/>
        </w:rPr>
      </w:pPr>
    </w:p>
    <w:p w:rsidR="003C3F94" w:rsidRDefault="003C3F94" w:rsidP="003C3F94">
      <w:pPr>
        <w:rPr>
          <w:rFonts w:ascii="Times New Roman" w:hAnsi="Times New Roman" w:cs="Times New Roman"/>
        </w:rPr>
      </w:pPr>
      <w:r w:rsidRPr="003C3F94">
        <w:rPr>
          <w:rFonts w:ascii="Times New Roman" w:hAnsi="Times New Roman" w:cs="Times New Roman"/>
          <w:b/>
        </w:rPr>
        <w:t>Zastępca Skarbnika</w:t>
      </w:r>
      <w:r w:rsidR="00343941">
        <w:rPr>
          <w:rFonts w:ascii="Times New Roman" w:hAnsi="Times New Roman" w:cs="Times New Roman"/>
          <w:b/>
        </w:rPr>
        <w:t xml:space="preserve"> Gminy Barbara Wojtasik</w:t>
      </w:r>
      <w:r w:rsidRPr="003C3F94">
        <w:rPr>
          <w:rFonts w:ascii="Times New Roman" w:hAnsi="Times New Roman" w:cs="Times New Roman"/>
          <w:b/>
        </w:rPr>
        <w:t xml:space="preserve"> – </w:t>
      </w:r>
      <w:r>
        <w:rPr>
          <w:rFonts w:ascii="Times New Roman" w:hAnsi="Times New Roman" w:cs="Times New Roman"/>
        </w:rPr>
        <w:t xml:space="preserve">przedstawiła zmiany do </w:t>
      </w:r>
      <w:r>
        <w:rPr>
          <w:rFonts w:ascii="Times New Roman" w:hAnsi="Times New Roman" w:cs="Times New Roman"/>
          <w:bCs/>
          <w:color w:val="000000"/>
        </w:rPr>
        <w:t>Wieloletniej Prognozy Finansowej Gminy Złotów na lata 2018 – 2026. W związku z otrzymanymi pismami od Wojewody Wielkopolskiego, Wójt Gminy Złotów dokonał zmian.</w:t>
      </w:r>
    </w:p>
    <w:p w:rsidR="003C3F94" w:rsidRDefault="003C3F94" w:rsidP="00841575">
      <w:pPr>
        <w:rPr>
          <w:rFonts w:ascii="Times New Roman" w:hAnsi="Times New Roman" w:cs="Times New Roman"/>
        </w:rPr>
      </w:pPr>
    </w:p>
    <w:p w:rsidR="00841575" w:rsidRDefault="00841575" w:rsidP="00056B1C">
      <w:pPr>
        <w:jc w:val="center"/>
        <w:rPr>
          <w:rFonts w:ascii="Times New Roman" w:hAnsi="Times New Roman" w:cs="Times New Roman"/>
        </w:rPr>
      </w:pPr>
      <w:r>
        <w:rPr>
          <w:rFonts w:ascii="Times New Roman" w:hAnsi="Times New Roman" w:cs="Times New Roman"/>
        </w:rPr>
        <w:t>Autopoprawki radni przyjęli jednogłośnie</w:t>
      </w:r>
      <w:r w:rsidR="00056B1C">
        <w:rPr>
          <w:rFonts w:ascii="Times New Roman" w:hAnsi="Times New Roman" w:cs="Times New Roman"/>
        </w:rPr>
        <w:t xml:space="preserve">, stanowią załącznik </w:t>
      </w:r>
      <w:r w:rsidR="00056B1C" w:rsidRPr="00056B1C">
        <w:rPr>
          <w:rFonts w:ascii="Times New Roman" w:hAnsi="Times New Roman" w:cs="Times New Roman"/>
          <w:i/>
        </w:rPr>
        <w:t>nr 8</w:t>
      </w:r>
      <w:r w:rsidR="00056B1C">
        <w:rPr>
          <w:rFonts w:ascii="Times New Roman" w:hAnsi="Times New Roman" w:cs="Times New Roman"/>
        </w:rPr>
        <w:t xml:space="preserve"> do protokołu.</w:t>
      </w:r>
    </w:p>
    <w:p w:rsidR="000A2FAE" w:rsidRDefault="000A2FAE" w:rsidP="000A2FAE">
      <w:pPr>
        <w:rPr>
          <w:rFonts w:ascii="Times New Roman" w:hAnsi="Times New Roman" w:cs="Times New Roman"/>
        </w:rPr>
      </w:pPr>
      <w:r>
        <w:rPr>
          <w:rFonts w:ascii="Times New Roman" w:eastAsia="Times New Roman" w:hAnsi="Times New Roman" w:cs="Times New Roman"/>
        </w:rPr>
        <w:t xml:space="preserve">   </w:t>
      </w:r>
    </w:p>
    <w:p w:rsidR="000A2FAE" w:rsidRDefault="00841575" w:rsidP="000A2FAE">
      <w:pPr>
        <w:jc w:val="center"/>
        <w:rPr>
          <w:rFonts w:ascii="Times New Roman" w:hAnsi="Times New Roman" w:cs="Times New Roman"/>
          <w:bCs/>
        </w:rPr>
      </w:pPr>
      <w:r>
        <w:rPr>
          <w:rFonts w:ascii="Times New Roman" w:hAnsi="Times New Roman" w:cs="Times New Roman"/>
        </w:rPr>
        <w:lastRenderedPageBreak/>
        <w:t>Dyskusji nie było, r</w:t>
      </w:r>
      <w:r w:rsidR="000A2FAE">
        <w:rPr>
          <w:rFonts w:ascii="Times New Roman" w:hAnsi="Times New Roman" w:cs="Times New Roman"/>
        </w:rPr>
        <w:t>adni uwag nie wnieśli.</w:t>
      </w:r>
    </w:p>
    <w:p w:rsidR="000A2FAE" w:rsidRDefault="000A2FAE" w:rsidP="000A2FAE">
      <w:pPr>
        <w:ind w:right="-142"/>
        <w:rPr>
          <w:rFonts w:ascii="Times New Roman" w:hAnsi="Times New Roman" w:cs="Times New Roman"/>
          <w:bCs/>
        </w:rPr>
      </w:pPr>
    </w:p>
    <w:p w:rsidR="000A2FAE" w:rsidRDefault="000A2FAE" w:rsidP="000A2F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Pr>
          <w:rFonts w:ascii="Times New Roman" w:eastAsia="Times New Roman" w:hAnsi="Times New Roman" w:cs="Times New Roman"/>
          <w:b/>
        </w:rPr>
        <w:t xml:space="preserve"> </w:t>
      </w:r>
      <w:r>
        <w:rPr>
          <w:rFonts w:ascii="Times New Roman" w:hAnsi="Times New Roman" w:cs="Times New Roman"/>
          <w:b/>
        </w:rPr>
        <w:t>Przew</w:t>
      </w:r>
      <w:r w:rsidR="00343941">
        <w:rPr>
          <w:rFonts w:ascii="Times New Roman" w:hAnsi="Times New Roman" w:cs="Times New Roman"/>
          <w:b/>
        </w:rPr>
        <w:t>odniczący Rady –</w:t>
      </w:r>
      <w:r>
        <w:rPr>
          <w:rFonts w:ascii="Times New Roman" w:hAnsi="Times New Roman" w:cs="Times New Roman"/>
          <w:b/>
        </w:rPr>
        <w:t xml:space="preserve"> </w:t>
      </w:r>
      <w:r>
        <w:rPr>
          <w:rFonts w:ascii="Times New Roman" w:hAnsi="Times New Roman" w:cs="Times New Roman"/>
        </w:rPr>
        <w:t xml:space="preserve">przedstawił projekt uchwały w sprawie </w:t>
      </w:r>
      <w:r>
        <w:rPr>
          <w:rFonts w:ascii="Times New Roman" w:hAnsi="Times New Roman" w:cs="Times New Roman"/>
          <w:bCs/>
        </w:rPr>
        <w:t>wprowadzenia zmian do uchwały w sprawie uchwalenia Wieloletniej Prognozy Finansowej Gminy Złotów na lata 201</w:t>
      </w:r>
      <w:r w:rsidR="00841575">
        <w:rPr>
          <w:rFonts w:ascii="Times New Roman" w:hAnsi="Times New Roman" w:cs="Times New Roman"/>
          <w:bCs/>
        </w:rPr>
        <w:t>8</w:t>
      </w:r>
      <w:r w:rsidR="008918B6">
        <w:rPr>
          <w:rFonts w:ascii="Times New Roman" w:hAnsi="Times New Roman" w:cs="Times New Roman"/>
          <w:bCs/>
        </w:rPr>
        <w:t xml:space="preserve"> – </w:t>
      </w:r>
      <w:r>
        <w:rPr>
          <w:rFonts w:ascii="Times New Roman" w:hAnsi="Times New Roman" w:cs="Times New Roman"/>
          <w:bCs/>
        </w:rPr>
        <w:t xml:space="preserve">2026 </w:t>
      </w:r>
      <w:r>
        <w:rPr>
          <w:rFonts w:ascii="Times New Roman" w:hAnsi="Times New Roman" w:cs="Times New Roman"/>
        </w:rPr>
        <w:t>i poddał pod głosowanie, w którym wzięło udział</w:t>
      </w:r>
      <w:r w:rsidR="00343941">
        <w:rPr>
          <w:rFonts w:ascii="Times New Roman" w:hAnsi="Times New Roman" w:cs="Times New Roman"/>
        </w:rPr>
        <w:t xml:space="preserve"> </w:t>
      </w:r>
      <w:r>
        <w:rPr>
          <w:rFonts w:ascii="Times New Roman" w:hAnsi="Times New Roman" w:cs="Times New Roman"/>
        </w:rPr>
        <w:t>14 radnych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76"/>
        <w:gridCol w:w="2150"/>
        <w:gridCol w:w="2423"/>
        <w:gridCol w:w="2066"/>
      </w:tblGrid>
      <w:tr w:rsidR="00134218" w:rsidRPr="00134218" w:rsidTr="00134218">
        <w:trPr>
          <w:trHeight w:val="345"/>
          <w:jc w:val="center"/>
        </w:trPr>
        <w:tc>
          <w:tcPr>
            <w:tcW w:w="561" w:type="dxa"/>
            <w:tcBorders>
              <w:top w:val="double" w:sz="4" w:space="0" w:color="auto"/>
              <w:left w:val="double" w:sz="4" w:space="0" w:color="auto"/>
              <w:bottom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Lp.</w:t>
            </w:r>
          </w:p>
        </w:tc>
        <w:tc>
          <w:tcPr>
            <w:tcW w:w="1976" w:type="dxa"/>
            <w:tcBorders>
              <w:top w:val="double" w:sz="4" w:space="0" w:color="auto"/>
              <w:bottom w:val="double" w:sz="4" w:space="0" w:color="auto"/>
            </w:tcBorders>
            <w:vAlign w:val="center"/>
          </w:tcPr>
          <w:p w:rsidR="00134218" w:rsidRPr="00134218" w:rsidRDefault="003641FE"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Pr>
                <w:rFonts w:ascii="Times New Roman" w:eastAsia="Times New Roman" w:hAnsi="Times New Roman" w:cs="Times New Roman"/>
                <w:color w:val="auto"/>
                <w:sz w:val="22"/>
                <w:szCs w:val="22"/>
                <w:lang w:eastAsia="pl-PL" w:bidi="ar-SA"/>
              </w:rPr>
              <w:t>i</w:t>
            </w:r>
            <w:r w:rsidR="00134218" w:rsidRPr="00134218">
              <w:rPr>
                <w:rFonts w:ascii="Times New Roman" w:eastAsia="Times New Roman" w:hAnsi="Times New Roman" w:cs="Times New Roman"/>
                <w:color w:val="auto"/>
                <w:sz w:val="22"/>
                <w:szCs w:val="22"/>
                <w:lang w:eastAsia="pl-PL" w:bidi="ar-SA"/>
              </w:rPr>
              <w:t>mię i nazwisko</w:t>
            </w:r>
          </w:p>
        </w:tc>
        <w:tc>
          <w:tcPr>
            <w:tcW w:w="2150"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jestem za </w:t>
            </w:r>
          </w:p>
        </w:tc>
        <w:tc>
          <w:tcPr>
            <w:tcW w:w="2423"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jestem przeciw</w:t>
            </w:r>
          </w:p>
        </w:tc>
        <w:tc>
          <w:tcPr>
            <w:tcW w:w="2066"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wstrzymuję się</w:t>
            </w: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1.</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Jan Hammacher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X</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2.</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Tadeusz Brzeziński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nieobecny</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Jacek Januszewski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Tomasz Kędzia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Bartłomiej Batko</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6.</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Tomaszewski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7.</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Adriana Opłatek</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8.</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Alicja Bulawa  </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9.</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Sulima </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10.</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Andrzej Białczyk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11.</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Ewa Mreła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12.</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Jan Bulawa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Sławomir Czyżyk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Teresa Pawłowska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Alicja Szewczuk</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bl>
    <w:p w:rsidR="000A2FAE" w:rsidRDefault="000A2FAE" w:rsidP="000A2FAE">
      <w:pPr>
        <w:rPr>
          <w:rFonts w:ascii="Times New Roman" w:hAnsi="Times New Roman" w:cs="Times New Roman"/>
          <w:bCs/>
        </w:rPr>
      </w:pPr>
    </w:p>
    <w:p w:rsidR="000A2FAE" w:rsidRDefault="000A2FAE" w:rsidP="000A2FAE">
      <w:pPr>
        <w:rPr>
          <w:rFonts w:ascii="Times New Roman" w:hAnsi="Times New Roman" w:cs="Times New Roman"/>
        </w:rPr>
      </w:pPr>
      <w:r>
        <w:rPr>
          <w:rFonts w:ascii="Times New Roman" w:hAnsi="Times New Roman" w:cs="Times New Roman"/>
        </w:rPr>
        <w:t xml:space="preserve">            - za przyjęciem głosowało – 14 radnych</w:t>
      </w:r>
    </w:p>
    <w:p w:rsidR="000A2FAE" w:rsidRDefault="00841575" w:rsidP="000A2FAE">
      <w:pPr>
        <w:rPr>
          <w:rFonts w:ascii="Times New Roman" w:hAnsi="Times New Roman" w:cs="Times New Roman"/>
        </w:rPr>
      </w:pPr>
      <w:r>
        <w:rPr>
          <w:rFonts w:ascii="Times New Roman" w:hAnsi="Times New Roman" w:cs="Times New Roman"/>
        </w:rPr>
        <w:t xml:space="preserve">            - przeciw – 0</w:t>
      </w:r>
    </w:p>
    <w:p w:rsidR="000A2FAE" w:rsidRDefault="000A2FAE" w:rsidP="000A2FAE">
      <w:pPr>
        <w:rPr>
          <w:rFonts w:ascii="Times New Roman" w:hAnsi="Times New Roman" w:cs="Times New Roman"/>
        </w:rPr>
      </w:pPr>
      <w:r>
        <w:rPr>
          <w:rFonts w:ascii="Times New Roman" w:hAnsi="Times New Roman" w:cs="Times New Roman"/>
        </w:rPr>
        <w:t xml:space="preserve">            - wstrzymało się od głosu</w:t>
      </w:r>
      <w:r w:rsidR="008918B6">
        <w:rPr>
          <w:rFonts w:ascii="Times New Roman" w:hAnsi="Times New Roman" w:cs="Times New Roman"/>
        </w:rPr>
        <w:t xml:space="preserve"> –</w:t>
      </w:r>
      <w:r w:rsidR="00841575">
        <w:rPr>
          <w:rFonts w:ascii="Times New Roman" w:hAnsi="Times New Roman" w:cs="Times New Roman"/>
        </w:rPr>
        <w:t xml:space="preserve"> 0</w:t>
      </w:r>
    </w:p>
    <w:p w:rsidR="000A2FAE" w:rsidRDefault="000A2FAE" w:rsidP="000A2FAE">
      <w:pPr>
        <w:rPr>
          <w:rFonts w:ascii="Times New Roman" w:hAnsi="Times New Roman" w:cs="Times New Roman"/>
        </w:rPr>
      </w:pPr>
    </w:p>
    <w:p w:rsidR="000A2FAE" w:rsidRDefault="000A2FAE" w:rsidP="000A2FAE">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Fonts w:ascii="Times New Roman" w:hAnsi="Times New Roman" w:cs="Times New Roman"/>
        </w:rPr>
        <w:t>Projekt uchwały został przyjęty jednogłośnie i otrzymuje znamiona uchwał</w:t>
      </w:r>
      <w:r w:rsidR="00841575">
        <w:rPr>
          <w:rFonts w:ascii="Times New Roman" w:hAnsi="Times New Roman" w:cs="Times New Roman"/>
        </w:rPr>
        <w:t xml:space="preserve">y                          Nr </w:t>
      </w:r>
      <w:r w:rsidR="008918B6">
        <w:rPr>
          <w:rFonts w:ascii="Times New Roman" w:hAnsi="Times New Roman" w:cs="Times New Roman"/>
        </w:rPr>
        <w:t>I</w:t>
      </w:r>
      <w:r w:rsidR="00841575">
        <w:rPr>
          <w:rFonts w:ascii="Times New Roman" w:hAnsi="Times New Roman" w:cs="Times New Roman"/>
        </w:rPr>
        <w:t>I</w:t>
      </w:r>
      <w:r w:rsidR="008918B6">
        <w:rPr>
          <w:rFonts w:ascii="Times New Roman" w:hAnsi="Times New Roman" w:cs="Times New Roman"/>
        </w:rPr>
        <w:t>I</w:t>
      </w:r>
      <w:r>
        <w:rPr>
          <w:rFonts w:ascii="Times New Roman" w:hAnsi="Times New Roman" w:cs="Times New Roman"/>
        </w:rPr>
        <w:t>.</w:t>
      </w:r>
      <w:r w:rsidR="00841575">
        <w:rPr>
          <w:rFonts w:ascii="Times New Roman" w:hAnsi="Times New Roman" w:cs="Times New Roman"/>
        </w:rPr>
        <w:t>17</w:t>
      </w:r>
      <w:r>
        <w:rPr>
          <w:rFonts w:ascii="Times New Roman" w:hAnsi="Times New Roman" w:cs="Times New Roman"/>
        </w:rPr>
        <w:t>.201</w:t>
      </w:r>
      <w:r w:rsidR="00841575">
        <w:rPr>
          <w:rFonts w:ascii="Times New Roman" w:hAnsi="Times New Roman" w:cs="Times New Roman"/>
        </w:rPr>
        <w:t>8</w:t>
      </w:r>
    </w:p>
    <w:p w:rsidR="000A2FAE" w:rsidRDefault="000A2FAE" w:rsidP="000A2FAE">
      <w:pPr>
        <w:rPr>
          <w:rFonts w:ascii="Times New Roman" w:hAnsi="Times New Roman" w:cs="Times New Roman"/>
          <w:b/>
          <w:bCs/>
        </w:rPr>
      </w:pPr>
    </w:p>
    <w:p w:rsidR="000A2FAE" w:rsidRDefault="00841575" w:rsidP="000A2FAE">
      <w:pPr>
        <w:rPr>
          <w:rFonts w:hint="eastAsia"/>
        </w:rPr>
      </w:pPr>
      <w:r>
        <w:rPr>
          <w:rFonts w:ascii="Times New Roman" w:hAnsi="Times New Roman" w:cs="Times New Roman"/>
          <w:b/>
        </w:rPr>
        <w:t xml:space="preserve">Uchwała Nr </w:t>
      </w:r>
      <w:r w:rsidR="008918B6">
        <w:rPr>
          <w:rFonts w:ascii="Times New Roman" w:hAnsi="Times New Roman" w:cs="Times New Roman"/>
          <w:b/>
        </w:rPr>
        <w:t>I</w:t>
      </w:r>
      <w:r>
        <w:rPr>
          <w:rFonts w:ascii="Times New Roman" w:hAnsi="Times New Roman" w:cs="Times New Roman"/>
          <w:b/>
        </w:rPr>
        <w:t>I</w:t>
      </w:r>
      <w:r w:rsidR="008918B6">
        <w:rPr>
          <w:rFonts w:ascii="Times New Roman" w:hAnsi="Times New Roman" w:cs="Times New Roman"/>
          <w:b/>
        </w:rPr>
        <w:t>I</w:t>
      </w:r>
      <w:r w:rsidR="000A2FAE">
        <w:rPr>
          <w:rFonts w:ascii="Times New Roman" w:hAnsi="Times New Roman" w:cs="Times New Roman"/>
          <w:b/>
        </w:rPr>
        <w:t>.</w:t>
      </w:r>
      <w:r>
        <w:rPr>
          <w:rFonts w:ascii="Times New Roman" w:hAnsi="Times New Roman" w:cs="Times New Roman"/>
          <w:b/>
        </w:rPr>
        <w:t>17</w:t>
      </w:r>
      <w:r w:rsidR="000A2FAE">
        <w:rPr>
          <w:rFonts w:ascii="Times New Roman" w:hAnsi="Times New Roman" w:cs="Times New Roman"/>
          <w:b/>
        </w:rPr>
        <w:t>.201</w:t>
      </w:r>
      <w:r>
        <w:rPr>
          <w:rFonts w:ascii="Times New Roman" w:hAnsi="Times New Roman" w:cs="Times New Roman"/>
          <w:b/>
        </w:rPr>
        <w:t>8</w:t>
      </w:r>
      <w:r w:rsidR="000A2FAE">
        <w:rPr>
          <w:rFonts w:ascii="Times New Roman" w:hAnsi="Times New Roman" w:cs="Times New Roman"/>
        </w:rPr>
        <w:t xml:space="preserve"> w sprawie </w:t>
      </w:r>
      <w:r w:rsidR="000A2FAE">
        <w:rPr>
          <w:rFonts w:ascii="Times New Roman" w:hAnsi="Times New Roman" w:cs="Times New Roman"/>
          <w:bCs/>
        </w:rPr>
        <w:t>wprowadzenia zmian do uchwały w sprawie uchwalenia Wieloletniej Prognozy Finansowej Gminy Złotów na lata 201</w:t>
      </w:r>
      <w:r>
        <w:rPr>
          <w:rFonts w:ascii="Times New Roman" w:hAnsi="Times New Roman" w:cs="Times New Roman"/>
          <w:bCs/>
        </w:rPr>
        <w:t>8</w:t>
      </w:r>
      <w:r w:rsidR="008918B6">
        <w:rPr>
          <w:rFonts w:ascii="Times New Roman" w:hAnsi="Times New Roman" w:cs="Times New Roman"/>
          <w:bCs/>
        </w:rPr>
        <w:t xml:space="preserve"> – </w:t>
      </w:r>
      <w:r w:rsidR="000A2FAE">
        <w:rPr>
          <w:rFonts w:ascii="Times New Roman" w:hAnsi="Times New Roman" w:cs="Times New Roman"/>
          <w:bCs/>
        </w:rPr>
        <w:t xml:space="preserve">2026 </w:t>
      </w:r>
      <w:r w:rsidR="000A2FAE">
        <w:rPr>
          <w:rFonts w:ascii="Times New Roman" w:hAnsi="Times New Roman" w:cs="Times New Roman"/>
        </w:rPr>
        <w:t xml:space="preserve">stanowi załącznik </w:t>
      </w:r>
      <w:r w:rsidR="000A2FAE">
        <w:rPr>
          <w:rFonts w:ascii="Times New Roman" w:hAnsi="Times New Roman" w:cs="Times New Roman"/>
          <w:i/>
          <w:color w:val="000000"/>
        </w:rPr>
        <w:t xml:space="preserve">nr </w:t>
      </w:r>
      <w:r w:rsidR="00056B1C">
        <w:rPr>
          <w:rFonts w:ascii="Times New Roman" w:hAnsi="Times New Roman" w:cs="Times New Roman"/>
          <w:i/>
          <w:color w:val="000000"/>
        </w:rPr>
        <w:t>9</w:t>
      </w:r>
      <w:r w:rsidR="000A2FAE">
        <w:rPr>
          <w:rFonts w:ascii="Times New Roman" w:hAnsi="Times New Roman" w:cs="Times New Roman"/>
          <w:i/>
          <w:color w:val="000000"/>
        </w:rPr>
        <w:t xml:space="preserve"> </w:t>
      </w:r>
      <w:r w:rsidR="000A2FAE">
        <w:rPr>
          <w:rFonts w:ascii="Times New Roman" w:hAnsi="Times New Roman" w:cs="Times New Roman"/>
          <w:color w:val="000000"/>
        </w:rPr>
        <w:t>do protokołu.</w:t>
      </w:r>
    </w:p>
    <w:p w:rsidR="000A2FAE" w:rsidRDefault="000A2FAE">
      <w:pPr>
        <w:rPr>
          <w:rFonts w:ascii="Times New Roman" w:hAnsi="Times New Roman" w:cs="Times New Roman"/>
        </w:rPr>
      </w:pPr>
    </w:p>
    <w:p w:rsidR="007C039F" w:rsidRDefault="00C00513">
      <w:pPr>
        <w:rPr>
          <w:rFonts w:ascii="Times New Roman" w:hAnsi="Times New Roman" w:cs="Times New Roman"/>
          <w:b/>
          <w:bCs/>
        </w:rPr>
      </w:pPr>
      <w:r>
        <w:rPr>
          <w:rFonts w:ascii="Times New Roman" w:hAnsi="Times New Roman" w:cs="Times New Roman"/>
          <w:b/>
          <w:bCs/>
        </w:rPr>
        <w:t xml:space="preserve">Ad. </w:t>
      </w:r>
      <w:r w:rsidR="008918B6">
        <w:rPr>
          <w:rFonts w:ascii="Times New Roman" w:hAnsi="Times New Roman" w:cs="Times New Roman"/>
          <w:b/>
          <w:bCs/>
        </w:rPr>
        <w:t>8</w:t>
      </w:r>
    </w:p>
    <w:p w:rsidR="007C039F" w:rsidRDefault="007C039F">
      <w:pPr>
        <w:rPr>
          <w:rFonts w:ascii="Times New Roman" w:hAnsi="Times New Roman" w:cs="Times New Roman"/>
          <w:b/>
          <w:bCs/>
        </w:rPr>
      </w:pPr>
    </w:p>
    <w:p w:rsidR="007C039F" w:rsidRPr="001A7126" w:rsidRDefault="00F84CC9" w:rsidP="001A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color w:val="FF0000"/>
        </w:rPr>
      </w:pPr>
      <w:r>
        <w:rPr>
          <w:rFonts w:ascii="Times New Roman" w:hAnsi="Times New Roman" w:cs="Times New Roman"/>
        </w:rPr>
        <w:t xml:space="preserve">         </w:t>
      </w:r>
      <w:r w:rsidR="00C00513">
        <w:rPr>
          <w:rFonts w:ascii="Times New Roman" w:hAnsi="Times New Roman" w:cs="Times New Roman"/>
        </w:rPr>
        <w:t>Projekt uchwały w sprawie wprowadzenia zmian do uchwały budżetowej na 201</w:t>
      </w:r>
      <w:r w:rsidR="00841575">
        <w:rPr>
          <w:rFonts w:ascii="Times New Roman" w:hAnsi="Times New Roman" w:cs="Times New Roman"/>
        </w:rPr>
        <w:t>8</w:t>
      </w:r>
      <w:r w:rsidR="00C00513">
        <w:rPr>
          <w:rFonts w:ascii="Times New Roman" w:hAnsi="Times New Roman" w:cs="Times New Roman"/>
        </w:rPr>
        <w:t xml:space="preserve"> rok </w:t>
      </w:r>
      <w:r>
        <w:t xml:space="preserve">wraz </w:t>
      </w:r>
      <w:r w:rsidR="00C00513">
        <w:t xml:space="preserve">z uzasadnieniem otrzymali radni w materiałach na sesję łącznie z zarządzeniem </w:t>
      </w:r>
      <w:r>
        <w:t xml:space="preserve">                         </w:t>
      </w:r>
      <w:r w:rsidR="00C00513">
        <w:t>o zwołaniu sesji.</w:t>
      </w:r>
      <w:r w:rsidR="001A7126">
        <w:t xml:space="preserve"> Projekt uchwały był omawiany na posiedzeniach poszczególnych komisji. </w:t>
      </w:r>
    </w:p>
    <w:p w:rsidR="00841575" w:rsidRDefault="00841575" w:rsidP="008415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color w:val="FF0000"/>
        </w:rPr>
      </w:pPr>
      <w:r>
        <w:rPr>
          <w:rFonts w:ascii="Times New Roman" w:hAnsi="Times New Roman" w:cs="Times New Roman"/>
          <w:bCs/>
          <w:color w:val="000000"/>
        </w:rPr>
        <w:t>Autopoprawki otrzymali radni w wersji papierowej przed rozpoczęciem obrad.</w:t>
      </w:r>
    </w:p>
    <w:p w:rsidR="00056B1C" w:rsidRDefault="00056B1C">
      <w:pPr>
        <w:rPr>
          <w:rFonts w:ascii="Times New Roman" w:hAnsi="Times New Roman" w:cs="Times New Roman"/>
        </w:rPr>
      </w:pPr>
    </w:p>
    <w:p w:rsidR="007C039F" w:rsidRDefault="00841575">
      <w:pPr>
        <w:rPr>
          <w:rFonts w:ascii="Times New Roman" w:hAnsi="Times New Roman" w:cs="Times New Roman"/>
        </w:rPr>
      </w:pPr>
      <w:r>
        <w:rPr>
          <w:rFonts w:ascii="Times New Roman" w:hAnsi="Times New Roman" w:cs="Times New Roman"/>
        </w:rPr>
        <w:t>Autopoprawki radni przyjęli jednogłośnie</w:t>
      </w:r>
      <w:r w:rsidR="00056B1C">
        <w:rPr>
          <w:rFonts w:ascii="Times New Roman" w:hAnsi="Times New Roman" w:cs="Times New Roman"/>
        </w:rPr>
        <w:t xml:space="preserve">, </w:t>
      </w:r>
      <w:r w:rsidR="00056B1C">
        <w:rPr>
          <w:rFonts w:ascii="Times New Roman" w:hAnsi="Times New Roman" w:cs="Times New Roman"/>
        </w:rPr>
        <w:t xml:space="preserve">stanowią załącznik </w:t>
      </w:r>
      <w:r w:rsidR="00056B1C" w:rsidRPr="00056B1C">
        <w:rPr>
          <w:rFonts w:ascii="Times New Roman" w:hAnsi="Times New Roman" w:cs="Times New Roman"/>
          <w:i/>
        </w:rPr>
        <w:t xml:space="preserve">nr </w:t>
      </w:r>
      <w:r w:rsidR="00056B1C">
        <w:rPr>
          <w:rFonts w:ascii="Times New Roman" w:hAnsi="Times New Roman" w:cs="Times New Roman"/>
          <w:i/>
        </w:rPr>
        <w:t>10</w:t>
      </w:r>
      <w:r w:rsidR="00056B1C">
        <w:rPr>
          <w:rFonts w:ascii="Times New Roman" w:hAnsi="Times New Roman" w:cs="Times New Roman"/>
        </w:rPr>
        <w:t xml:space="preserve"> do protokołu</w:t>
      </w:r>
      <w:r w:rsidR="00056B1C">
        <w:rPr>
          <w:rFonts w:ascii="Times New Roman" w:hAnsi="Times New Roman" w:cs="Times New Roman"/>
        </w:rPr>
        <w:t>.</w:t>
      </w:r>
    </w:p>
    <w:p w:rsidR="00841575" w:rsidRDefault="00841575">
      <w:pPr>
        <w:rPr>
          <w:rFonts w:ascii="Times New Roman" w:hAnsi="Times New Roman" w:cs="Times New Roman"/>
        </w:rPr>
      </w:pPr>
    </w:p>
    <w:p w:rsidR="007C039F" w:rsidRDefault="00841575">
      <w:pPr>
        <w:jc w:val="center"/>
        <w:rPr>
          <w:rFonts w:ascii="Times New Roman" w:eastAsia="Times New Roman" w:hAnsi="Times New Roman" w:cs="Times New Roman"/>
        </w:rPr>
      </w:pPr>
      <w:r>
        <w:rPr>
          <w:rFonts w:ascii="Times New Roman" w:hAnsi="Times New Roman" w:cs="Times New Roman"/>
        </w:rPr>
        <w:t>Dyskusji nie było, r</w:t>
      </w:r>
      <w:r w:rsidR="00C00513">
        <w:rPr>
          <w:rFonts w:ascii="Times New Roman" w:hAnsi="Times New Roman" w:cs="Times New Roman"/>
        </w:rPr>
        <w:t>adni uwag nie wnieśli.</w:t>
      </w:r>
    </w:p>
    <w:p w:rsidR="007C039F" w:rsidRDefault="00C00513">
      <w:pPr>
        <w:rPr>
          <w:rFonts w:eastAsia="Times New Roman"/>
          <w:b/>
        </w:rPr>
      </w:pPr>
      <w:r>
        <w:rPr>
          <w:rFonts w:ascii="Times New Roman" w:eastAsia="Times New Roman" w:hAnsi="Times New Roman" w:cs="Times New Roman"/>
        </w:rPr>
        <w:lastRenderedPageBreak/>
        <w:t xml:space="preserve">       </w:t>
      </w:r>
    </w:p>
    <w:p w:rsidR="007C039F" w:rsidRDefault="00C00513">
      <w:pPr>
        <w:rPr>
          <w:rFonts w:ascii="Times New Roman" w:eastAsia="Batang" w:hAnsi="Times New Roman" w:cs="Times New Roman"/>
          <w:lang w:bidi="ar-SA"/>
        </w:rPr>
      </w:pPr>
      <w:r>
        <w:rPr>
          <w:rFonts w:ascii="Times New Roman" w:eastAsia="Batang" w:hAnsi="Times New Roman" w:cs="Times New Roman"/>
          <w:b/>
          <w:lang w:bidi="ar-SA"/>
        </w:rPr>
        <w:t>Przewo</w:t>
      </w:r>
      <w:r w:rsidR="008C019A">
        <w:rPr>
          <w:rFonts w:ascii="Times New Roman" w:eastAsia="Batang" w:hAnsi="Times New Roman" w:cs="Times New Roman"/>
          <w:b/>
          <w:lang w:bidi="ar-SA"/>
        </w:rPr>
        <w:t xml:space="preserve">dniczący Rady – </w:t>
      </w:r>
      <w:r>
        <w:rPr>
          <w:rFonts w:ascii="Times New Roman" w:eastAsia="Batang" w:hAnsi="Times New Roman" w:cs="Times New Roman"/>
          <w:lang w:bidi="ar-SA"/>
        </w:rPr>
        <w:t xml:space="preserve">przedstawił projekt uchwały </w:t>
      </w:r>
      <w:r>
        <w:rPr>
          <w:rFonts w:ascii="Times New Roman" w:eastAsia="Batang" w:hAnsi="Times New Roman" w:cs="Times New Roman"/>
          <w:bCs/>
          <w:lang w:bidi="ar-SA"/>
        </w:rPr>
        <w:t>w sprawie wprowadzenia zmian do uchwały budżetowej na 201</w:t>
      </w:r>
      <w:r w:rsidR="00841575">
        <w:rPr>
          <w:rFonts w:ascii="Times New Roman" w:eastAsia="Batang" w:hAnsi="Times New Roman" w:cs="Times New Roman"/>
          <w:bCs/>
          <w:lang w:bidi="ar-SA"/>
        </w:rPr>
        <w:t>8</w:t>
      </w:r>
      <w:r>
        <w:rPr>
          <w:rFonts w:ascii="Times New Roman" w:eastAsia="Batang" w:hAnsi="Times New Roman" w:cs="Times New Roman"/>
          <w:bCs/>
          <w:lang w:bidi="ar-SA"/>
        </w:rPr>
        <w:t xml:space="preserve"> rok </w:t>
      </w:r>
      <w:r>
        <w:rPr>
          <w:rFonts w:ascii="Times New Roman" w:eastAsia="Batang" w:hAnsi="Times New Roman" w:cs="Times New Roman"/>
          <w:lang w:bidi="ar-SA"/>
        </w:rPr>
        <w:t>i poddał pod głosowanie, w którym wzięło</w:t>
      </w:r>
      <w:r>
        <w:rPr>
          <w:rFonts w:ascii="Times New Roman" w:eastAsia="Batang" w:hAnsi="Times New Roman" w:cs="Times New Roman"/>
          <w:szCs w:val="22"/>
          <w:lang w:bidi="ar-SA"/>
        </w:rPr>
        <w:t xml:space="preserve"> </w:t>
      </w:r>
      <w:r>
        <w:rPr>
          <w:rFonts w:ascii="Times New Roman" w:eastAsia="Batang" w:hAnsi="Times New Roman" w:cs="Times New Roman"/>
          <w:lang w:bidi="ar-SA"/>
        </w:rPr>
        <w:t>udział 14 radnych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76"/>
        <w:gridCol w:w="2150"/>
        <w:gridCol w:w="2423"/>
        <w:gridCol w:w="2066"/>
      </w:tblGrid>
      <w:tr w:rsidR="00134218" w:rsidRPr="00134218" w:rsidTr="00134218">
        <w:trPr>
          <w:trHeight w:val="345"/>
          <w:jc w:val="center"/>
        </w:trPr>
        <w:tc>
          <w:tcPr>
            <w:tcW w:w="561" w:type="dxa"/>
            <w:tcBorders>
              <w:top w:val="double" w:sz="4" w:space="0" w:color="auto"/>
              <w:left w:val="double" w:sz="4" w:space="0" w:color="auto"/>
              <w:bottom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Lp.</w:t>
            </w:r>
          </w:p>
        </w:tc>
        <w:tc>
          <w:tcPr>
            <w:tcW w:w="1976" w:type="dxa"/>
            <w:tcBorders>
              <w:top w:val="double" w:sz="4" w:space="0" w:color="auto"/>
              <w:bottom w:val="double" w:sz="4" w:space="0" w:color="auto"/>
            </w:tcBorders>
            <w:vAlign w:val="center"/>
          </w:tcPr>
          <w:p w:rsidR="00134218" w:rsidRPr="00134218" w:rsidRDefault="003641FE"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Pr>
                <w:rFonts w:ascii="Times New Roman" w:eastAsia="Times New Roman" w:hAnsi="Times New Roman" w:cs="Times New Roman"/>
                <w:color w:val="auto"/>
                <w:sz w:val="22"/>
                <w:szCs w:val="22"/>
                <w:lang w:eastAsia="pl-PL" w:bidi="ar-SA"/>
              </w:rPr>
              <w:t>i</w:t>
            </w:r>
            <w:r w:rsidR="00134218" w:rsidRPr="00134218">
              <w:rPr>
                <w:rFonts w:ascii="Times New Roman" w:eastAsia="Times New Roman" w:hAnsi="Times New Roman" w:cs="Times New Roman"/>
                <w:color w:val="auto"/>
                <w:sz w:val="22"/>
                <w:szCs w:val="22"/>
                <w:lang w:eastAsia="pl-PL" w:bidi="ar-SA"/>
              </w:rPr>
              <w:t>mię i nazwisko</w:t>
            </w:r>
          </w:p>
        </w:tc>
        <w:tc>
          <w:tcPr>
            <w:tcW w:w="2150"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jestem za </w:t>
            </w:r>
          </w:p>
        </w:tc>
        <w:tc>
          <w:tcPr>
            <w:tcW w:w="2423"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jestem przeciw</w:t>
            </w:r>
          </w:p>
        </w:tc>
        <w:tc>
          <w:tcPr>
            <w:tcW w:w="2066"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wstrzymuję się</w:t>
            </w: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1.</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Jan Hammacher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X</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2.</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Tadeusz Brzeziński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nieobecny</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Jacek Januszewski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Tomasz Kędzia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Bartłomiej Batko</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6.</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Tomaszewski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7.</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Adriana Opłatek</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8.</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Alicja Bulawa  </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9.</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Sulima </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10.</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Andrzej Białczyk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11.</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Ewa Mreła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12.</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Jan Bulawa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Sławomir Czyżyk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Teresa Pawłowska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Alicja Szewczuk</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bl>
    <w:p w:rsidR="007C039F" w:rsidRDefault="007C039F">
      <w:pPr>
        <w:jc w:val="both"/>
        <w:rPr>
          <w:rFonts w:ascii="Times New Roman" w:hAnsi="Times New Roman" w:cs="Times New Roman"/>
          <w:bCs/>
        </w:rPr>
      </w:pPr>
    </w:p>
    <w:p w:rsidR="007C039F" w:rsidRDefault="000F40CB">
      <w:pPr>
        <w:jc w:val="both"/>
        <w:rPr>
          <w:rFonts w:ascii="Times New Roman" w:hAnsi="Times New Roman" w:cs="Times New Roman"/>
        </w:rPr>
      </w:pPr>
      <w:r>
        <w:rPr>
          <w:rFonts w:ascii="Times New Roman" w:hAnsi="Times New Roman" w:cs="Times New Roman"/>
        </w:rPr>
        <w:t xml:space="preserve">            </w:t>
      </w:r>
      <w:r w:rsidR="00C00513">
        <w:rPr>
          <w:rFonts w:ascii="Times New Roman" w:hAnsi="Times New Roman" w:cs="Times New Roman"/>
        </w:rPr>
        <w:t>- za przyjęciem głosowało – 14 radnych</w:t>
      </w:r>
    </w:p>
    <w:p w:rsidR="007C039F" w:rsidRDefault="000F40CB">
      <w:pPr>
        <w:jc w:val="both"/>
        <w:rPr>
          <w:rFonts w:ascii="Times New Roman" w:hAnsi="Times New Roman" w:cs="Times New Roman"/>
        </w:rPr>
      </w:pPr>
      <w:r>
        <w:rPr>
          <w:rFonts w:ascii="Times New Roman" w:hAnsi="Times New Roman" w:cs="Times New Roman"/>
        </w:rPr>
        <w:t xml:space="preserve">            </w:t>
      </w:r>
      <w:r w:rsidR="00841575">
        <w:rPr>
          <w:rFonts w:ascii="Times New Roman" w:hAnsi="Times New Roman" w:cs="Times New Roman"/>
        </w:rPr>
        <w:t>- przeciw – 0</w:t>
      </w:r>
    </w:p>
    <w:p w:rsidR="007C039F" w:rsidRDefault="000F40CB">
      <w:pPr>
        <w:jc w:val="both"/>
        <w:rPr>
          <w:rFonts w:ascii="Times New Roman" w:hAnsi="Times New Roman" w:cs="Times New Roman"/>
        </w:rPr>
      </w:pPr>
      <w:r>
        <w:rPr>
          <w:rFonts w:ascii="Times New Roman" w:hAnsi="Times New Roman" w:cs="Times New Roman"/>
        </w:rPr>
        <w:t xml:space="preserve">            </w:t>
      </w:r>
      <w:r w:rsidR="00C00513">
        <w:rPr>
          <w:rFonts w:ascii="Times New Roman" w:hAnsi="Times New Roman" w:cs="Times New Roman"/>
        </w:rPr>
        <w:t>- wstrzymało się od głosu</w:t>
      </w:r>
      <w:r w:rsidR="008918B6">
        <w:rPr>
          <w:rFonts w:ascii="Times New Roman" w:hAnsi="Times New Roman" w:cs="Times New Roman"/>
        </w:rPr>
        <w:t xml:space="preserve"> –</w:t>
      </w:r>
      <w:r w:rsidR="00841575">
        <w:rPr>
          <w:rFonts w:ascii="Times New Roman" w:hAnsi="Times New Roman" w:cs="Times New Roman"/>
        </w:rPr>
        <w:t xml:space="preserve"> 0</w:t>
      </w:r>
    </w:p>
    <w:p w:rsidR="007C039F" w:rsidRDefault="007C039F">
      <w:pPr>
        <w:rPr>
          <w:rFonts w:ascii="Times New Roman" w:hAnsi="Times New Roman" w:cs="Times New Roman"/>
        </w:rPr>
      </w:pPr>
    </w:p>
    <w:p w:rsidR="007C039F" w:rsidRDefault="00C00513">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Fonts w:ascii="Times New Roman" w:hAnsi="Times New Roman" w:cs="Times New Roman"/>
        </w:rPr>
        <w:t>Projekt uchwały został przyjęty jednogłośnie i otrzymuje znamiona uchwa</w:t>
      </w:r>
      <w:r w:rsidR="00841575">
        <w:rPr>
          <w:rFonts w:ascii="Times New Roman" w:hAnsi="Times New Roman" w:cs="Times New Roman"/>
        </w:rPr>
        <w:t>ły                         Nr I</w:t>
      </w:r>
      <w:r w:rsidR="008918B6">
        <w:rPr>
          <w:rFonts w:ascii="Times New Roman" w:hAnsi="Times New Roman" w:cs="Times New Roman"/>
        </w:rPr>
        <w:t>II</w:t>
      </w:r>
      <w:r>
        <w:rPr>
          <w:rFonts w:ascii="Times New Roman" w:hAnsi="Times New Roman" w:cs="Times New Roman"/>
        </w:rPr>
        <w:t>.</w:t>
      </w:r>
      <w:r w:rsidR="00841575">
        <w:rPr>
          <w:rFonts w:ascii="Times New Roman" w:hAnsi="Times New Roman" w:cs="Times New Roman"/>
        </w:rPr>
        <w:t>18</w:t>
      </w:r>
      <w:r>
        <w:rPr>
          <w:rFonts w:ascii="Times New Roman" w:hAnsi="Times New Roman" w:cs="Times New Roman"/>
        </w:rPr>
        <w:t>.201</w:t>
      </w:r>
      <w:r w:rsidR="00841575">
        <w:rPr>
          <w:rFonts w:ascii="Times New Roman" w:hAnsi="Times New Roman" w:cs="Times New Roman"/>
        </w:rPr>
        <w:t>8</w:t>
      </w:r>
    </w:p>
    <w:p w:rsidR="007C039F" w:rsidRDefault="007C039F">
      <w:pPr>
        <w:rPr>
          <w:rFonts w:ascii="Times New Roman" w:hAnsi="Times New Roman" w:cs="Times New Roman"/>
          <w:b/>
          <w:bCs/>
        </w:rPr>
      </w:pPr>
    </w:p>
    <w:p w:rsidR="007C039F" w:rsidRDefault="00C00513">
      <w:pPr>
        <w:rPr>
          <w:rFonts w:hint="eastAsia"/>
        </w:rPr>
      </w:pPr>
      <w:r>
        <w:rPr>
          <w:rFonts w:ascii="Times New Roman" w:eastAsia="Times New Roman" w:hAnsi="Times New Roman" w:cs="Times New Roman"/>
          <w:b/>
          <w:szCs w:val="22"/>
          <w:lang w:bidi="ar-SA"/>
        </w:rPr>
        <w:t xml:space="preserve">   </w:t>
      </w:r>
      <w:r w:rsidR="00841575">
        <w:rPr>
          <w:rFonts w:ascii="Times New Roman" w:eastAsia="Batang" w:hAnsi="Times New Roman" w:cs="Times New Roman"/>
          <w:b/>
          <w:szCs w:val="22"/>
          <w:lang w:bidi="ar-SA"/>
        </w:rPr>
        <w:t>Uchwała Nr I</w:t>
      </w:r>
      <w:r w:rsidR="008918B6">
        <w:rPr>
          <w:rFonts w:ascii="Times New Roman" w:eastAsia="Batang" w:hAnsi="Times New Roman" w:cs="Times New Roman"/>
          <w:b/>
          <w:szCs w:val="22"/>
          <w:lang w:bidi="ar-SA"/>
        </w:rPr>
        <w:t>II</w:t>
      </w:r>
      <w:r>
        <w:rPr>
          <w:rFonts w:ascii="Times New Roman" w:eastAsia="Batang" w:hAnsi="Times New Roman" w:cs="Times New Roman"/>
          <w:b/>
          <w:szCs w:val="22"/>
          <w:lang w:bidi="ar-SA"/>
        </w:rPr>
        <w:t>.</w:t>
      </w:r>
      <w:r w:rsidR="00841575">
        <w:rPr>
          <w:rFonts w:ascii="Times New Roman" w:eastAsia="Batang" w:hAnsi="Times New Roman" w:cs="Times New Roman"/>
          <w:b/>
          <w:szCs w:val="22"/>
          <w:lang w:bidi="ar-SA"/>
        </w:rPr>
        <w:t>18</w:t>
      </w:r>
      <w:r>
        <w:rPr>
          <w:rFonts w:ascii="Times New Roman" w:eastAsia="Batang" w:hAnsi="Times New Roman" w:cs="Times New Roman"/>
          <w:b/>
          <w:szCs w:val="22"/>
          <w:lang w:bidi="ar-SA"/>
        </w:rPr>
        <w:t>.201</w:t>
      </w:r>
      <w:r w:rsidR="00841575">
        <w:rPr>
          <w:rFonts w:ascii="Times New Roman" w:eastAsia="Batang" w:hAnsi="Times New Roman" w:cs="Times New Roman"/>
          <w:b/>
          <w:szCs w:val="22"/>
          <w:lang w:bidi="ar-SA"/>
        </w:rPr>
        <w:t xml:space="preserve">8 </w:t>
      </w:r>
      <w:r>
        <w:rPr>
          <w:rFonts w:ascii="Times New Roman" w:eastAsia="Batang" w:hAnsi="Times New Roman" w:cs="Times New Roman"/>
          <w:szCs w:val="22"/>
          <w:lang w:bidi="ar-SA"/>
        </w:rPr>
        <w:t xml:space="preserve">w sprawie </w:t>
      </w:r>
      <w:r>
        <w:rPr>
          <w:rFonts w:ascii="Times New Roman" w:eastAsia="Batang" w:hAnsi="Times New Roman" w:cs="Times New Roman"/>
          <w:bCs/>
          <w:szCs w:val="22"/>
          <w:lang w:bidi="ar-SA"/>
        </w:rPr>
        <w:t>wprowadzenia zmian do uchwały budżetowej                  na 201</w:t>
      </w:r>
      <w:r w:rsidR="00841575">
        <w:rPr>
          <w:rFonts w:ascii="Times New Roman" w:eastAsia="Batang" w:hAnsi="Times New Roman" w:cs="Times New Roman"/>
          <w:bCs/>
          <w:szCs w:val="22"/>
          <w:lang w:bidi="ar-SA"/>
        </w:rPr>
        <w:t>8</w:t>
      </w:r>
      <w:r>
        <w:rPr>
          <w:rFonts w:ascii="Times New Roman" w:eastAsia="Batang" w:hAnsi="Times New Roman" w:cs="Times New Roman"/>
          <w:bCs/>
          <w:szCs w:val="22"/>
          <w:lang w:bidi="ar-SA"/>
        </w:rPr>
        <w:t xml:space="preserve"> rok </w:t>
      </w:r>
      <w:r>
        <w:rPr>
          <w:rFonts w:ascii="Times New Roman" w:eastAsia="Batang" w:hAnsi="Times New Roman" w:cs="Times New Roman"/>
          <w:szCs w:val="22"/>
          <w:lang w:bidi="ar-SA"/>
        </w:rPr>
        <w:t xml:space="preserve">stanowi załącznik </w:t>
      </w:r>
      <w:r>
        <w:rPr>
          <w:rFonts w:ascii="Times New Roman" w:eastAsia="Batang" w:hAnsi="Times New Roman" w:cs="Times New Roman"/>
          <w:i/>
          <w:color w:val="000000"/>
          <w:szCs w:val="22"/>
          <w:lang w:bidi="ar-SA"/>
        </w:rPr>
        <w:t xml:space="preserve">nr </w:t>
      </w:r>
      <w:r w:rsidR="00056B1C">
        <w:rPr>
          <w:rFonts w:ascii="Times New Roman" w:eastAsia="Batang" w:hAnsi="Times New Roman" w:cs="Times New Roman"/>
          <w:i/>
          <w:color w:val="000000"/>
          <w:szCs w:val="22"/>
          <w:lang w:bidi="ar-SA"/>
        </w:rPr>
        <w:t>11</w:t>
      </w:r>
      <w:r>
        <w:rPr>
          <w:rFonts w:ascii="Times New Roman" w:eastAsia="Batang" w:hAnsi="Times New Roman" w:cs="Times New Roman"/>
          <w:i/>
          <w:color w:val="000000"/>
          <w:szCs w:val="22"/>
          <w:lang w:bidi="ar-SA"/>
        </w:rPr>
        <w:t xml:space="preserve"> </w:t>
      </w:r>
      <w:r>
        <w:rPr>
          <w:rFonts w:ascii="Times New Roman" w:eastAsia="Batang" w:hAnsi="Times New Roman" w:cs="Times New Roman"/>
          <w:color w:val="000000"/>
          <w:szCs w:val="22"/>
          <w:lang w:bidi="ar-SA"/>
        </w:rPr>
        <w:t>do protokołu.</w:t>
      </w:r>
    </w:p>
    <w:p w:rsidR="00DE7032" w:rsidRDefault="00DE7032">
      <w:pPr>
        <w:rPr>
          <w:rFonts w:ascii="Times New Roman" w:hAnsi="Times New Roman" w:cs="Times New Roman"/>
          <w:b/>
        </w:rPr>
      </w:pPr>
    </w:p>
    <w:p w:rsidR="007C039F" w:rsidRDefault="00C00513">
      <w:pPr>
        <w:rPr>
          <w:rFonts w:ascii="Times New Roman" w:hAnsi="Times New Roman" w:cs="Times New Roman"/>
          <w:b/>
        </w:rPr>
      </w:pPr>
      <w:r>
        <w:rPr>
          <w:rFonts w:ascii="Times New Roman" w:hAnsi="Times New Roman" w:cs="Times New Roman"/>
          <w:b/>
        </w:rPr>
        <w:t>Ad. 9</w:t>
      </w:r>
    </w:p>
    <w:p w:rsidR="007C039F" w:rsidRDefault="007C039F">
      <w:pPr>
        <w:rPr>
          <w:rFonts w:ascii="Times New Roman" w:hAnsi="Times New Roman" w:cs="Times New Roman"/>
          <w:b/>
        </w:rPr>
      </w:pPr>
    </w:p>
    <w:p w:rsidR="001A7126" w:rsidRDefault="00F84CC9" w:rsidP="001A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Cs/>
          <w:color w:val="FF0000"/>
        </w:rPr>
      </w:pPr>
      <w:r>
        <w:t xml:space="preserve">         </w:t>
      </w:r>
      <w:r w:rsidR="00C00513">
        <w:t>Projekt uchwały w sprawie uchwalenia Wieloletniej Prognozy Fin</w:t>
      </w:r>
      <w:r>
        <w:t xml:space="preserve">ansowej Gminy Złotów </w:t>
      </w:r>
      <w:r w:rsidR="00C00513">
        <w:t>na lata 201</w:t>
      </w:r>
      <w:r w:rsidR="00727B56">
        <w:t>9</w:t>
      </w:r>
      <w:r w:rsidR="00C00513">
        <w:t xml:space="preserve"> – 2026 wraz z</w:t>
      </w:r>
      <w:r w:rsidR="00727B56">
        <w:t xml:space="preserve"> objaśnieniami otrzymali radni </w:t>
      </w:r>
      <w:r w:rsidR="00C00513">
        <w:t>w materiałach na sesję łącznie z zarządzeniem o zwołaniu sesji.</w:t>
      </w:r>
      <w:r w:rsidR="001A7126">
        <w:t xml:space="preserve"> Projekt uchwały był omawiany na posiedzeniach poszczególnych komisji. </w:t>
      </w:r>
    </w:p>
    <w:p w:rsidR="007C039F" w:rsidRDefault="007C039F" w:rsidP="008C019A">
      <w:pPr>
        <w:rPr>
          <w:rFonts w:hint="eastAsia"/>
        </w:rPr>
      </w:pPr>
    </w:p>
    <w:p w:rsidR="002E534B" w:rsidRDefault="008918B6">
      <w:pPr>
        <w:rPr>
          <w:rFonts w:hint="eastAsia"/>
        </w:rPr>
      </w:pPr>
      <w:r w:rsidRPr="00B83EAE">
        <w:rPr>
          <w:b/>
        </w:rPr>
        <w:t>Zastępca Skarbnika</w:t>
      </w:r>
      <w:r w:rsidR="00343941">
        <w:rPr>
          <w:b/>
        </w:rPr>
        <w:t xml:space="preserve"> Gminy</w:t>
      </w:r>
      <w:r w:rsidRPr="00B83EAE">
        <w:rPr>
          <w:b/>
        </w:rPr>
        <w:t xml:space="preserve"> </w:t>
      </w:r>
      <w:r w:rsidR="00343941">
        <w:rPr>
          <w:b/>
        </w:rPr>
        <w:t xml:space="preserve">Barbara Wojtasik </w:t>
      </w:r>
      <w:r w:rsidRPr="00B83EAE">
        <w:rPr>
          <w:b/>
        </w:rPr>
        <w:t>–</w:t>
      </w:r>
      <w:r>
        <w:t xml:space="preserve"> </w:t>
      </w:r>
      <w:r w:rsidR="002E534B">
        <w:t xml:space="preserve">powiedziała, </w:t>
      </w:r>
      <w:r w:rsidR="003C3F94">
        <w:t>że WPF</w:t>
      </w:r>
      <w:r w:rsidR="002E534B">
        <w:t xml:space="preserve"> i uchwałę budżetową omówi razem, gdyż </w:t>
      </w:r>
      <w:r w:rsidR="00AB2D30">
        <w:t>to, c</w:t>
      </w:r>
      <w:r w:rsidR="00AB2D30">
        <w:rPr>
          <w:rFonts w:hint="eastAsia"/>
        </w:rPr>
        <w:t>o</w:t>
      </w:r>
      <w:r w:rsidR="002E534B">
        <w:t xml:space="preserve"> znajduje się w uchwale budżetowej, musi zawierać WPF.</w:t>
      </w:r>
      <w:r w:rsidR="003C3F94">
        <w:t xml:space="preserve"> </w:t>
      </w:r>
      <w:r w:rsidR="002E534B">
        <w:t xml:space="preserve">WPF </w:t>
      </w:r>
      <w:r w:rsidR="003C3F94">
        <w:t>jest uchwałą wyprzedzającą budżet, uchw</w:t>
      </w:r>
      <w:r w:rsidR="002E534B">
        <w:t xml:space="preserve">ały te się </w:t>
      </w:r>
      <w:r w:rsidR="003C3F94">
        <w:t>ze sobą</w:t>
      </w:r>
      <w:r w:rsidR="002E534B">
        <w:t xml:space="preserve"> ściśle wiążą. Na etapie uchwalania powinna wystąpić pełna zgodność. Do tych dwóch uchwał, również wprowadza się autopoprawki.</w:t>
      </w:r>
      <w:r w:rsidR="003C3F94">
        <w:t xml:space="preserve"> </w:t>
      </w:r>
    </w:p>
    <w:p w:rsidR="008918B6" w:rsidRDefault="002E534B" w:rsidP="00441FCD">
      <w:pPr>
        <w:rPr>
          <w:rFonts w:hint="eastAsia"/>
        </w:rPr>
      </w:pPr>
      <w:r>
        <w:lastRenderedPageBreak/>
        <w:t>P</w:t>
      </w:r>
      <w:r w:rsidR="008918B6">
        <w:t>r</w:t>
      </w:r>
      <w:r w:rsidR="00727B56">
        <w:t xml:space="preserve">zedstawiła </w:t>
      </w:r>
      <w:r>
        <w:t>aut</w:t>
      </w:r>
      <w:r w:rsidR="00727B56">
        <w:t>op</w:t>
      </w:r>
      <w:r>
        <w:t>op</w:t>
      </w:r>
      <w:r w:rsidR="00727B56">
        <w:t>rawki</w:t>
      </w:r>
      <w:r w:rsidR="008918B6">
        <w:t xml:space="preserve"> </w:t>
      </w:r>
      <w:r w:rsidR="00B83EAE">
        <w:t>do projektu uchwały w sprawie Wieloletniej Prognozy Fina</w:t>
      </w:r>
      <w:r w:rsidR="00727B56">
        <w:t>nsowej Gminy Złotów na lata 2019</w:t>
      </w:r>
      <w:r w:rsidR="00B83EAE">
        <w:t xml:space="preserve"> – 2026</w:t>
      </w:r>
      <w:r>
        <w:t xml:space="preserve"> oraz autopoprawki do uchwały budżetowej na 2019 rok</w:t>
      </w:r>
      <w:r w:rsidR="00441FCD">
        <w:t xml:space="preserve">, stanowią załącznik </w:t>
      </w:r>
      <w:r w:rsidR="00441FCD" w:rsidRPr="00441FCD">
        <w:rPr>
          <w:i/>
        </w:rPr>
        <w:t>nr 12</w:t>
      </w:r>
      <w:r w:rsidR="00441FCD">
        <w:t xml:space="preserve"> do protokołu.</w:t>
      </w:r>
    </w:p>
    <w:p w:rsidR="00727B56" w:rsidRDefault="00727B56" w:rsidP="00B83EAE">
      <w:pPr>
        <w:jc w:val="center"/>
        <w:rPr>
          <w:rFonts w:hint="eastAsia"/>
        </w:rPr>
      </w:pPr>
    </w:p>
    <w:p w:rsidR="00213257" w:rsidRDefault="00213257" w:rsidP="00213257">
      <w:pPr>
        <w:suppressAutoHyphens w:val="0"/>
        <w:rPr>
          <w:rFonts w:hint="eastAsia"/>
          <w:b/>
          <w:color w:val="000000" w:themeColor="text1"/>
        </w:rPr>
      </w:pPr>
      <w:r w:rsidRPr="00213257">
        <w:rPr>
          <w:color w:val="000000" w:themeColor="text1"/>
        </w:rPr>
        <w:t>Projekt uchwały w sprawie budżetu na 2019 rok przedstawiła i szczegółowo</w:t>
      </w:r>
      <w:r w:rsidRPr="00213257">
        <w:rPr>
          <w:b/>
          <w:color w:val="000000" w:themeColor="text1"/>
        </w:rPr>
        <w:t xml:space="preserve"> </w:t>
      </w:r>
      <w:r w:rsidRPr="00213257">
        <w:rPr>
          <w:color w:val="000000" w:themeColor="text1"/>
        </w:rPr>
        <w:t xml:space="preserve">omówiła </w:t>
      </w:r>
      <w:r w:rsidRPr="00213257">
        <w:rPr>
          <w:b/>
          <w:color w:val="000000" w:themeColor="text1"/>
        </w:rPr>
        <w:t>Zastępca Sk</w:t>
      </w:r>
      <w:r w:rsidR="00343941">
        <w:rPr>
          <w:b/>
          <w:color w:val="000000" w:themeColor="text1"/>
        </w:rPr>
        <w:t>arbnika Gminy</w:t>
      </w:r>
      <w:r w:rsidRPr="00213257">
        <w:rPr>
          <w:b/>
          <w:color w:val="000000" w:themeColor="text1"/>
        </w:rPr>
        <w:t>.</w:t>
      </w:r>
    </w:p>
    <w:p w:rsidR="003641FE" w:rsidRDefault="003641FE" w:rsidP="00213257">
      <w:pPr>
        <w:suppressAutoHyphens w:val="0"/>
        <w:rPr>
          <w:rFonts w:hint="eastAsia"/>
          <w:b/>
          <w:color w:val="000000" w:themeColor="text1"/>
        </w:rPr>
      </w:pPr>
    </w:p>
    <w:p w:rsidR="003641FE" w:rsidRPr="0027025E" w:rsidRDefault="003641FE" w:rsidP="003641FE">
      <w:pPr>
        <w:spacing w:line="360" w:lineRule="auto"/>
        <w:contextualSpacing/>
        <w:jc w:val="both"/>
        <w:rPr>
          <w:rFonts w:ascii="Times New Roman" w:eastAsia="Times New Roman" w:hAnsi="Times New Roman"/>
          <w:lang w:eastAsia="pl-PL"/>
        </w:rPr>
      </w:pPr>
      <w:r w:rsidRPr="0027025E">
        <w:rPr>
          <w:rFonts w:ascii="Times New Roman" w:eastAsiaTheme="minorEastAsia" w:hAnsi="Times New Roman"/>
          <w:color w:val="000000" w:themeColor="text1"/>
          <w:kern w:val="24"/>
          <w:lang w:eastAsia="pl-PL"/>
        </w:rPr>
        <w:t>W ustawowym terminie, tj. do dnia 15 listopada br. Wójt Gminy Złotów sporządził i przedłożył projekt uchwały budżetowej na rok 2019 wraz z uzasadnieniem i materiałami informacyjnymi:</w:t>
      </w:r>
    </w:p>
    <w:p w:rsidR="003641FE" w:rsidRPr="0027025E" w:rsidRDefault="003641FE" w:rsidP="003641FE">
      <w:pPr>
        <w:spacing w:line="360" w:lineRule="auto"/>
        <w:jc w:val="both"/>
        <w:rPr>
          <w:rFonts w:ascii="Times New Roman" w:eastAsia="Times New Roman" w:hAnsi="Times New Roman"/>
          <w:i/>
          <w:lang w:eastAsia="pl-PL"/>
        </w:rPr>
      </w:pPr>
      <w:r w:rsidRPr="0027025E">
        <w:rPr>
          <w:rFonts w:ascii="Times New Roman" w:eastAsiaTheme="minorEastAsia" w:hAnsi="Times New Roman"/>
          <w:i/>
          <w:color w:val="000000" w:themeColor="text1"/>
          <w:kern w:val="24"/>
          <w:lang w:eastAsia="pl-PL"/>
        </w:rPr>
        <w:t>- Radzie Gminy Złotów,</w:t>
      </w:r>
    </w:p>
    <w:p w:rsidR="003641FE" w:rsidRPr="0027025E" w:rsidRDefault="003641FE" w:rsidP="003641FE">
      <w:pPr>
        <w:spacing w:line="360" w:lineRule="auto"/>
        <w:jc w:val="both"/>
        <w:rPr>
          <w:rFonts w:ascii="Times New Roman" w:eastAsia="Times New Roman" w:hAnsi="Times New Roman"/>
          <w:i/>
          <w:lang w:eastAsia="pl-PL"/>
        </w:rPr>
      </w:pPr>
      <w:r w:rsidRPr="0027025E">
        <w:rPr>
          <w:rFonts w:ascii="Times New Roman" w:eastAsiaTheme="minorEastAsia" w:hAnsi="Times New Roman"/>
          <w:i/>
          <w:color w:val="000000" w:themeColor="text1"/>
          <w:kern w:val="24"/>
          <w:lang w:eastAsia="pl-PL"/>
        </w:rPr>
        <w:t>- Regionalnej Izbie Obrachunkowej w Poznaniu – celem</w:t>
      </w:r>
      <w:r w:rsidRPr="00DC3D23">
        <w:rPr>
          <w:rFonts w:ascii="Times New Roman" w:eastAsiaTheme="minorEastAsia" w:hAnsi="Times New Roman"/>
          <w:i/>
          <w:color w:val="000000" w:themeColor="text1"/>
          <w:kern w:val="24"/>
          <w:lang w:eastAsia="pl-PL"/>
        </w:rPr>
        <w:t xml:space="preserve"> </w:t>
      </w:r>
      <w:r w:rsidRPr="0027025E">
        <w:rPr>
          <w:rFonts w:ascii="Times New Roman" w:eastAsiaTheme="minorEastAsia" w:hAnsi="Times New Roman"/>
          <w:i/>
          <w:color w:val="000000" w:themeColor="text1"/>
          <w:kern w:val="24"/>
          <w:lang w:eastAsia="pl-PL"/>
        </w:rPr>
        <w:t>zaopiniowania.</w:t>
      </w:r>
    </w:p>
    <w:p w:rsidR="003641FE" w:rsidRPr="003641FE" w:rsidRDefault="003641FE" w:rsidP="003641FE">
      <w:pPr>
        <w:spacing w:line="360" w:lineRule="auto"/>
        <w:contextualSpacing/>
        <w:jc w:val="both"/>
        <w:rPr>
          <w:rFonts w:ascii="Times New Roman" w:eastAsia="Times New Roman" w:hAnsi="Times New Roman"/>
          <w:lang w:eastAsia="pl-PL"/>
        </w:rPr>
      </w:pPr>
      <w:r>
        <w:rPr>
          <w:rFonts w:ascii="Times New Roman" w:eastAsiaTheme="minorEastAsia" w:hAnsi="Times New Roman"/>
          <w:color w:val="000000" w:themeColor="text1"/>
          <w:kern w:val="24"/>
          <w:lang w:eastAsia="pl-PL"/>
        </w:rPr>
        <w:t xml:space="preserve">Projekt ten dnia </w:t>
      </w:r>
      <w:r w:rsidRPr="0027025E">
        <w:rPr>
          <w:rFonts w:ascii="Times New Roman" w:eastAsiaTheme="minorEastAsia" w:hAnsi="Times New Roman"/>
          <w:color w:val="000000" w:themeColor="text1"/>
          <w:kern w:val="24"/>
          <w:lang w:eastAsia="pl-PL"/>
        </w:rPr>
        <w:t>7 grudnia 2018 r. został pozytywnie zaopiniowany, bez uwag przez Skład Orzekający RIO w Poznaniu.</w:t>
      </w:r>
      <w:r>
        <w:rPr>
          <w:rFonts w:ascii="Times New Roman" w:eastAsiaTheme="minorEastAsia" w:hAnsi="Times New Roman"/>
          <w:color w:val="000000" w:themeColor="text1"/>
          <w:kern w:val="24"/>
          <w:lang w:eastAsia="pl-PL"/>
        </w:rPr>
        <w:t xml:space="preserve"> </w:t>
      </w:r>
      <w:r w:rsidRPr="0027025E">
        <w:rPr>
          <w:rFonts w:ascii="Times New Roman" w:eastAsiaTheme="minorEastAsia" w:hAnsi="Times New Roman"/>
          <w:color w:val="000000" w:themeColor="text1"/>
          <w:kern w:val="24"/>
          <w:lang w:eastAsia="pl-PL"/>
        </w:rPr>
        <w:t xml:space="preserve">W opinii czytamy: </w:t>
      </w:r>
      <w:r w:rsidRPr="0027025E">
        <w:rPr>
          <w:rFonts w:ascii="Times New Roman" w:eastAsiaTheme="minorEastAsia" w:hAnsi="Times New Roman"/>
          <w:i/>
          <w:color w:val="000000" w:themeColor="text1"/>
          <w:kern w:val="24"/>
          <w:lang w:eastAsia="pl-PL"/>
        </w:rPr>
        <w:t>„Zakres unormowań zawartych w projekcie uchwały budżetowej odpowiada wymogom ustawy o finansach publicznych (…); projekt uchwały jest kompletny, rachunkowo zgodny i wewnętrznie spójny. Zakres proponowanych upoważnień, jakie organ stanowiący ma udzielić organowi wykonawczemu nie budzi zastrzeżeń. W uzasadnieniu do projektu budżetu wskazano założenia, jakie przyjęto do wyliczeń prognozowanych dochodów oraz kalkulacji wydatków. Omówiono rodzaje wydatków planowanych do realizacji w poszczególnych podziałkach klasyfikacji budżetowej”</w:t>
      </w:r>
      <w:r w:rsidRPr="0027025E">
        <w:rPr>
          <w:rFonts w:ascii="Times New Roman" w:eastAsiaTheme="minorEastAsia" w:hAnsi="Times New Roman"/>
          <w:color w:val="000000" w:themeColor="text1"/>
          <w:kern w:val="24"/>
          <w:lang w:eastAsia="pl-PL"/>
        </w:rPr>
        <w:t xml:space="preserve">. </w:t>
      </w:r>
    </w:p>
    <w:p w:rsidR="003641FE" w:rsidRPr="0027025E" w:rsidRDefault="003641FE" w:rsidP="003641FE">
      <w:pPr>
        <w:spacing w:line="360" w:lineRule="auto"/>
        <w:jc w:val="both"/>
        <w:rPr>
          <w:rFonts w:ascii="Times New Roman" w:eastAsia="Times New Roman" w:hAnsi="Times New Roman"/>
          <w:lang w:eastAsia="pl-PL"/>
        </w:rPr>
      </w:pPr>
      <w:r w:rsidRPr="0027025E">
        <w:rPr>
          <w:rFonts w:ascii="Times New Roman" w:eastAsiaTheme="minorEastAsia" w:hAnsi="Times New Roman"/>
          <w:color w:val="000000" w:themeColor="text1"/>
          <w:kern w:val="24"/>
          <w:lang w:eastAsia="pl-PL"/>
        </w:rPr>
        <w:t>Sporządzony projekt uchwały budżetowej na rok 2019 p</w:t>
      </w:r>
      <w:r>
        <w:rPr>
          <w:rFonts w:ascii="Times New Roman" w:eastAsiaTheme="minorEastAsia" w:hAnsi="Times New Roman"/>
          <w:color w:val="000000" w:themeColor="text1"/>
          <w:kern w:val="24"/>
          <w:lang w:eastAsia="pl-PL"/>
        </w:rPr>
        <w:t xml:space="preserve">rzedkładany Radzie Gminy Złotów </w:t>
      </w:r>
      <w:r w:rsidRPr="0027025E">
        <w:rPr>
          <w:rFonts w:ascii="Times New Roman" w:eastAsiaTheme="minorEastAsia" w:hAnsi="Times New Roman"/>
          <w:color w:val="000000" w:themeColor="text1"/>
          <w:kern w:val="24"/>
          <w:lang w:eastAsia="pl-PL"/>
        </w:rPr>
        <w:t xml:space="preserve">oraz </w:t>
      </w:r>
      <w:r>
        <w:rPr>
          <w:rFonts w:ascii="Times New Roman" w:eastAsiaTheme="minorEastAsia" w:hAnsi="Times New Roman"/>
          <w:color w:val="000000" w:themeColor="text1"/>
          <w:kern w:val="24"/>
          <w:lang w:eastAsia="pl-PL"/>
        </w:rPr>
        <w:t>RIO</w:t>
      </w:r>
      <w:r w:rsidRPr="0027025E">
        <w:rPr>
          <w:rFonts w:ascii="Times New Roman" w:eastAsiaTheme="minorEastAsia" w:hAnsi="Times New Roman"/>
          <w:color w:val="000000" w:themeColor="text1"/>
          <w:kern w:val="24"/>
          <w:lang w:eastAsia="pl-PL"/>
        </w:rPr>
        <w:t xml:space="preserve"> w Poznaniu z uwzględnieniem autopoprawek, przedstawia się następująco:</w:t>
      </w:r>
    </w:p>
    <w:p w:rsidR="003641FE" w:rsidRPr="0027025E" w:rsidRDefault="003641FE" w:rsidP="003641FE">
      <w:pPr>
        <w:numPr>
          <w:ilvl w:val="0"/>
          <w:numId w:val="18"/>
        </w:numPr>
        <w:tabs>
          <w:tab w:val="clear" w:pos="720"/>
          <w:tab w:val="left" w:pos="284"/>
        </w:tabs>
        <w:suppressAutoHyphens w:val="0"/>
        <w:spacing w:line="360" w:lineRule="auto"/>
        <w:ind w:left="0" w:firstLine="0"/>
        <w:contextualSpacing/>
        <w:rPr>
          <w:rFonts w:ascii="Times New Roman" w:eastAsia="Times New Roman" w:hAnsi="Times New Roman"/>
          <w:lang w:eastAsia="pl-PL"/>
        </w:rPr>
      </w:pPr>
      <w:r w:rsidRPr="0027025E">
        <w:rPr>
          <w:rFonts w:ascii="Times New Roman" w:eastAsiaTheme="minorEastAsia" w:hAnsi="Times New Roman"/>
          <w:b/>
          <w:bCs/>
          <w:color w:val="000000" w:themeColor="text1"/>
          <w:kern w:val="24"/>
          <w:lang w:eastAsia="pl-PL"/>
        </w:rPr>
        <w:t xml:space="preserve">dochody                                         </w:t>
      </w:r>
      <w:r w:rsidRPr="0027025E">
        <w:rPr>
          <w:rFonts w:ascii="Times New Roman" w:eastAsiaTheme="minorEastAsia" w:hAnsi="Times New Roman"/>
          <w:b/>
          <w:bCs/>
          <w:color w:val="000000" w:themeColor="text1"/>
          <w:kern w:val="24"/>
          <w:lang w:eastAsia="pl-PL"/>
        </w:rPr>
        <w:tab/>
        <w:t xml:space="preserve"> 43 073 411,08 zł,</w:t>
      </w:r>
    </w:p>
    <w:p w:rsidR="003641FE" w:rsidRPr="0027025E" w:rsidRDefault="003641FE" w:rsidP="003641FE">
      <w:pPr>
        <w:tabs>
          <w:tab w:val="left" w:pos="284"/>
        </w:tabs>
        <w:spacing w:line="360" w:lineRule="auto"/>
        <w:rPr>
          <w:rFonts w:ascii="Times New Roman" w:eastAsia="Times New Roman" w:hAnsi="Times New Roman"/>
          <w:lang w:eastAsia="pl-PL"/>
        </w:rPr>
      </w:pPr>
      <w:r w:rsidRPr="0027025E">
        <w:rPr>
          <w:rFonts w:ascii="Times New Roman" w:eastAsiaTheme="minorEastAsia" w:hAnsi="Times New Roman"/>
          <w:color w:val="000000" w:themeColor="text1"/>
          <w:kern w:val="24"/>
          <w:lang w:eastAsia="pl-PL"/>
        </w:rPr>
        <w:t xml:space="preserve">     w tym: dochody bieżące:            </w:t>
      </w:r>
      <w:r w:rsidRPr="0027025E">
        <w:rPr>
          <w:rFonts w:ascii="Times New Roman" w:eastAsiaTheme="minorEastAsia" w:hAnsi="Times New Roman"/>
          <w:color w:val="000000" w:themeColor="text1"/>
          <w:kern w:val="24"/>
          <w:lang w:eastAsia="pl-PL"/>
        </w:rPr>
        <w:tab/>
        <w:t xml:space="preserve">             40 930 648,00 zł,</w:t>
      </w:r>
    </w:p>
    <w:p w:rsidR="003641FE" w:rsidRPr="0027025E" w:rsidRDefault="003641FE" w:rsidP="003641FE">
      <w:pPr>
        <w:numPr>
          <w:ilvl w:val="0"/>
          <w:numId w:val="19"/>
        </w:numPr>
        <w:tabs>
          <w:tab w:val="clear" w:pos="720"/>
          <w:tab w:val="left" w:pos="284"/>
        </w:tabs>
        <w:suppressAutoHyphens w:val="0"/>
        <w:spacing w:line="360" w:lineRule="auto"/>
        <w:ind w:left="0" w:firstLine="0"/>
        <w:contextualSpacing/>
        <w:rPr>
          <w:rFonts w:ascii="Times New Roman" w:eastAsia="Times New Roman" w:hAnsi="Times New Roman"/>
          <w:lang w:eastAsia="pl-PL"/>
        </w:rPr>
      </w:pPr>
      <w:r w:rsidRPr="0027025E">
        <w:rPr>
          <w:rFonts w:ascii="Times New Roman" w:eastAsiaTheme="minorEastAsia" w:hAnsi="Times New Roman"/>
          <w:b/>
          <w:bCs/>
          <w:color w:val="000000" w:themeColor="text1"/>
          <w:kern w:val="24"/>
          <w:lang w:eastAsia="pl-PL"/>
        </w:rPr>
        <w:t xml:space="preserve">przychody                                        </w:t>
      </w:r>
      <w:r w:rsidRPr="0027025E">
        <w:rPr>
          <w:rFonts w:ascii="Times New Roman" w:eastAsiaTheme="minorEastAsia" w:hAnsi="Times New Roman"/>
          <w:b/>
          <w:bCs/>
          <w:color w:val="000000" w:themeColor="text1"/>
          <w:kern w:val="24"/>
          <w:lang w:eastAsia="pl-PL"/>
        </w:rPr>
        <w:tab/>
        <w:t xml:space="preserve">   5 000 000,00 zł,</w:t>
      </w:r>
    </w:p>
    <w:p w:rsidR="003641FE" w:rsidRPr="0027025E" w:rsidRDefault="003641FE" w:rsidP="003641FE">
      <w:pPr>
        <w:numPr>
          <w:ilvl w:val="0"/>
          <w:numId w:val="19"/>
        </w:numPr>
        <w:tabs>
          <w:tab w:val="clear" w:pos="720"/>
          <w:tab w:val="left" w:pos="284"/>
        </w:tabs>
        <w:suppressAutoHyphens w:val="0"/>
        <w:spacing w:line="360" w:lineRule="auto"/>
        <w:ind w:left="0" w:firstLine="0"/>
        <w:contextualSpacing/>
        <w:rPr>
          <w:rFonts w:ascii="Times New Roman" w:eastAsia="Times New Roman" w:hAnsi="Times New Roman"/>
          <w:lang w:eastAsia="pl-PL"/>
        </w:rPr>
      </w:pPr>
      <w:r w:rsidRPr="0027025E">
        <w:rPr>
          <w:rFonts w:ascii="Times New Roman" w:eastAsiaTheme="minorEastAsia" w:hAnsi="Times New Roman"/>
          <w:b/>
          <w:bCs/>
          <w:color w:val="000000" w:themeColor="text1"/>
          <w:kern w:val="24"/>
          <w:lang w:eastAsia="pl-PL"/>
        </w:rPr>
        <w:t xml:space="preserve">wydatki                                          </w:t>
      </w:r>
      <w:r w:rsidRPr="0027025E">
        <w:rPr>
          <w:rFonts w:ascii="Times New Roman" w:eastAsiaTheme="minorEastAsia" w:hAnsi="Times New Roman"/>
          <w:b/>
          <w:bCs/>
          <w:color w:val="000000" w:themeColor="text1"/>
          <w:kern w:val="24"/>
          <w:lang w:eastAsia="pl-PL"/>
        </w:rPr>
        <w:tab/>
        <w:t xml:space="preserve"> 46 749 654,68 zł,</w:t>
      </w:r>
    </w:p>
    <w:p w:rsidR="003641FE" w:rsidRPr="0027025E" w:rsidRDefault="003641FE" w:rsidP="003641FE">
      <w:pPr>
        <w:tabs>
          <w:tab w:val="left" w:pos="284"/>
        </w:tabs>
        <w:spacing w:line="360" w:lineRule="auto"/>
        <w:rPr>
          <w:rFonts w:ascii="Times New Roman" w:eastAsia="Times New Roman" w:hAnsi="Times New Roman"/>
          <w:lang w:eastAsia="pl-PL"/>
        </w:rPr>
      </w:pPr>
      <w:r w:rsidRPr="0027025E">
        <w:rPr>
          <w:rFonts w:ascii="Times New Roman" w:eastAsiaTheme="minorEastAsia" w:hAnsi="Times New Roman"/>
          <w:color w:val="000000" w:themeColor="text1"/>
          <w:kern w:val="24"/>
          <w:lang w:eastAsia="pl-PL"/>
        </w:rPr>
        <w:t xml:space="preserve">     w tym: wydatki bieżące:             </w:t>
      </w:r>
      <w:r w:rsidRPr="0027025E">
        <w:rPr>
          <w:rFonts w:ascii="Times New Roman" w:eastAsiaTheme="minorEastAsia" w:hAnsi="Times New Roman"/>
          <w:color w:val="000000" w:themeColor="text1"/>
          <w:kern w:val="24"/>
          <w:lang w:eastAsia="pl-PL"/>
        </w:rPr>
        <w:tab/>
        <w:t xml:space="preserve">             35 871 906,84 zł,</w:t>
      </w:r>
    </w:p>
    <w:p w:rsidR="003641FE" w:rsidRPr="0027025E" w:rsidRDefault="003641FE" w:rsidP="003641FE">
      <w:pPr>
        <w:numPr>
          <w:ilvl w:val="0"/>
          <w:numId w:val="20"/>
        </w:numPr>
        <w:tabs>
          <w:tab w:val="clear" w:pos="720"/>
          <w:tab w:val="left" w:pos="284"/>
        </w:tabs>
        <w:suppressAutoHyphens w:val="0"/>
        <w:spacing w:line="360" w:lineRule="auto"/>
        <w:ind w:left="0" w:firstLine="0"/>
        <w:contextualSpacing/>
        <w:rPr>
          <w:rFonts w:ascii="Times New Roman" w:eastAsia="Times New Roman" w:hAnsi="Times New Roman"/>
          <w:lang w:eastAsia="pl-PL"/>
        </w:rPr>
      </w:pPr>
      <w:r w:rsidRPr="0027025E">
        <w:rPr>
          <w:rFonts w:ascii="Times New Roman" w:eastAsiaTheme="minorEastAsia" w:hAnsi="Times New Roman"/>
          <w:b/>
          <w:bCs/>
          <w:color w:val="000000" w:themeColor="text1"/>
          <w:kern w:val="24"/>
          <w:lang w:eastAsia="pl-PL"/>
        </w:rPr>
        <w:t xml:space="preserve">rozchody                                          </w:t>
      </w:r>
      <w:r w:rsidRPr="0027025E">
        <w:rPr>
          <w:rFonts w:ascii="Times New Roman" w:eastAsiaTheme="minorEastAsia" w:hAnsi="Times New Roman"/>
          <w:b/>
          <w:bCs/>
          <w:color w:val="000000" w:themeColor="text1"/>
          <w:kern w:val="24"/>
          <w:lang w:eastAsia="pl-PL"/>
        </w:rPr>
        <w:tab/>
        <w:t xml:space="preserve">   1.323.756,40 zł,</w:t>
      </w:r>
    </w:p>
    <w:p w:rsidR="003641FE" w:rsidRPr="003641FE" w:rsidRDefault="003641FE" w:rsidP="003641FE">
      <w:pPr>
        <w:tabs>
          <w:tab w:val="left" w:pos="284"/>
        </w:tabs>
        <w:spacing w:line="360" w:lineRule="auto"/>
        <w:rPr>
          <w:rFonts w:ascii="Times New Roman" w:eastAsia="Times New Roman" w:hAnsi="Times New Roman"/>
          <w:lang w:eastAsia="pl-PL"/>
        </w:rPr>
      </w:pPr>
      <w:r w:rsidRPr="0027025E">
        <w:rPr>
          <w:rFonts w:ascii="Times New Roman" w:eastAsiaTheme="minorEastAsia" w:hAnsi="Times New Roman"/>
          <w:b/>
          <w:bCs/>
          <w:i/>
          <w:iCs/>
          <w:color w:val="000000" w:themeColor="text1"/>
          <w:kern w:val="24"/>
          <w:lang w:eastAsia="pl-PL"/>
        </w:rPr>
        <w:t xml:space="preserve">     wynik budżetu -  deficyt</w:t>
      </w:r>
      <w:r w:rsidRPr="0027025E">
        <w:rPr>
          <w:rFonts w:ascii="Times New Roman" w:eastAsiaTheme="minorEastAsia" w:hAnsi="Times New Roman"/>
          <w:i/>
          <w:iCs/>
          <w:color w:val="000000" w:themeColor="text1"/>
          <w:kern w:val="24"/>
          <w:lang w:eastAsia="pl-PL"/>
        </w:rPr>
        <w:t xml:space="preserve">                            </w:t>
      </w:r>
      <w:r>
        <w:rPr>
          <w:rFonts w:ascii="Times New Roman" w:eastAsiaTheme="minorEastAsia" w:hAnsi="Times New Roman"/>
          <w:i/>
          <w:iCs/>
          <w:color w:val="000000" w:themeColor="text1"/>
          <w:kern w:val="24"/>
          <w:lang w:eastAsia="pl-PL"/>
        </w:rPr>
        <w:t xml:space="preserve">  </w:t>
      </w:r>
      <w:r w:rsidRPr="0027025E">
        <w:rPr>
          <w:rFonts w:ascii="Times New Roman" w:eastAsiaTheme="minorEastAsia" w:hAnsi="Times New Roman"/>
          <w:i/>
          <w:iCs/>
          <w:color w:val="000000" w:themeColor="text1"/>
          <w:kern w:val="24"/>
          <w:lang w:eastAsia="pl-PL"/>
        </w:rPr>
        <w:t>3.676.243,60 zł.</w:t>
      </w:r>
    </w:p>
    <w:p w:rsidR="003641FE" w:rsidRPr="003641FE" w:rsidRDefault="003641FE" w:rsidP="003641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bCs/>
        </w:rPr>
      </w:pPr>
      <w:r>
        <w:rPr>
          <w:rFonts w:ascii="Times New Roman" w:hAnsi="Times New Roman"/>
          <w:bCs/>
        </w:rPr>
        <w:tab/>
      </w:r>
      <w:r w:rsidRPr="0061158F">
        <w:rPr>
          <w:rFonts w:ascii="Times New Roman" w:hAnsi="Times New Roman"/>
          <w:bCs/>
        </w:rPr>
        <w:t>Planowane dochody bieżące w sporządzonym projekcie uchwały są wyższe od planowanych wydatków bieżących; spełniona została zasada zrównoważenia budżetu w części bieżącej, o której mowa w art. 242 ustawy o finansach publicznych. Kwota nadwyżki dochodów bieżących nad wydatkami bieżącymi wynosi 5.058.741,16 zł.</w:t>
      </w:r>
    </w:p>
    <w:p w:rsidR="003641FE" w:rsidRPr="0061158F" w:rsidRDefault="003641FE" w:rsidP="003641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bCs/>
          <w:lang w:eastAsia="pl-PL"/>
        </w:rPr>
      </w:pPr>
      <w:r>
        <w:rPr>
          <w:rFonts w:ascii="Times New Roman" w:eastAsia="Times New Roman" w:hAnsi="Times New Roman"/>
          <w:bCs/>
          <w:lang w:eastAsia="pl-PL"/>
        </w:rPr>
        <w:tab/>
      </w:r>
      <w:r w:rsidRPr="0061158F">
        <w:rPr>
          <w:rFonts w:ascii="Times New Roman" w:eastAsia="Times New Roman" w:hAnsi="Times New Roman"/>
          <w:bCs/>
          <w:lang w:eastAsia="pl-PL"/>
        </w:rPr>
        <w:t xml:space="preserve">W projekcie uchwały budżetowej na rok 2019 zaplanowana została kwota przychodów z tytułu kredytów i pożyczek w kwocie 5.000.000,00 zł, której spłata zgodnie </w:t>
      </w:r>
      <w:r>
        <w:rPr>
          <w:rFonts w:ascii="Times New Roman" w:eastAsia="Times New Roman" w:hAnsi="Times New Roman"/>
          <w:bCs/>
          <w:lang w:eastAsia="pl-PL"/>
        </w:rPr>
        <w:br/>
      </w:r>
      <w:r w:rsidRPr="0061158F">
        <w:rPr>
          <w:rFonts w:ascii="Times New Roman" w:eastAsia="Times New Roman" w:hAnsi="Times New Roman"/>
          <w:bCs/>
          <w:lang w:eastAsia="pl-PL"/>
        </w:rPr>
        <w:t xml:space="preserve">z załącznikiem Nr 1 do wieloletniej prognozy finansowej na lata 2019-2026, nie spowoduje niezachowania relacji, o których mowa w art. 243 ustawy o finansach publicznych. </w:t>
      </w:r>
    </w:p>
    <w:p w:rsidR="003641FE" w:rsidRPr="0061158F" w:rsidRDefault="003641FE" w:rsidP="00343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rPr>
      </w:pPr>
      <w:r w:rsidRPr="0061158F">
        <w:rPr>
          <w:rFonts w:ascii="Times New Roman" w:hAnsi="Times New Roman"/>
        </w:rPr>
        <w:lastRenderedPageBreak/>
        <w:t>Wynik budżetu, to różnica między dochodami, a wydatkami budżetu, która stanowi odpowiednio nadwyżkę albo deficyt budżetu. Na rok 2019 w projekcie uchwały budżetowej planowany jest deficyt budżetu gminy w kwocie 3.676.243,60 zł. Źródłem sfinansowania deficytu jest plan</w:t>
      </w:r>
      <w:r w:rsidR="00343941">
        <w:rPr>
          <w:rFonts w:ascii="Times New Roman" w:hAnsi="Times New Roman"/>
        </w:rPr>
        <w:t>owany kredyt na rynku krajowym.</w:t>
      </w:r>
    </w:p>
    <w:p w:rsidR="003641FE" w:rsidRPr="0077594E" w:rsidRDefault="003641FE" w:rsidP="003641FE">
      <w:pPr>
        <w:spacing w:line="360" w:lineRule="auto"/>
        <w:jc w:val="both"/>
        <w:rPr>
          <w:rFonts w:ascii="Times New Roman" w:eastAsiaTheme="majorEastAsia" w:hAnsi="Times New Roman"/>
          <w:b/>
          <w:bCs/>
          <w:i/>
          <w:color w:val="000000" w:themeColor="text1"/>
          <w:kern w:val="24"/>
        </w:rPr>
      </w:pPr>
      <w:r w:rsidRPr="0077594E">
        <w:rPr>
          <w:rFonts w:ascii="Times New Roman" w:eastAsiaTheme="majorEastAsia" w:hAnsi="Times New Roman"/>
          <w:b/>
          <w:bCs/>
          <w:i/>
          <w:color w:val="000000" w:themeColor="text1"/>
          <w:kern w:val="24"/>
        </w:rPr>
        <w:t>Jednostki realizujące budżet w 2019 r.</w:t>
      </w:r>
    </w:p>
    <w:p w:rsidR="003641FE" w:rsidRPr="0061158F" w:rsidRDefault="003641FE" w:rsidP="003641FE">
      <w:pPr>
        <w:pStyle w:val="NormalnyWeb"/>
        <w:spacing w:before="0" w:beforeAutospacing="0" w:after="0" w:afterAutospacing="0" w:line="360" w:lineRule="auto"/>
      </w:pPr>
      <w:r w:rsidRPr="0061158F">
        <w:rPr>
          <w:rFonts w:eastAsiaTheme="minorEastAsia"/>
          <w:color w:val="000000" w:themeColor="text1"/>
          <w:kern w:val="24"/>
        </w:rPr>
        <w:t>Budżet gminy wykonuje Wójt. Wójt powierza plany finansowe dochodów i wydatków gminnym jednostkom organizacyjnym gminy, którymi są:</w:t>
      </w:r>
    </w:p>
    <w:p w:rsidR="003641FE" w:rsidRPr="0061158F" w:rsidRDefault="003641FE" w:rsidP="003641FE">
      <w:pPr>
        <w:pStyle w:val="NormalnyWeb"/>
        <w:spacing w:before="0" w:beforeAutospacing="0" w:after="0" w:afterAutospacing="0" w:line="360" w:lineRule="auto"/>
      </w:pPr>
      <w:r>
        <w:rPr>
          <w:rFonts w:eastAsiaTheme="minorEastAsia"/>
          <w:b/>
          <w:bCs/>
          <w:color w:val="000000" w:themeColor="text1"/>
          <w:kern w:val="24"/>
        </w:rPr>
        <w:t>Urząd Gminy w Złotowie:</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progn</w:t>
      </w:r>
      <w:r>
        <w:rPr>
          <w:rFonts w:eastAsiaTheme="minorEastAsia"/>
          <w:bCs/>
          <w:color w:val="000000" w:themeColor="text1"/>
          <w:kern w:val="24"/>
        </w:rPr>
        <w:t>oza dochodów – 42.709.231,08 zł,</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plan wydatków – 21.168.573,68 zł</w:t>
      </w:r>
      <w:r>
        <w:rPr>
          <w:rFonts w:eastAsiaTheme="minorEastAsia"/>
          <w:bCs/>
          <w:color w:val="000000" w:themeColor="text1"/>
          <w:kern w:val="24"/>
        </w:rPr>
        <w:t>,</w:t>
      </w:r>
    </w:p>
    <w:p w:rsidR="003641FE" w:rsidRPr="0061158F" w:rsidRDefault="003641FE" w:rsidP="003641FE">
      <w:pPr>
        <w:pStyle w:val="NormalnyWeb"/>
        <w:spacing w:before="0" w:beforeAutospacing="0" w:after="0" w:afterAutospacing="0" w:line="360" w:lineRule="auto"/>
      </w:pPr>
      <w:r w:rsidRPr="0061158F">
        <w:rPr>
          <w:rFonts w:eastAsiaTheme="minorEastAsia"/>
          <w:b/>
          <w:bCs/>
          <w:color w:val="000000" w:themeColor="text1"/>
          <w:kern w:val="24"/>
        </w:rPr>
        <w:t>Gminny Ośrodek Pomocy Społecznej w Złotowie</w:t>
      </w:r>
      <w:r>
        <w:rPr>
          <w:rFonts w:eastAsiaTheme="minorEastAsia"/>
          <w:b/>
          <w:bCs/>
          <w:color w:val="000000" w:themeColor="text1"/>
          <w:kern w:val="24"/>
        </w:rPr>
        <w:t>:</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plan wydatków – 13.725.526,00 zł</w:t>
      </w:r>
      <w:r>
        <w:rPr>
          <w:rFonts w:eastAsiaTheme="minorEastAsia"/>
          <w:bCs/>
          <w:color w:val="000000" w:themeColor="text1"/>
          <w:kern w:val="24"/>
        </w:rPr>
        <w:t>,</w:t>
      </w:r>
    </w:p>
    <w:p w:rsidR="003641FE" w:rsidRPr="0061158F" w:rsidRDefault="003641FE" w:rsidP="003641FE">
      <w:pPr>
        <w:pStyle w:val="NormalnyWeb"/>
        <w:spacing w:before="0" w:beforeAutospacing="0" w:after="0" w:afterAutospacing="0" w:line="360" w:lineRule="auto"/>
      </w:pPr>
      <w:r>
        <w:rPr>
          <w:rFonts w:eastAsiaTheme="minorEastAsia"/>
          <w:b/>
          <w:bCs/>
          <w:color w:val="000000" w:themeColor="text1"/>
          <w:kern w:val="24"/>
        </w:rPr>
        <w:t>Szkoła Podstawowa w Świętej:</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w:t>
      </w:r>
      <w:r>
        <w:rPr>
          <w:rFonts w:eastAsiaTheme="minorEastAsia"/>
          <w:bCs/>
          <w:color w:val="000000" w:themeColor="text1"/>
          <w:kern w:val="24"/>
        </w:rPr>
        <w:t xml:space="preserve"> prognoza dochodów – 131.130 zł,</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plan wydatków – 3.634.287 zł</w:t>
      </w:r>
      <w:r>
        <w:rPr>
          <w:rFonts w:eastAsiaTheme="minorEastAsia"/>
          <w:bCs/>
          <w:color w:val="000000" w:themeColor="text1"/>
          <w:kern w:val="24"/>
        </w:rPr>
        <w:t>,</w:t>
      </w:r>
    </w:p>
    <w:p w:rsidR="003641FE" w:rsidRPr="0061158F" w:rsidRDefault="003641FE" w:rsidP="003641FE">
      <w:pPr>
        <w:pStyle w:val="NormalnyWeb"/>
        <w:spacing w:before="0" w:beforeAutospacing="0" w:after="0" w:afterAutospacing="0" w:line="360" w:lineRule="auto"/>
      </w:pPr>
      <w:r w:rsidRPr="0061158F">
        <w:rPr>
          <w:rFonts w:eastAsiaTheme="minorEastAsia"/>
          <w:b/>
          <w:bCs/>
          <w:color w:val="000000" w:themeColor="text1"/>
          <w:kern w:val="24"/>
        </w:rPr>
        <w:t>Szkoła Podstawowa w Radawnicy</w:t>
      </w:r>
      <w:r>
        <w:rPr>
          <w:rFonts w:eastAsiaTheme="minorEastAsia"/>
          <w:b/>
          <w:bCs/>
          <w:color w:val="000000" w:themeColor="text1"/>
          <w:kern w:val="24"/>
        </w:rPr>
        <w:t>:</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prognoza dochodów – 153.090 zł</w:t>
      </w:r>
      <w:r>
        <w:rPr>
          <w:rFonts w:eastAsiaTheme="minorEastAsia"/>
          <w:bCs/>
          <w:color w:val="000000" w:themeColor="text1"/>
          <w:kern w:val="24"/>
        </w:rPr>
        <w:t>,</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plan wydatków – 3.349.998 zł</w:t>
      </w:r>
      <w:r>
        <w:rPr>
          <w:rFonts w:eastAsiaTheme="minorEastAsia"/>
          <w:bCs/>
          <w:color w:val="000000" w:themeColor="text1"/>
          <w:kern w:val="24"/>
        </w:rPr>
        <w:t>,</w:t>
      </w:r>
    </w:p>
    <w:p w:rsidR="003641FE" w:rsidRPr="0061158F" w:rsidRDefault="003641FE" w:rsidP="003641FE">
      <w:pPr>
        <w:pStyle w:val="NormalnyWeb"/>
        <w:spacing w:before="0" w:beforeAutospacing="0" w:after="0" w:afterAutospacing="0" w:line="360" w:lineRule="auto"/>
      </w:pPr>
      <w:r w:rsidRPr="0061158F">
        <w:rPr>
          <w:rFonts w:eastAsiaTheme="minorEastAsia"/>
          <w:b/>
          <w:bCs/>
          <w:color w:val="000000" w:themeColor="text1"/>
          <w:kern w:val="24"/>
        </w:rPr>
        <w:t>Szkoła Podstawowa w Kleszczynie</w:t>
      </w:r>
      <w:r>
        <w:rPr>
          <w:rFonts w:eastAsiaTheme="minorEastAsia"/>
          <w:b/>
          <w:bCs/>
          <w:color w:val="000000" w:themeColor="text1"/>
          <w:kern w:val="24"/>
        </w:rPr>
        <w:t>:</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prognoza dochodów – 354 zł</w:t>
      </w:r>
      <w:r>
        <w:rPr>
          <w:rFonts w:eastAsiaTheme="minorEastAsia"/>
          <w:bCs/>
          <w:color w:val="000000" w:themeColor="text1"/>
          <w:kern w:val="24"/>
        </w:rPr>
        <w:t>,</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plan wydatków – 1.715.946 zł</w:t>
      </w:r>
      <w:r>
        <w:rPr>
          <w:rFonts w:eastAsiaTheme="minorEastAsia"/>
          <w:bCs/>
          <w:color w:val="000000" w:themeColor="text1"/>
          <w:kern w:val="24"/>
        </w:rPr>
        <w:t>,</w:t>
      </w:r>
    </w:p>
    <w:p w:rsidR="003641FE" w:rsidRPr="0061158F" w:rsidRDefault="003641FE" w:rsidP="003641FE">
      <w:pPr>
        <w:pStyle w:val="NormalnyWeb"/>
        <w:spacing w:before="0" w:beforeAutospacing="0" w:after="0" w:afterAutospacing="0" w:line="360" w:lineRule="auto"/>
      </w:pPr>
      <w:r w:rsidRPr="0061158F">
        <w:rPr>
          <w:rFonts w:eastAsiaTheme="minorEastAsia"/>
          <w:b/>
          <w:bCs/>
          <w:color w:val="000000" w:themeColor="text1"/>
          <w:kern w:val="24"/>
        </w:rPr>
        <w:t>Szkoła Podstawowa w Sławianowie</w:t>
      </w:r>
      <w:r>
        <w:rPr>
          <w:rFonts w:eastAsiaTheme="minorEastAsia"/>
          <w:b/>
          <w:bCs/>
          <w:color w:val="000000" w:themeColor="text1"/>
          <w:kern w:val="24"/>
        </w:rPr>
        <w:t>:</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prognoza dochodów – 28.996 zł</w:t>
      </w:r>
      <w:r>
        <w:rPr>
          <w:rFonts w:eastAsiaTheme="minorEastAsia"/>
          <w:bCs/>
          <w:color w:val="000000" w:themeColor="text1"/>
          <w:kern w:val="24"/>
        </w:rPr>
        <w:t>,</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plan wydatków – 1.446.152 zł</w:t>
      </w:r>
      <w:r>
        <w:rPr>
          <w:rFonts w:eastAsiaTheme="minorEastAsia"/>
          <w:bCs/>
          <w:color w:val="000000" w:themeColor="text1"/>
          <w:kern w:val="24"/>
        </w:rPr>
        <w:t>,</w:t>
      </w:r>
    </w:p>
    <w:p w:rsidR="003641FE" w:rsidRPr="0061158F" w:rsidRDefault="003641FE" w:rsidP="003641FE">
      <w:pPr>
        <w:pStyle w:val="NormalnyWeb"/>
        <w:spacing w:before="0" w:beforeAutospacing="0" w:after="0" w:afterAutospacing="0" w:line="360" w:lineRule="auto"/>
      </w:pPr>
      <w:r w:rsidRPr="0061158F">
        <w:rPr>
          <w:rFonts w:eastAsiaTheme="minorEastAsia"/>
          <w:b/>
          <w:bCs/>
          <w:color w:val="000000" w:themeColor="text1"/>
          <w:kern w:val="24"/>
        </w:rPr>
        <w:t>Szkoła Podstawowa w Górznej</w:t>
      </w:r>
      <w:r>
        <w:rPr>
          <w:rFonts w:eastAsiaTheme="minorEastAsia"/>
          <w:b/>
          <w:bCs/>
          <w:color w:val="000000" w:themeColor="text1"/>
          <w:kern w:val="24"/>
        </w:rPr>
        <w:t>:</w:t>
      </w:r>
    </w:p>
    <w:p w:rsidR="003641FE" w:rsidRPr="0077594E" w:rsidRDefault="003641FE" w:rsidP="003641FE">
      <w:pPr>
        <w:pStyle w:val="NormalnyWeb"/>
        <w:spacing w:before="0" w:beforeAutospacing="0" w:after="0" w:afterAutospacing="0" w:line="360" w:lineRule="auto"/>
      </w:pPr>
      <w:r w:rsidRPr="0077594E">
        <w:rPr>
          <w:rFonts w:eastAsiaTheme="minorEastAsia"/>
          <w:bCs/>
          <w:color w:val="000000" w:themeColor="text1"/>
          <w:kern w:val="24"/>
        </w:rPr>
        <w:t>- prognoza dochodów – 50.610 zł</w:t>
      </w:r>
      <w:r>
        <w:rPr>
          <w:rFonts w:eastAsiaTheme="minorEastAsia"/>
          <w:bCs/>
          <w:color w:val="000000" w:themeColor="text1"/>
          <w:kern w:val="24"/>
        </w:rPr>
        <w:t>,</w:t>
      </w:r>
    </w:p>
    <w:p w:rsidR="003641FE" w:rsidRPr="0077594E" w:rsidRDefault="003641FE" w:rsidP="003641FE">
      <w:pPr>
        <w:pStyle w:val="NormalnyWeb"/>
        <w:spacing w:before="0" w:beforeAutospacing="0" w:after="0" w:afterAutospacing="0" w:line="360" w:lineRule="auto"/>
      </w:pPr>
      <w:r>
        <w:rPr>
          <w:rFonts w:eastAsiaTheme="minorEastAsia"/>
          <w:bCs/>
          <w:color w:val="000000" w:themeColor="text1"/>
          <w:kern w:val="24"/>
        </w:rPr>
        <w:t>- plan wydatków – 1.709.172 zł.</w:t>
      </w:r>
    </w:p>
    <w:p w:rsidR="003641FE" w:rsidRDefault="003641FE" w:rsidP="003641FE">
      <w:pPr>
        <w:spacing w:line="360" w:lineRule="auto"/>
        <w:jc w:val="both"/>
        <w:rPr>
          <w:rFonts w:ascii="Times New Roman" w:hAnsi="Times New Roman"/>
        </w:rPr>
      </w:pPr>
    </w:p>
    <w:p w:rsidR="003641FE" w:rsidRDefault="003641FE" w:rsidP="003641FE">
      <w:pPr>
        <w:spacing w:line="360" w:lineRule="auto"/>
        <w:jc w:val="both"/>
        <w:rPr>
          <w:rFonts w:ascii="Times New Roman" w:hAnsi="Times New Roman"/>
        </w:rPr>
      </w:pPr>
    </w:p>
    <w:p w:rsidR="003641FE" w:rsidRDefault="003641FE" w:rsidP="003641FE">
      <w:pPr>
        <w:spacing w:line="360" w:lineRule="auto"/>
        <w:jc w:val="both"/>
        <w:rPr>
          <w:rFonts w:ascii="Times New Roman" w:hAnsi="Times New Roman"/>
        </w:rPr>
      </w:pPr>
    </w:p>
    <w:p w:rsidR="00441FCD" w:rsidRDefault="00441FCD" w:rsidP="003641FE">
      <w:pPr>
        <w:spacing w:line="360" w:lineRule="auto"/>
        <w:jc w:val="both"/>
        <w:rPr>
          <w:rFonts w:ascii="Times New Roman" w:hAnsi="Times New Roman"/>
        </w:rPr>
      </w:pPr>
    </w:p>
    <w:p w:rsidR="00441FCD" w:rsidRDefault="00441FCD" w:rsidP="003641FE">
      <w:pPr>
        <w:spacing w:line="360" w:lineRule="auto"/>
        <w:jc w:val="both"/>
        <w:rPr>
          <w:rFonts w:ascii="Times New Roman" w:hAnsi="Times New Roman"/>
        </w:rPr>
      </w:pPr>
    </w:p>
    <w:p w:rsidR="003641FE" w:rsidRDefault="003641FE" w:rsidP="003641FE">
      <w:pPr>
        <w:spacing w:line="360" w:lineRule="auto"/>
        <w:jc w:val="both"/>
        <w:rPr>
          <w:rFonts w:ascii="Times New Roman" w:hAnsi="Times New Roman"/>
        </w:rPr>
      </w:pPr>
    </w:p>
    <w:p w:rsidR="00343941" w:rsidRDefault="00343941" w:rsidP="003641FE">
      <w:pPr>
        <w:spacing w:line="360" w:lineRule="auto"/>
        <w:jc w:val="both"/>
        <w:rPr>
          <w:rFonts w:ascii="Times New Roman" w:hAnsi="Times New Roman"/>
        </w:rPr>
      </w:pPr>
    </w:p>
    <w:p w:rsidR="003641FE" w:rsidRPr="00837B69" w:rsidRDefault="003641FE" w:rsidP="003641FE">
      <w:pPr>
        <w:spacing w:line="360" w:lineRule="auto"/>
        <w:jc w:val="both"/>
        <w:rPr>
          <w:rFonts w:ascii="Times New Roman" w:hAnsi="Times New Roman"/>
          <w:b/>
          <w:i/>
        </w:rPr>
      </w:pPr>
      <w:r>
        <w:rPr>
          <w:rFonts w:ascii="Times New Roman" w:hAnsi="Times New Roman"/>
          <w:b/>
          <w:i/>
        </w:rPr>
        <w:lastRenderedPageBreak/>
        <w:t>Dochody w 2019 roku</w:t>
      </w:r>
    </w:p>
    <w:p w:rsidR="003641FE" w:rsidRPr="0061158F" w:rsidRDefault="003641FE" w:rsidP="003641FE">
      <w:pPr>
        <w:spacing w:line="360" w:lineRule="auto"/>
        <w:jc w:val="both"/>
        <w:rPr>
          <w:rFonts w:ascii="Times New Roman" w:hAnsi="Times New Roman"/>
        </w:rPr>
      </w:pPr>
      <w:r w:rsidRPr="00B117CC">
        <w:rPr>
          <w:rFonts w:ascii="Times New Roman" w:hAnsi="Times New Roman"/>
          <w:b/>
          <w:i/>
        </w:rPr>
        <w:t>Dochody bieżące</w:t>
      </w:r>
      <w:r w:rsidRPr="0061158F">
        <w:rPr>
          <w:rFonts w:ascii="Times New Roman" w:hAnsi="Times New Roman"/>
        </w:rPr>
        <w:t xml:space="preserve"> ukształtowały się na poziomie 40.930.648 zł, co stanowi 95,03% ogółu dochodów, natomiast dochody majątkowe na poziomie 2.142.763,08 zł, co stanowi 4,97% ogółu dochodów.</w:t>
      </w:r>
    </w:p>
    <w:p w:rsidR="003641FE" w:rsidRPr="0061158F" w:rsidRDefault="003641FE" w:rsidP="003641FE">
      <w:pPr>
        <w:spacing w:line="360" w:lineRule="auto"/>
        <w:jc w:val="both"/>
        <w:rPr>
          <w:rFonts w:ascii="Times New Roman" w:eastAsia="Times New Roman" w:hAnsi="Times New Roman"/>
          <w:lang w:eastAsia="pl-PL"/>
        </w:rPr>
      </w:pPr>
      <w:r w:rsidRPr="0061158F">
        <w:rPr>
          <w:rFonts w:ascii="Times New Roman" w:eastAsia="Times New Roman" w:hAnsi="Times New Roman"/>
          <w:lang w:eastAsia="pl-PL"/>
        </w:rPr>
        <w:t xml:space="preserve">Podobnie, jak w latach poprzednich, finanse gminy w roku 2019 będą w ogromnym stopniu uzależnione od transferów otrzymanych z budżetu państwa. </w:t>
      </w:r>
    </w:p>
    <w:p w:rsidR="003641FE" w:rsidRPr="0061158F" w:rsidRDefault="003641FE" w:rsidP="003641FE">
      <w:pPr>
        <w:numPr>
          <w:ilvl w:val="0"/>
          <w:numId w:val="15"/>
        </w:numPr>
        <w:suppressAutoHyphens w:val="0"/>
        <w:spacing w:line="360" w:lineRule="auto"/>
        <w:ind w:left="284" w:hanging="284"/>
        <w:contextualSpacing/>
        <w:rPr>
          <w:rFonts w:ascii="Times New Roman" w:eastAsia="Times New Roman" w:hAnsi="Times New Roman"/>
          <w:lang w:eastAsia="pl-PL"/>
        </w:rPr>
      </w:pPr>
      <w:r w:rsidRPr="0061158F">
        <w:rPr>
          <w:rFonts w:ascii="Times New Roman" w:eastAsia="Times New Roman" w:hAnsi="Times New Roman"/>
          <w:lang w:eastAsia="pl-PL"/>
        </w:rPr>
        <w:t>subwencje ogólne z budżetu państwa             – 16.285.905 zł;  39,79 %,</w:t>
      </w:r>
    </w:p>
    <w:p w:rsidR="003641FE" w:rsidRPr="0061158F" w:rsidRDefault="003641FE" w:rsidP="003641FE">
      <w:pPr>
        <w:numPr>
          <w:ilvl w:val="0"/>
          <w:numId w:val="15"/>
        </w:numPr>
        <w:suppressAutoHyphens w:val="0"/>
        <w:spacing w:line="360" w:lineRule="auto"/>
        <w:ind w:left="284" w:hanging="284"/>
        <w:contextualSpacing/>
        <w:rPr>
          <w:rFonts w:ascii="Times New Roman" w:eastAsia="Times New Roman" w:hAnsi="Times New Roman"/>
          <w:lang w:eastAsia="pl-PL"/>
        </w:rPr>
      </w:pPr>
      <w:r w:rsidRPr="0061158F">
        <w:rPr>
          <w:rFonts w:ascii="Times New Roman" w:eastAsia="Times New Roman" w:hAnsi="Times New Roman"/>
          <w:lang w:eastAsia="pl-PL"/>
        </w:rPr>
        <w:t>dotacje celowe z budżetu państwa                  – 12.635.086 zł;  30,87 %,</w:t>
      </w:r>
    </w:p>
    <w:p w:rsidR="003641FE" w:rsidRPr="0061158F" w:rsidRDefault="003641FE" w:rsidP="003641FE">
      <w:pPr>
        <w:numPr>
          <w:ilvl w:val="0"/>
          <w:numId w:val="15"/>
        </w:numPr>
        <w:suppressAutoHyphens w:val="0"/>
        <w:spacing w:line="360" w:lineRule="auto"/>
        <w:ind w:left="284" w:hanging="284"/>
        <w:contextualSpacing/>
        <w:rPr>
          <w:rFonts w:ascii="Times New Roman" w:eastAsia="Times New Roman" w:hAnsi="Times New Roman"/>
          <w:lang w:eastAsia="pl-PL"/>
        </w:rPr>
      </w:pPr>
      <w:r w:rsidRPr="0061158F">
        <w:rPr>
          <w:rFonts w:ascii="Times New Roman" w:eastAsia="Times New Roman" w:hAnsi="Times New Roman"/>
          <w:lang w:eastAsia="pl-PL"/>
        </w:rPr>
        <w:t>dochody własne                                              – 11.978.105 zł;  29,26 %,</w:t>
      </w:r>
    </w:p>
    <w:p w:rsidR="003641FE" w:rsidRPr="00343941" w:rsidRDefault="003641FE" w:rsidP="00343941">
      <w:pPr>
        <w:numPr>
          <w:ilvl w:val="0"/>
          <w:numId w:val="15"/>
        </w:numPr>
        <w:suppressAutoHyphens w:val="0"/>
        <w:spacing w:line="360" w:lineRule="auto"/>
        <w:ind w:left="284" w:hanging="284"/>
        <w:contextualSpacing/>
        <w:rPr>
          <w:rFonts w:ascii="Times New Roman" w:eastAsia="Times New Roman" w:hAnsi="Times New Roman"/>
          <w:lang w:eastAsia="pl-PL"/>
        </w:rPr>
      </w:pPr>
      <w:r>
        <w:rPr>
          <w:rFonts w:ascii="Times New Roman" w:eastAsia="Times New Roman" w:hAnsi="Times New Roman"/>
          <w:lang w:eastAsia="pl-PL"/>
        </w:rPr>
        <w:t>dotacje z innych jst</w:t>
      </w:r>
      <w:r>
        <w:rPr>
          <w:rFonts w:ascii="Times New Roman" w:eastAsia="Times New Roman" w:hAnsi="Times New Roman"/>
          <w:lang w:eastAsia="pl-PL"/>
        </w:rPr>
        <w:tab/>
      </w:r>
      <w:r>
        <w:rPr>
          <w:rFonts w:ascii="Times New Roman" w:eastAsia="Times New Roman" w:hAnsi="Times New Roman"/>
          <w:lang w:eastAsia="pl-PL"/>
        </w:rPr>
        <w:tab/>
      </w:r>
      <w:r>
        <w:rPr>
          <w:rFonts w:ascii="Times New Roman" w:eastAsia="Times New Roman" w:hAnsi="Times New Roman"/>
          <w:lang w:eastAsia="pl-PL"/>
        </w:rPr>
        <w:tab/>
        <w:t xml:space="preserve">      </w:t>
      </w:r>
      <w:r w:rsidRPr="0061158F">
        <w:rPr>
          <w:rFonts w:ascii="Times New Roman" w:eastAsia="Times New Roman" w:hAnsi="Times New Roman"/>
          <w:lang w:eastAsia="pl-PL"/>
        </w:rPr>
        <w:t xml:space="preserve">– </w:t>
      </w:r>
      <w:r>
        <w:rPr>
          <w:rFonts w:ascii="Times New Roman" w:eastAsia="Times New Roman" w:hAnsi="Times New Roman"/>
          <w:lang w:eastAsia="pl-PL"/>
        </w:rPr>
        <w:t xml:space="preserve"> </w:t>
      </w:r>
      <w:r w:rsidRPr="0061158F">
        <w:rPr>
          <w:rFonts w:ascii="Times New Roman" w:eastAsia="Times New Roman" w:hAnsi="Times New Roman"/>
          <w:lang w:eastAsia="pl-PL"/>
        </w:rPr>
        <w:t xml:space="preserve">  </w:t>
      </w:r>
      <w:r>
        <w:rPr>
          <w:rFonts w:ascii="Times New Roman" w:eastAsia="Times New Roman" w:hAnsi="Times New Roman"/>
          <w:lang w:eastAsia="pl-PL"/>
        </w:rPr>
        <w:t xml:space="preserve">   </w:t>
      </w:r>
      <w:r w:rsidRPr="0061158F">
        <w:rPr>
          <w:rFonts w:ascii="Times New Roman" w:eastAsia="Times New Roman" w:hAnsi="Times New Roman"/>
          <w:lang w:eastAsia="pl-PL"/>
        </w:rPr>
        <w:t xml:space="preserve"> 31.552 zł;   0,08 %.</w:t>
      </w:r>
    </w:p>
    <w:p w:rsidR="003641FE" w:rsidRPr="0061158F" w:rsidRDefault="003641FE" w:rsidP="003641FE">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lang w:eastAsia="pl-PL"/>
        </w:rPr>
      </w:pPr>
      <w:r w:rsidRPr="00837B69">
        <w:rPr>
          <w:rFonts w:ascii="Times New Roman" w:eastAsia="Times New Roman" w:hAnsi="Times New Roman"/>
          <w:b/>
          <w:i/>
          <w:lang w:eastAsia="pl-PL"/>
        </w:rPr>
        <w:t>Subwencje ogólne</w:t>
      </w:r>
      <w:r w:rsidRPr="0061158F">
        <w:rPr>
          <w:rFonts w:ascii="Times New Roman" w:eastAsia="Times New Roman" w:hAnsi="Times New Roman"/>
          <w:lang w:eastAsia="pl-PL"/>
        </w:rPr>
        <w:t xml:space="preserve"> z budżetu państwa na rok 2019 przyjęto w kwocie łącznej </w:t>
      </w:r>
      <w:r>
        <w:rPr>
          <w:rFonts w:ascii="Times New Roman" w:eastAsia="Times New Roman" w:hAnsi="Times New Roman"/>
          <w:lang w:eastAsia="pl-PL"/>
        </w:rPr>
        <w:br/>
      </w:r>
      <w:r w:rsidRPr="0061158F">
        <w:rPr>
          <w:rFonts w:ascii="Times New Roman" w:eastAsia="Times New Roman" w:hAnsi="Times New Roman"/>
          <w:lang w:eastAsia="pl-PL"/>
        </w:rPr>
        <w:t xml:space="preserve">i w poszczególnych częściach w wysokości wynikającej z informacji Ministra Rozwoju </w:t>
      </w:r>
      <w:r>
        <w:rPr>
          <w:rFonts w:ascii="Times New Roman" w:eastAsia="Times New Roman" w:hAnsi="Times New Roman"/>
          <w:lang w:eastAsia="pl-PL"/>
        </w:rPr>
        <w:br/>
      </w:r>
      <w:r w:rsidRPr="0061158F">
        <w:rPr>
          <w:rFonts w:ascii="Times New Roman" w:eastAsia="Times New Roman" w:hAnsi="Times New Roman"/>
          <w:lang w:eastAsia="pl-PL"/>
        </w:rPr>
        <w:t>i Finansów.</w:t>
      </w:r>
      <w:r>
        <w:rPr>
          <w:rFonts w:ascii="Times New Roman" w:eastAsia="Times New Roman" w:hAnsi="Times New Roman"/>
          <w:lang w:eastAsia="pl-PL"/>
        </w:rPr>
        <w:t xml:space="preserve"> </w:t>
      </w:r>
      <w:r w:rsidRPr="0061158F">
        <w:rPr>
          <w:rFonts w:ascii="Times New Roman" w:eastAsia="Times New Roman" w:hAnsi="Times New Roman"/>
          <w:lang w:eastAsia="pl-PL"/>
        </w:rPr>
        <w:t xml:space="preserve">Największy udział ma subwencja </w:t>
      </w:r>
      <w:r w:rsidRPr="0061158F">
        <w:rPr>
          <w:rFonts w:ascii="Times New Roman" w:eastAsia="Times New Roman" w:hAnsi="Times New Roman"/>
          <w:b/>
          <w:lang w:eastAsia="pl-PL"/>
        </w:rPr>
        <w:t xml:space="preserve">oświatowa z kwotą </w:t>
      </w:r>
      <w:r w:rsidRPr="0061158F">
        <w:rPr>
          <w:rFonts w:ascii="Times New Roman" w:eastAsia="Times New Roman" w:hAnsi="Times New Roman"/>
          <w:lang w:eastAsia="pl-PL"/>
        </w:rPr>
        <w:t>8.290.538 zł, jest wyższa od otrzymanej w 2018 r. o 262.966 zł.</w:t>
      </w:r>
      <w:r>
        <w:rPr>
          <w:rFonts w:ascii="Times New Roman" w:eastAsia="Times New Roman" w:hAnsi="Times New Roman"/>
          <w:lang w:eastAsia="pl-PL"/>
        </w:rPr>
        <w:t xml:space="preserve"> </w:t>
      </w:r>
      <w:r w:rsidRPr="0061158F">
        <w:rPr>
          <w:rFonts w:ascii="Times New Roman" w:eastAsia="Times New Roman" w:hAnsi="Times New Roman"/>
          <w:lang w:eastAsia="pl-PL"/>
        </w:rPr>
        <w:t xml:space="preserve">Kolejna to </w:t>
      </w:r>
      <w:r w:rsidRPr="0061158F">
        <w:rPr>
          <w:rFonts w:ascii="Times New Roman" w:eastAsia="Times New Roman" w:hAnsi="Times New Roman"/>
          <w:b/>
          <w:lang w:eastAsia="pl-PL"/>
        </w:rPr>
        <w:t>subwencja wyrównawcza</w:t>
      </w:r>
      <w:r w:rsidRPr="0061158F">
        <w:rPr>
          <w:rFonts w:ascii="Times New Roman" w:eastAsia="Times New Roman" w:hAnsi="Times New Roman"/>
          <w:lang w:eastAsia="pl-PL"/>
        </w:rPr>
        <w:t xml:space="preserve"> w wysokości 7.538.797 zł, wyższa od otrzymanej w roku 2018 o 901.045 zł, oraz subwencja </w:t>
      </w:r>
      <w:r w:rsidRPr="0061158F">
        <w:rPr>
          <w:rFonts w:ascii="Times New Roman" w:eastAsia="Times New Roman" w:hAnsi="Times New Roman"/>
          <w:b/>
          <w:lang w:eastAsia="pl-PL"/>
        </w:rPr>
        <w:t xml:space="preserve">równoważącą </w:t>
      </w:r>
      <w:r w:rsidRPr="0061158F">
        <w:rPr>
          <w:rFonts w:ascii="Times New Roman" w:eastAsia="Times New Roman" w:hAnsi="Times New Roman"/>
          <w:lang w:eastAsia="pl-PL"/>
        </w:rPr>
        <w:t>w kwocie 456.570 zł, wyższa od otrzymanej w 2018 r. o 79.508 zł.</w:t>
      </w:r>
    </w:p>
    <w:p w:rsidR="003641FE" w:rsidRPr="0061158F" w:rsidRDefault="003641FE" w:rsidP="003641FE">
      <w:pPr>
        <w:spacing w:line="360" w:lineRule="auto"/>
        <w:jc w:val="both"/>
        <w:rPr>
          <w:rFonts w:ascii="Times New Roman" w:hAnsi="Times New Roman"/>
          <w:bCs/>
        </w:rPr>
      </w:pPr>
      <w:r w:rsidRPr="00837B69">
        <w:rPr>
          <w:rFonts w:ascii="Times New Roman" w:hAnsi="Times New Roman"/>
          <w:b/>
          <w:bCs/>
          <w:i/>
        </w:rPr>
        <w:t>Dotacje celowe</w:t>
      </w:r>
      <w:r w:rsidRPr="0061158F">
        <w:rPr>
          <w:rFonts w:ascii="Times New Roman" w:hAnsi="Times New Roman"/>
          <w:bCs/>
        </w:rPr>
        <w:t xml:space="preserve"> z budżetu państwa</w:t>
      </w:r>
      <w:r w:rsidRPr="0061158F">
        <w:rPr>
          <w:rFonts w:ascii="Times New Roman" w:hAnsi="Times New Roman"/>
        </w:rPr>
        <w:t xml:space="preserve"> na realizację zadań własnych i zleconych zaplanowano </w:t>
      </w:r>
      <w:r w:rsidRPr="0061158F">
        <w:rPr>
          <w:rFonts w:ascii="Times New Roman" w:hAnsi="Times New Roman"/>
          <w:bCs/>
        </w:rPr>
        <w:t>w kwocie zgodnej z zawiadomieniem dysponenta środków -Wojewody Wielkopolskiego. Największy udział w tej kategorii dochodów mają świadczenia wychowawcze 500+ (</w:t>
      </w:r>
      <w:r w:rsidRPr="0061158F">
        <w:rPr>
          <w:rFonts w:ascii="Times New Roman" w:eastAsia="Times New Roman" w:hAnsi="Times New Roman"/>
          <w:lang w:eastAsia="pl-PL"/>
        </w:rPr>
        <w:t xml:space="preserve">6.397.796 zł) </w:t>
      </w:r>
      <w:r w:rsidRPr="0061158F">
        <w:rPr>
          <w:rFonts w:ascii="Times New Roman" w:hAnsi="Times New Roman"/>
          <w:bCs/>
        </w:rPr>
        <w:t>oraz świadczenia rodzinne (</w:t>
      </w:r>
      <w:r w:rsidRPr="0061158F">
        <w:rPr>
          <w:rFonts w:ascii="Times New Roman" w:eastAsia="Times New Roman" w:hAnsi="Times New Roman"/>
          <w:lang w:eastAsia="pl-PL"/>
        </w:rPr>
        <w:t>5.115.044 zł).</w:t>
      </w:r>
    </w:p>
    <w:p w:rsidR="003641FE" w:rsidRPr="0061158F" w:rsidRDefault="003641FE" w:rsidP="003641FE">
      <w:pPr>
        <w:spacing w:line="360" w:lineRule="auto"/>
        <w:jc w:val="both"/>
        <w:rPr>
          <w:rFonts w:ascii="Times New Roman" w:hAnsi="Times New Roman"/>
        </w:rPr>
      </w:pPr>
      <w:r w:rsidRPr="0061158F">
        <w:rPr>
          <w:rFonts w:ascii="Times New Roman" w:hAnsi="Times New Roman"/>
        </w:rPr>
        <w:t xml:space="preserve">Na </w:t>
      </w:r>
      <w:r w:rsidRPr="007969F5">
        <w:rPr>
          <w:rFonts w:ascii="Times New Roman" w:hAnsi="Times New Roman"/>
          <w:b/>
          <w:i/>
        </w:rPr>
        <w:t>dochody własne</w:t>
      </w:r>
      <w:r w:rsidRPr="0061158F">
        <w:rPr>
          <w:rFonts w:ascii="Times New Roman" w:hAnsi="Times New Roman"/>
        </w:rPr>
        <w:t xml:space="preserve"> składają się w szczególności:</w:t>
      </w:r>
    </w:p>
    <w:p w:rsidR="003641FE" w:rsidRPr="0061158F" w:rsidRDefault="003641FE" w:rsidP="003641FE">
      <w:pPr>
        <w:pStyle w:val="Akapitzlist"/>
        <w:numPr>
          <w:ilvl w:val="0"/>
          <w:numId w:val="21"/>
        </w:numPr>
        <w:suppressAutoHyphens w:val="0"/>
        <w:spacing w:line="360" w:lineRule="auto"/>
        <w:ind w:left="284" w:hanging="284"/>
        <w:jc w:val="both"/>
        <w:rPr>
          <w:rFonts w:ascii="Times New Roman" w:hAnsi="Times New Roman"/>
        </w:rPr>
      </w:pPr>
      <w:r w:rsidRPr="007969F5">
        <w:rPr>
          <w:rFonts w:ascii="Times New Roman" w:hAnsi="Times New Roman"/>
          <w:b/>
          <w:i/>
        </w:rPr>
        <w:t>Udziały w podatku dochodowym od osób fizycznych</w:t>
      </w:r>
      <w:r w:rsidRPr="0061158F">
        <w:rPr>
          <w:rFonts w:ascii="Times New Roman" w:hAnsi="Times New Roman"/>
        </w:rPr>
        <w:t xml:space="preserve"> zaliczane do dochodów własnych gminy zaplanowano w wysokości wynikającej z informacji Ministra Rozwoju i Fi</w:t>
      </w:r>
      <w:r>
        <w:rPr>
          <w:rFonts w:ascii="Times New Roman" w:hAnsi="Times New Roman"/>
        </w:rPr>
        <w:t xml:space="preserve">nansów RP w kwocie 4.293.664 zł, a także </w:t>
      </w:r>
      <w:r w:rsidRPr="007969F5">
        <w:rPr>
          <w:rFonts w:ascii="Times New Roman" w:hAnsi="Times New Roman"/>
          <w:b/>
          <w:i/>
        </w:rPr>
        <w:t>udziały w podatku dochodowym od osób prawnych</w:t>
      </w:r>
      <w:r>
        <w:rPr>
          <w:rFonts w:ascii="Times New Roman" w:hAnsi="Times New Roman"/>
        </w:rPr>
        <w:t>, które</w:t>
      </w:r>
      <w:r w:rsidRPr="0061158F">
        <w:rPr>
          <w:rFonts w:ascii="Times New Roman" w:hAnsi="Times New Roman"/>
        </w:rPr>
        <w:t xml:space="preserve"> zaplanowano na poziomie zbliżonym do przewidywanego wykonania w roku 2018 </w:t>
      </w:r>
      <w:r>
        <w:rPr>
          <w:rFonts w:ascii="Times New Roman" w:hAnsi="Times New Roman"/>
        </w:rPr>
        <w:br/>
      </w:r>
      <w:r w:rsidRPr="0061158F">
        <w:rPr>
          <w:rFonts w:ascii="Times New Roman" w:hAnsi="Times New Roman"/>
        </w:rPr>
        <w:t>w kwocie 100.000 zł.</w:t>
      </w:r>
    </w:p>
    <w:p w:rsidR="003641FE" w:rsidRPr="0061158F" w:rsidRDefault="003641FE" w:rsidP="003641FE">
      <w:pPr>
        <w:pStyle w:val="Akapitzlist"/>
        <w:numPr>
          <w:ilvl w:val="0"/>
          <w:numId w:val="21"/>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ind w:left="284" w:hanging="284"/>
        <w:jc w:val="both"/>
        <w:rPr>
          <w:rFonts w:ascii="Times New Roman" w:hAnsi="Times New Roman"/>
          <w:bCs/>
        </w:rPr>
      </w:pPr>
      <w:r w:rsidRPr="007969F5">
        <w:rPr>
          <w:rFonts w:ascii="Times New Roman" w:hAnsi="Times New Roman"/>
          <w:b/>
          <w:bCs/>
          <w:i/>
        </w:rPr>
        <w:t>Podatki i opłaty</w:t>
      </w:r>
      <w:r w:rsidRPr="0061158F">
        <w:rPr>
          <w:rFonts w:ascii="Times New Roman" w:hAnsi="Times New Roman"/>
          <w:bCs/>
        </w:rPr>
        <w:t xml:space="preserve"> </w:t>
      </w:r>
      <w:r>
        <w:rPr>
          <w:rFonts w:ascii="Times New Roman" w:hAnsi="Times New Roman"/>
          <w:bCs/>
        </w:rPr>
        <w:t>w łącznej kwocie</w:t>
      </w:r>
      <w:r w:rsidRPr="0061158F">
        <w:rPr>
          <w:rFonts w:ascii="Times New Roman" w:hAnsi="Times New Roman"/>
          <w:bCs/>
        </w:rPr>
        <w:t xml:space="preserve"> 6.845.370 zł, w których </w:t>
      </w:r>
      <w:r>
        <w:rPr>
          <w:rFonts w:ascii="Times New Roman" w:hAnsi="Times New Roman"/>
          <w:bCs/>
        </w:rPr>
        <w:t xml:space="preserve">najwyższy udział mają dochody </w:t>
      </w:r>
      <w:r w:rsidRPr="0061158F">
        <w:rPr>
          <w:rFonts w:ascii="Times New Roman" w:hAnsi="Times New Roman"/>
          <w:bCs/>
        </w:rPr>
        <w:t>planowane ze źródeł:</w:t>
      </w:r>
    </w:p>
    <w:p w:rsidR="003641FE" w:rsidRDefault="003641FE" w:rsidP="003641FE">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imes New Roman" w:hAnsi="Times New Roman"/>
          <w:bCs/>
        </w:rPr>
      </w:pPr>
      <w:r w:rsidRPr="0061158F">
        <w:rPr>
          <w:rFonts w:ascii="Times New Roman" w:hAnsi="Times New Roman"/>
          <w:bCs/>
        </w:rPr>
        <w:t xml:space="preserve">- z podatku od nieruchomości                   </w:t>
      </w:r>
      <w:r w:rsidRPr="0061158F">
        <w:rPr>
          <w:rFonts w:ascii="Times New Roman" w:hAnsi="Times New Roman"/>
          <w:bCs/>
        </w:rPr>
        <w:tab/>
      </w:r>
      <w:r w:rsidRPr="0061158F">
        <w:rPr>
          <w:rFonts w:ascii="Times New Roman" w:hAnsi="Times New Roman"/>
          <w:bCs/>
        </w:rPr>
        <w:tab/>
      </w:r>
      <w:r>
        <w:rPr>
          <w:rFonts w:ascii="Times New Roman" w:hAnsi="Times New Roman"/>
          <w:bCs/>
        </w:rPr>
        <w:tab/>
      </w:r>
      <w:r w:rsidRPr="0061158F">
        <w:rPr>
          <w:rFonts w:ascii="Times New Roman" w:hAnsi="Times New Roman"/>
          <w:bCs/>
        </w:rPr>
        <w:t xml:space="preserve">    - 4.541.962 zł  </w:t>
      </w:r>
      <w:r>
        <w:rPr>
          <w:rFonts w:ascii="Times New Roman" w:hAnsi="Times New Roman"/>
          <w:bCs/>
        </w:rPr>
        <w:t>(</w:t>
      </w:r>
      <w:r w:rsidRPr="0061158F">
        <w:rPr>
          <w:rFonts w:ascii="Times New Roman" w:hAnsi="Times New Roman"/>
          <w:bCs/>
        </w:rPr>
        <w:t>66,35 %</w:t>
      </w:r>
      <w:r>
        <w:rPr>
          <w:rFonts w:ascii="Times New Roman" w:hAnsi="Times New Roman"/>
          <w:bCs/>
        </w:rPr>
        <w:t>)</w:t>
      </w:r>
      <w:r w:rsidRPr="0061158F">
        <w:rPr>
          <w:rFonts w:ascii="Times New Roman" w:hAnsi="Times New Roman"/>
          <w:bCs/>
        </w:rPr>
        <w:t>,</w:t>
      </w:r>
    </w:p>
    <w:p w:rsidR="003641FE" w:rsidRPr="0061158F" w:rsidRDefault="003641FE" w:rsidP="003641FE">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imes New Roman" w:hAnsi="Times New Roman"/>
          <w:bCs/>
        </w:rPr>
      </w:pPr>
      <w:r w:rsidRPr="0061158F">
        <w:rPr>
          <w:rFonts w:ascii="Times New Roman" w:hAnsi="Times New Roman"/>
          <w:bCs/>
        </w:rPr>
        <w:t xml:space="preserve">- z podatku rolnego                                  </w:t>
      </w:r>
      <w:r w:rsidRPr="0061158F">
        <w:rPr>
          <w:rFonts w:ascii="Times New Roman" w:hAnsi="Times New Roman"/>
          <w:bCs/>
        </w:rPr>
        <w:tab/>
      </w:r>
      <w:r w:rsidRPr="0061158F">
        <w:rPr>
          <w:rFonts w:ascii="Times New Roman" w:hAnsi="Times New Roman"/>
          <w:bCs/>
        </w:rPr>
        <w:tab/>
      </w:r>
      <w:r w:rsidRPr="0061158F">
        <w:rPr>
          <w:rFonts w:ascii="Times New Roman" w:hAnsi="Times New Roman"/>
          <w:bCs/>
        </w:rPr>
        <w:tab/>
        <w:t xml:space="preserve">    - 1.254.049 zł </w:t>
      </w:r>
      <w:r>
        <w:rPr>
          <w:rFonts w:ascii="Times New Roman" w:hAnsi="Times New Roman"/>
          <w:bCs/>
        </w:rPr>
        <w:t>(</w:t>
      </w:r>
      <w:r w:rsidRPr="0061158F">
        <w:rPr>
          <w:rFonts w:ascii="Times New Roman" w:hAnsi="Times New Roman"/>
          <w:bCs/>
        </w:rPr>
        <w:t>18,32 %</w:t>
      </w:r>
      <w:r>
        <w:rPr>
          <w:rFonts w:ascii="Times New Roman" w:hAnsi="Times New Roman"/>
          <w:bCs/>
        </w:rPr>
        <w:t>)</w:t>
      </w:r>
      <w:r w:rsidRPr="0061158F">
        <w:rPr>
          <w:rFonts w:ascii="Times New Roman" w:hAnsi="Times New Roman"/>
          <w:bCs/>
        </w:rPr>
        <w:t xml:space="preserve">,   </w:t>
      </w:r>
    </w:p>
    <w:p w:rsidR="003641FE" w:rsidRPr="0061158F" w:rsidRDefault="003641FE" w:rsidP="003641FE">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imes New Roman" w:hAnsi="Times New Roman"/>
          <w:bCs/>
        </w:rPr>
      </w:pPr>
      <w:r w:rsidRPr="0061158F">
        <w:rPr>
          <w:rFonts w:ascii="Times New Roman" w:hAnsi="Times New Roman"/>
          <w:bCs/>
        </w:rPr>
        <w:t>- z podatku od czynności cywilno-prawnych</w:t>
      </w:r>
      <w:r w:rsidRPr="0061158F">
        <w:rPr>
          <w:rFonts w:ascii="Times New Roman" w:hAnsi="Times New Roman"/>
          <w:bCs/>
        </w:rPr>
        <w:tab/>
      </w:r>
      <w:r w:rsidRPr="0061158F">
        <w:rPr>
          <w:rFonts w:ascii="Times New Roman" w:hAnsi="Times New Roman"/>
          <w:bCs/>
        </w:rPr>
        <w:tab/>
        <w:t xml:space="preserve">    -    258.000 zł</w:t>
      </w:r>
      <w:r>
        <w:rPr>
          <w:rFonts w:ascii="Times New Roman" w:hAnsi="Times New Roman"/>
          <w:bCs/>
        </w:rPr>
        <w:t xml:space="preserve"> (</w:t>
      </w:r>
      <w:r w:rsidRPr="0061158F">
        <w:rPr>
          <w:rFonts w:ascii="Times New Roman" w:hAnsi="Times New Roman"/>
          <w:bCs/>
        </w:rPr>
        <w:t>3,77 %</w:t>
      </w:r>
      <w:r>
        <w:rPr>
          <w:rFonts w:ascii="Times New Roman" w:hAnsi="Times New Roman"/>
          <w:bCs/>
        </w:rPr>
        <w:t>)</w:t>
      </w:r>
      <w:r w:rsidRPr="0061158F">
        <w:rPr>
          <w:rFonts w:ascii="Times New Roman" w:hAnsi="Times New Roman"/>
          <w:bCs/>
        </w:rPr>
        <w:t>,</w:t>
      </w:r>
    </w:p>
    <w:p w:rsidR="003641FE" w:rsidRPr="0061158F" w:rsidRDefault="003641FE" w:rsidP="003641FE">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imes New Roman" w:hAnsi="Times New Roman"/>
          <w:bCs/>
        </w:rPr>
      </w:pPr>
      <w:r w:rsidRPr="0061158F">
        <w:rPr>
          <w:rFonts w:ascii="Times New Roman" w:hAnsi="Times New Roman"/>
          <w:bCs/>
        </w:rPr>
        <w:t xml:space="preserve">- z podatku leśnego                                        </w:t>
      </w:r>
      <w:r w:rsidRPr="0061158F">
        <w:rPr>
          <w:rFonts w:ascii="Times New Roman" w:hAnsi="Times New Roman"/>
          <w:bCs/>
        </w:rPr>
        <w:tab/>
      </w:r>
      <w:r w:rsidRPr="0061158F">
        <w:rPr>
          <w:rFonts w:ascii="Times New Roman" w:hAnsi="Times New Roman"/>
          <w:bCs/>
        </w:rPr>
        <w:tab/>
        <w:t xml:space="preserve">    -    237.940</w:t>
      </w:r>
      <w:r>
        <w:rPr>
          <w:rFonts w:ascii="Times New Roman" w:hAnsi="Times New Roman"/>
          <w:bCs/>
        </w:rPr>
        <w:t xml:space="preserve"> zł (</w:t>
      </w:r>
      <w:r w:rsidRPr="0061158F">
        <w:rPr>
          <w:rFonts w:ascii="Times New Roman" w:hAnsi="Times New Roman"/>
          <w:bCs/>
        </w:rPr>
        <w:t>3,48 %</w:t>
      </w:r>
      <w:r>
        <w:rPr>
          <w:rFonts w:ascii="Times New Roman" w:hAnsi="Times New Roman"/>
          <w:bCs/>
        </w:rPr>
        <w:t>)</w:t>
      </w:r>
      <w:r w:rsidRPr="0061158F">
        <w:rPr>
          <w:rFonts w:ascii="Times New Roman" w:hAnsi="Times New Roman"/>
          <w:bCs/>
        </w:rPr>
        <w:t xml:space="preserve">.                  </w:t>
      </w:r>
    </w:p>
    <w:p w:rsidR="003641FE"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lang w:eastAsia="pl-PL"/>
        </w:rPr>
      </w:pPr>
    </w:p>
    <w:p w:rsidR="003641FE" w:rsidRPr="003641FE" w:rsidRDefault="003641FE" w:rsidP="003641FE">
      <w:pPr>
        <w:spacing w:line="360" w:lineRule="auto"/>
        <w:jc w:val="both"/>
        <w:rPr>
          <w:rFonts w:ascii="Times New Roman" w:eastAsia="Times New Roman" w:hAnsi="Times New Roman"/>
          <w:lang w:eastAsia="pl-PL"/>
        </w:rPr>
      </w:pPr>
      <w:r w:rsidRPr="0061158F">
        <w:rPr>
          <w:rFonts w:ascii="Times New Roman" w:eastAsia="Times New Roman" w:hAnsi="Times New Roman"/>
          <w:lang w:eastAsia="pl-PL"/>
        </w:rPr>
        <w:lastRenderedPageBreak/>
        <w:t xml:space="preserve">W roku 2019 z tytułu uczęszczania dzieci z terenu innych gmin </w:t>
      </w:r>
      <w:r>
        <w:rPr>
          <w:rFonts w:ascii="Times New Roman" w:eastAsia="Times New Roman" w:hAnsi="Times New Roman"/>
          <w:b/>
          <w:i/>
          <w:lang w:eastAsia="pl-PL"/>
        </w:rPr>
        <w:t>(dotacje z innych jst</w:t>
      </w:r>
      <w:r w:rsidRPr="00B117CC">
        <w:rPr>
          <w:rFonts w:ascii="Times New Roman" w:eastAsia="Times New Roman" w:hAnsi="Times New Roman"/>
          <w:b/>
          <w:i/>
          <w:lang w:eastAsia="pl-PL"/>
        </w:rPr>
        <w:t xml:space="preserve">) </w:t>
      </w:r>
      <w:r>
        <w:rPr>
          <w:rFonts w:ascii="Times New Roman" w:eastAsia="Times New Roman" w:hAnsi="Times New Roman"/>
          <w:lang w:eastAsia="pl-PL"/>
        </w:rPr>
        <w:br/>
      </w:r>
      <w:r w:rsidRPr="0061158F">
        <w:rPr>
          <w:rFonts w:ascii="Times New Roman" w:eastAsia="Times New Roman" w:hAnsi="Times New Roman"/>
          <w:lang w:eastAsia="pl-PL"/>
        </w:rPr>
        <w:t>do oddziałów przedszkolnych położonych na terenie Gminy Złotów prognozuje się kwotę wpływu w wysokości 31.552 zł.</w:t>
      </w:r>
    </w:p>
    <w:p w:rsidR="003641FE" w:rsidRPr="00B117CC" w:rsidRDefault="003641FE" w:rsidP="003641FE">
      <w:pPr>
        <w:spacing w:line="360" w:lineRule="auto"/>
        <w:jc w:val="both"/>
        <w:rPr>
          <w:rFonts w:ascii="Times New Roman" w:hAnsi="Times New Roman"/>
          <w:b/>
          <w:i/>
        </w:rPr>
      </w:pPr>
      <w:r w:rsidRPr="00B117CC">
        <w:rPr>
          <w:rFonts w:ascii="Times New Roman" w:hAnsi="Times New Roman"/>
          <w:b/>
          <w:i/>
        </w:rPr>
        <w:t>Na dochody majątkowe składają się:</w:t>
      </w:r>
    </w:p>
    <w:p w:rsidR="003641FE" w:rsidRPr="00B117CC" w:rsidRDefault="003641FE" w:rsidP="003641FE">
      <w:pPr>
        <w:pStyle w:val="Akapitzlist"/>
        <w:numPr>
          <w:ilvl w:val="0"/>
          <w:numId w:val="24"/>
        </w:numPr>
        <w:suppressAutoHyphens w:val="0"/>
        <w:spacing w:line="360" w:lineRule="auto"/>
        <w:ind w:left="284" w:hanging="284"/>
        <w:jc w:val="both"/>
        <w:rPr>
          <w:rFonts w:ascii="Times New Roman" w:hAnsi="Times New Roman"/>
        </w:rPr>
      </w:pPr>
      <w:r w:rsidRPr="00B117CC">
        <w:rPr>
          <w:rFonts w:ascii="Times New Roman" w:hAnsi="Times New Roman"/>
        </w:rPr>
        <w:t xml:space="preserve">Środki na dofinansowanie własnych inwestycji gmin pozyskane z innych źródeł </w:t>
      </w:r>
      <w:r>
        <w:rPr>
          <w:rFonts w:ascii="Times New Roman" w:hAnsi="Times New Roman"/>
        </w:rPr>
        <w:br/>
      </w:r>
      <w:r w:rsidRPr="00B117CC">
        <w:rPr>
          <w:rFonts w:ascii="Times New Roman" w:hAnsi="Times New Roman"/>
        </w:rPr>
        <w:t>– 1.354.500,08 zł,</w:t>
      </w:r>
    </w:p>
    <w:p w:rsidR="003641FE" w:rsidRPr="00B117CC" w:rsidRDefault="003641FE" w:rsidP="003641FE">
      <w:pPr>
        <w:pStyle w:val="Akapitzlist"/>
        <w:numPr>
          <w:ilvl w:val="0"/>
          <w:numId w:val="24"/>
        </w:numPr>
        <w:suppressAutoHyphens w:val="0"/>
        <w:spacing w:line="360" w:lineRule="auto"/>
        <w:ind w:left="284" w:hanging="284"/>
        <w:jc w:val="both"/>
        <w:rPr>
          <w:rFonts w:ascii="Times New Roman" w:hAnsi="Times New Roman"/>
        </w:rPr>
      </w:pPr>
      <w:r w:rsidRPr="00B117CC">
        <w:rPr>
          <w:rFonts w:ascii="Times New Roman" w:eastAsia="Times New Roman" w:hAnsi="Times New Roman"/>
          <w:bCs/>
          <w:lang w:eastAsia="pl-PL"/>
        </w:rPr>
        <w:t xml:space="preserve">Dotacje celowe w ramach programów finansowanych z udziałem środków europejskich </w:t>
      </w:r>
      <w:r>
        <w:rPr>
          <w:rFonts w:ascii="Times New Roman" w:eastAsia="Times New Roman" w:hAnsi="Times New Roman"/>
          <w:bCs/>
          <w:lang w:eastAsia="pl-PL"/>
        </w:rPr>
        <w:br/>
      </w:r>
      <w:r w:rsidRPr="00B117CC">
        <w:rPr>
          <w:rFonts w:ascii="Times New Roman" w:eastAsia="Times New Roman" w:hAnsi="Times New Roman"/>
          <w:bCs/>
          <w:lang w:eastAsia="pl-PL"/>
        </w:rPr>
        <w:t>– 602.956 zł,</w:t>
      </w:r>
    </w:p>
    <w:p w:rsidR="003641FE" w:rsidRPr="003641FE" w:rsidRDefault="003641FE" w:rsidP="003641FE">
      <w:pPr>
        <w:pStyle w:val="Akapitzlist"/>
        <w:numPr>
          <w:ilvl w:val="0"/>
          <w:numId w:val="24"/>
        </w:numPr>
        <w:suppressAutoHyphens w:val="0"/>
        <w:spacing w:line="360" w:lineRule="auto"/>
        <w:ind w:left="284" w:hanging="284"/>
        <w:jc w:val="both"/>
        <w:rPr>
          <w:rFonts w:ascii="Times New Roman" w:hAnsi="Times New Roman"/>
        </w:rPr>
      </w:pPr>
      <w:r w:rsidRPr="00B117CC">
        <w:rPr>
          <w:rFonts w:ascii="Times New Roman" w:eastAsia="Times New Roman" w:hAnsi="Times New Roman"/>
          <w:bCs/>
          <w:lang w:eastAsia="pl-PL"/>
        </w:rPr>
        <w:t>Wpływy ze sprzedaży majątku – 185.307 zł.</w:t>
      </w:r>
    </w:p>
    <w:p w:rsidR="003641FE" w:rsidRPr="0061158F" w:rsidRDefault="003641FE" w:rsidP="003641FE">
      <w:pPr>
        <w:spacing w:line="360" w:lineRule="auto"/>
        <w:jc w:val="both"/>
        <w:rPr>
          <w:rFonts w:ascii="Times New Roman" w:hAnsi="Times New Roman"/>
        </w:rPr>
      </w:pPr>
      <w:r w:rsidRPr="00B117CC">
        <w:rPr>
          <w:rFonts w:ascii="Times New Roman" w:hAnsi="Times New Roman"/>
          <w:b/>
          <w:i/>
        </w:rPr>
        <w:t>Środki na dofinansowanie własnych inwestycji gmin pozyskane z innych źródeł</w:t>
      </w:r>
      <w:r w:rsidRPr="0061158F">
        <w:rPr>
          <w:rFonts w:ascii="Times New Roman" w:hAnsi="Times New Roman"/>
          <w:b/>
        </w:rPr>
        <w:t xml:space="preserve"> </w:t>
      </w:r>
      <w:r w:rsidRPr="0061158F">
        <w:rPr>
          <w:rFonts w:ascii="Times New Roman" w:hAnsi="Times New Roman"/>
        </w:rPr>
        <w:t>– to kwota</w:t>
      </w:r>
      <w:r w:rsidRPr="0061158F">
        <w:rPr>
          <w:rFonts w:ascii="Times New Roman" w:hAnsi="Times New Roman"/>
          <w:b/>
        </w:rPr>
        <w:t xml:space="preserve"> </w:t>
      </w:r>
      <w:r w:rsidRPr="0061158F">
        <w:rPr>
          <w:rFonts w:ascii="Times New Roman" w:hAnsi="Times New Roman"/>
        </w:rPr>
        <w:t xml:space="preserve">1.354.500 zł stanowiąca zadeklarowane wpłaty mieszkańców – 17% kosztów kwalifikowalnych i w całości kosztów niekwalifikowalnych przy planowanej realizacji zadania „Budowa instalacji wykorzystujących energię słoneczną na terenie gminy Złotów”. Umowa podpisana z Województwem Wielkopolskim dnia 20.07.2018 r. Termin realizacji przedsięwzięcia określa się na dzień 30.09.2019 r. Całkowita wartość projektu wynosi 5.468.914 zł, z czego kwotę 4.114.413,92 zł stanowi kwota dofinansowania – 83% kosztów kwalifikowalnych, którą zaplanowano w prognozie dochodów w roku 2020. </w:t>
      </w:r>
    </w:p>
    <w:p w:rsidR="003641FE" w:rsidRPr="0061158F" w:rsidRDefault="003641FE" w:rsidP="003641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lang w:eastAsia="pl-PL"/>
        </w:rPr>
      </w:pPr>
      <w:r w:rsidRPr="00B117CC">
        <w:rPr>
          <w:rFonts w:ascii="Times New Roman" w:eastAsia="Times New Roman" w:hAnsi="Times New Roman"/>
          <w:b/>
          <w:bCs/>
          <w:i/>
          <w:lang w:eastAsia="pl-PL"/>
        </w:rPr>
        <w:t>Dotacje celowe w ramach programów finansowanych z udziałem środków europejskich</w:t>
      </w:r>
      <w:r w:rsidRPr="0061158F">
        <w:rPr>
          <w:rFonts w:ascii="Times New Roman" w:eastAsia="Times New Roman" w:hAnsi="Times New Roman"/>
          <w:b/>
          <w:bCs/>
          <w:lang w:eastAsia="pl-PL"/>
        </w:rPr>
        <w:t xml:space="preserve"> </w:t>
      </w:r>
      <w:r w:rsidRPr="0061158F">
        <w:rPr>
          <w:rFonts w:ascii="Times New Roman" w:eastAsia="Times New Roman" w:hAnsi="Times New Roman"/>
          <w:bCs/>
          <w:lang w:eastAsia="pl-PL"/>
        </w:rPr>
        <w:t xml:space="preserve">to </w:t>
      </w:r>
      <w:r w:rsidRPr="0061158F">
        <w:rPr>
          <w:rFonts w:ascii="Times New Roman" w:eastAsia="Times New Roman" w:hAnsi="Times New Roman"/>
          <w:lang w:eastAsia="pl-PL"/>
        </w:rPr>
        <w:t xml:space="preserve">pomoc finansowa na dofinansowanie zadania pn. „Budowa sieci kanalizacji sanitarnej </w:t>
      </w:r>
      <w:r w:rsidR="00AB2D30">
        <w:rPr>
          <w:rFonts w:ascii="Times New Roman" w:eastAsia="Times New Roman" w:hAnsi="Times New Roman"/>
          <w:lang w:eastAsia="pl-PL"/>
        </w:rPr>
        <w:br/>
      </w:r>
      <w:r w:rsidRPr="0061158F">
        <w:rPr>
          <w:rFonts w:ascii="Times New Roman" w:eastAsia="Times New Roman" w:hAnsi="Times New Roman"/>
          <w:lang w:eastAsia="pl-PL"/>
        </w:rPr>
        <w:t xml:space="preserve">i wodociągowej wraz z niezbędną infrastrukturą towarzyszącą Nowy Dwór – Franciszkowo” objętego PROW na lata 2014-2020. Zadanie realizowano w dwóch etapach. W roku 2018 Gmina otrzymała dofinansowanie w kwocie 335.124,06 zł. Z uwagi na zakończenie realizacji zadania w listopadzie 2018 r. dochód w kwocie 602.956 zł zaplanowano w roku 2019. </w:t>
      </w:r>
    </w:p>
    <w:p w:rsidR="003641FE" w:rsidRPr="003641FE" w:rsidRDefault="003641FE" w:rsidP="003641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bCs/>
          <w:lang w:eastAsia="pl-PL"/>
        </w:rPr>
      </w:pPr>
      <w:r w:rsidRPr="00B117CC">
        <w:rPr>
          <w:rFonts w:ascii="Times New Roman" w:eastAsia="Times New Roman" w:hAnsi="Times New Roman"/>
          <w:b/>
          <w:bCs/>
          <w:i/>
          <w:lang w:eastAsia="pl-PL"/>
        </w:rPr>
        <w:t>Wpływy ze sprzedaży majątku</w:t>
      </w:r>
      <w:r w:rsidRPr="0061158F">
        <w:rPr>
          <w:rFonts w:ascii="Times New Roman" w:eastAsia="Times New Roman" w:hAnsi="Times New Roman"/>
          <w:b/>
          <w:bCs/>
          <w:lang w:eastAsia="pl-PL"/>
        </w:rPr>
        <w:t xml:space="preserve"> </w:t>
      </w:r>
      <w:r w:rsidRPr="0061158F">
        <w:rPr>
          <w:rFonts w:ascii="Times New Roman" w:eastAsia="Times New Roman" w:hAnsi="Times New Roman"/>
          <w:bCs/>
          <w:lang w:eastAsia="pl-PL"/>
        </w:rPr>
        <w:t>to przede wszystkim planowana sprzedaż działek budowlanych i rolnych a także wpływy z tytułu rat należnych Gminie ze sprzedaży mienia w latach ubiegłych (4.493 zł).</w:t>
      </w:r>
    </w:p>
    <w:p w:rsidR="003641FE" w:rsidRPr="00837B69" w:rsidRDefault="003641FE" w:rsidP="003641FE">
      <w:pPr>
        <w:spacing w:line="360" w:lineRule="auto"/>
        <w:jc w:val="both"/>
        <w:rPr>
          <w:rFonts w:ascii="Times New Roman" w:hAnsi="Times New Roman"/>
          <w:b/>
          <w:i/>
        </w:rPr>
      </w:pPr>
      <w:r>
        <w:rPr>
          <w:rFonts w:ascii="Times New Roman" w:hAnsi="Times New Roman"/>
          <w:b/>
          <w:i/>
        </w:rPr>
        <w:t>Wydatki w 2019 roku</w:t>
      </w:r>
    </w:p>
    <w:p w:rsidR="003641FE" w:rsidRPr="003641FE" w:rsidRDefault="003641FE" w:rsidP="003641FE">
      <w:pPr>
        <w:spacing w:line="360" w:lineRule="auto"/>
        <w:jc w:val="both"/>
        <w:rPr>
          <w:rFonts w:ascii="Times New Roman" w:eastAsia="Times New Roman" w:hAnsi="Times New Roman"/>
          <w:lang w:eastAsia="pl-PL"/>
        </w:rPr>
      </w:pPr>
      <w:r w:rsidRPr="0061158F">
        <w:rPr>
          <w:rFonts w:ascii="Times New Roman" w:eastAsia="Times New Roman" w:hAnsi="Times New Roman"/>
          <w:lang w:eastAsia="pl-PL"/>
        </w:rPr>
        <w:t>Na skalkulowaną kwotę wydatków na rok 2019 w wysokości 46.749.654,68 zł</w:t>
      </w:r>
      <w:r>
        <w:rPr>
          <w:rFonts w:ascii="Times New Roman" w:eastAsia="Times New Roman" w:hAnsi="Times New Roman"/>
          <w:lang w:eastAsia="pl-PL"/>
        </w:rPr>
        <w:t>,</w:t>
      </w:r>
      <w:r w:rsidRPr="0061158F">
        <w:rPr>
          <w:rFonts w:ascii="Times New Roman" w:eastAsia="Times New Roman" w:hAnsi="Times New Roman"/>
          <w:lang w:eastAsia="pl-PL"/>
        </w:rPr>
        <w:t xml:space="preserve"> składają się planowane wydatki bieżące w kwocie 35.871.906,84 zł</w:t>
      </w:r>
      <w:r>
        <w:rPr>
          <w:rFonts w:ascii="Times New Roman" w:eastAsia="Times New Roman" w:hAnsi="Times New Roman"/>
          <w:lang w:eastAsia="pl-PL"/>
        </w:rPr>
        <w:t>,</w:t>
      </w:r>
      <w:r w:rsidRPr="0061158F">
        <w:rPr>
          <w:rFonts w:ascii="Times New Roman" w:eastAsia="Times New Roman" w:hAnsi="Times New Roman"/>
          <w:lang w:eastAsia="pl-PL"/>
        </w:rPr>
        <w:t xml:space="preserve"> stanowiące 76,73% ogółu planu wydatków oraz wydatki majątkowe w kwocie 10.877.747,84 zł</w:t>
      </w:r>
      <w:r>
        <w:rPr>
          <w:rFonts w:ascii="Times New Roman" w:eastAsia="Times New Roman" w:hAnsi="Times New Roman"/>
          <w:lang w:eastAsia="pl-PL"/>
        </w:rPr>
        <w:t>,</w:t>
      </w:r>
      <w:r w:rsidRPr="0061158F">
        <w:rPr>
          <w:rFonts w:ascii="Times New Roman" w:eastAsia="Times New Roman" w:hAnsi="Times New Roman"/>
          <w:lang w:eastAsia="pl-PL"/>
        </w:rPr>
        <w:t xml:space="preserve"> stanowiące 23,27% ogółu planu wydatków.</w:t>
      </w:r>
    </w:p>
    <w:p w:rsidR="003641FE" w:rsidRDefault="003641FE" w:rsidP="003641FE">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bCs/>
          <w:lang w:eastAsia="pl-PL"/>
        </w:rPr>
      </w:pPr>
      <w:r w:rsidRPr="0061158F">
        <w:rPr>
          <w:rFonts w:ascii="Times New Roman" w:eastAsia="Times New Roman" w:hAnsi="Times New Roman"/>
          <w:bCs/>
          <w:lang w:eastAsia="pl-PL"/>
        </w:rPr>
        <w:t xml:space="preserve">Największy udział w planowanych </w:t>
      </w:r>
      <w:r w:rsidRPr="009F3DF2">
        <w:rPr>
          <w:rFonts w:ascii="Times New Roman" w:eastAsia="Times New Roman" w:hAnsi="Times New Roman"/>
          <w:b/>
          <w:bCs/>
          <w:i/>
          <w:lang w:eastAsia="pl-PL"/>
        </w:rPr>
        <w:t>wydatkach bieżących</w:t>
      </w:r>
      <w:r w:rsidRPr="0061158F">
        <w:rPr>
          <w:rFonts w:ascii="Times New Roman" w:eastAsia="Times New Roman" w:hAnsi="Times New Roman"/>
          <w:bCs/>
          <w:lang w:eastAsia="pl-PL"/>
        </w:rPr>
        <w:t xml:space="preserve"> na rok 2019, mają </w:t>
      </w:r>
      <w:r w:rsidRPr="009F3DF2">
        <w:rPr>
          <w:rFonts w:ascii="Times New Roman" w:eastAsia="Times New Roman" w:hAnsi="Times New Roman"/>
          <w:b/>
          <w:bCs/>
          <w:i/>
          <w:lang w:eastAsia="pl-PL"/>
        </w:rPr>
        <w:t>wydatki na wynagrodzenia i składki od nich naliczane</w:t>
      </w:r>
      <w:r w:rsidRPr="009F3DF2">
        <w:rPr>
          <w:rFonts w:ascii="Times New Roman" w:eastAsia="Times New Roman" w:hAnsi="Times New Roman"/>
          <w:bCs/>
          <w:i/>
          <w:lang w:eastAsia="pl-PL"/>
        </w:rPr>
        <w:t>.</w:t>
      </w:r>
      <w:r w:rsidRPr="0061158F">
        <w:rPr>
          <w:rFonts w:ascii="Times New Roman" w:eastAsia="Times New Roman" w:hAnsi="Times New Roman"/>
          <w:b/>
          <w:bCs/>
          <w:lang w:eastAsia="pl-PL"/>
        </w:rPr>
        <w:t xml:space="preserve"> </w:t>
      </w:r>
      <w:r w:rsidRPr="0061158F">
        <w:rPr>
          <w:rFonts w:ascii="Times New Roman" w:eastAsia="Times New Roman" w:hAnsi="Times New Roman"/>
          <w:bCs/>
          <w:lang w:eastAsia="pl-PL"/>
        </w:rPr>
        <w:t xml:space="preserve">Zaplanowane zostały w kwocie 13.588.711 zł, stanowią 37,88 % łącznego planu wydatków bieżących. W grupie wydatków na wynagrodzenia </w:t>
      </w:r>
      <w:r w:rsidRPr="0061158F">
        <w:rPr>
          <w:rFonts w:ascii="Times New Roman" w:eastAsia="Times New Roman" w:hAnsi="Times New Roman"/>
          <w:bCs/>
          <w:lang w:eastAsia="pl-PL"/>
        </w:rPr>
        <w:lastRenderedPageBreak/>
        <w:t xml:space="preserve">i pochodnych od wynagrodzeń zaplanowanych na rok 2019, największy udział mają wydatki na wynagrodzenia zaplanowane </w:t>
      </w:r>
      <w:r w:rsidRPr="009F3DF2">
        <w:rPr>
          <w:rFonts w:ascii="Times New Roman" w:eastAsia="Times New Roman" w:hAnsi="Times New Roman"/>
          <w:bCs/>
          <w:i/>
          <w:lang w:eastAsia="pl-PL"/>
        </w:rPr>
        <w:t>w dziale oświaty i wychowania</w:t>
      </w:r>
      <w:r w:rsidRPr="0061158F">
        <w:rPr>
          <w:rFonts w:ascii="Times New Roman" w:eastAsia="Times New Roman" w:hAnsi="Times New Roman"/>
          <w:b/>
          <w:bCs/>
          <w:lang w:eastAsia="pl-PL"/>
        </w:rPr>
        <w:t xml:space="preserve"> </w:t>
      </w:r>
      <w:r w:rsidRPr="0061158F">
        <w:rPr>
          <w:rFonts w:ascii="Times New Roman" w:eastAsia="Times New Roman" w:hAnsi="Times New Roman"/>
          <w:bCs/>
          <w:lang w:eastAsia="pl-PL"/>
        </w:rPr>
        <w:t>z kwotą 9.001.182 zł, stanowią 66,24 % łącznej kwoty zaplanowanych wydatków na wynagrodzenia.</w:t>
      </w:r>
    </w:p>
    <w:p w:rsidR="003641FE" w:rsidRPr="0061158F" w:rsidRDefault="003641FE" w:rsidP="003641FE">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bCs/>
          <w:color w:val="FF0000"/>
          <w:lang w:eastAsia="pl-PL"/>
        </w:rPr>
      </w:pPr>
      <w:r w:rsidRPr="0061158F">
        <w:rPr>
          <w:rFonts w:ascii="Times New Roman" w:eastAsia="Times New Roman" w:hAnsi="Times New Roman"/>
          <w:bCs/>
          <w:lang w:eastAsia="pl-PL"/>
        </w:rPr>
        <w:t>Kolejna grupa to</w:t>
      </w:r>
      <w:r w:rsidRPr="0061158F">
        <w:rPr>
          <w:rFonts w:ascii="Times New Roman" w:eastAsia="Times New Roman" w:hAnsi="Times New Roman"/>
          <w:b/>
          <w:bCs/>
          <w:lang w:eastAsia="pl-PL"/>
        </w:rPr>
        <w:t xml:space="preserve"> </w:t>
      </w:r>
      <w:r w:rsidRPr="009F3DF2">
        <w:rPr>
          <w:rFonts w:ascii="Times New Roman" w:eastAsia="Times New Roman" w:hAnsi="Times New Roman"/>
          <w:b/>
          <w:bCs/>
          <w:i/>
          <w:lang w:eastAsia="pl-PL"/>
        </w:rPr>
        <w:t>świadczenia na rzecz osób fizycznych</w:t>
      </w:r>
      <w:r w:rsidRPr="0061158F">
        <w:rPr>
          <w:rFonts w:ascii="Times New Roman" w:eastAsia="Times New Roman" w:hAnsi="Times New Roman"/>
          <w:bCs/>
          <w:lang w:eastAsia="pl-PL"/>
        </w:rPr>
        <w:t xml:space="preserve">. Zaplanowane zostały w kwocie 12.781.218 zł. Na tak duży udział tej grupy wydatków w wydatkach bieżących ogółem mają wpływ głównie świadczenia wychowawcze stanowiące pomoc państwa w wychowywaniu dzieci (Program 500+), a także świadczenia rodzinne, świadczenia z funduszu alimentacyjnego. Wydatki na świadczenia na rzecz osób fizycznych stanowią 35,63 % łącznego planu wydatków bieżących. </w:t>
      </w:r>
    </w:p>
    <w:p w:rsidR="003641FE" w:rsidRPr="0061158F" w:rsidRDefault="00343941"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lang w:eastAsia="pl-PL"/>
        </w:rPr>
      </w:pPr>
      <w:r>
        <w:rPr>
          <w:rFonts w:ascii="Times New Roman" w:eastAsia="Times New Roman" w:hAnsi="Times New Roman"/>
          <w:lang w:eastAsia="pl-PL"/>
        </w:rPr>
        <w:tab/>
      </w:r>
      <w:r w:rsidR="003641FE" w:rsidRPr="0061158F">
        <w:rPr>
          <w:rFonts w:ascii="Times New Roman" w:eastAsia="Times New Roman" w:hAnsi="Times New Roman"/>
          <w:lang w:eastAsia="pl-PL"/>
        </w:rPr>
        <w:t xml:space="preserve">Grupa wydatków </w:t>
      </w:r>
      <w:r w:rsidR="003641FE" w:rsidRPr="009F3DF2">
        <w:rPr>
          <w:rFonts w:ascii="Times New Roman" w:eastAsia="Times New Roman" w:hAnsi="Times New Roman"/>
          <w:b/>
          <w:i/>
          <w:lang w:eastAsia="pl-PL"/>
        </w:rPr>
        <w:t>związanych z realizacją zadań statutowych</w:t>
      </w:r>
      <w:r w:rsidR="003641FE" w:rsidRPr="0061158F">
        <w:rPr>
          <w:rFonts w:ascii="Times New Roman" w:eastAsia="Times New Roman" w:hAnsi="Times New Roman"/>
          <w:lang w:eastAsia="pl-PL"/>
        </w:rPr>
        <w:t xml:space="preserve"> to w szczególności wydatki rzeczowe, a także wydatki związane z podróżami służbowymi, odpisem na zakładowy fundusz świadczeń socjalnych oraz ze zwrotem podatku akcyzowego zawartego w cenie oleju napędowego. W tej grupie wydatków mieszczą się najczęściej wydatki realizowane w ramach funduszu sołeckiego. </w:t>
      </w:r>
    </w:p>
    <w:p w:rsidR="003641FE" w:rsidRPr="0061158F" w:rsidRDefault="003641FE" w:rsidP="008C019A">
      <w:pPr>
        <w:spacing w:line="360" w:lineRule="auto"/>
        <w:ind w:firstLine="708"/>
        <w:jc w:val="both"/>
        <w:rPr>
          <w:rFonts w:ascii="Times New Roman" w:eastAsia="Times New Roman" w:hAnsi="Times New Roman"/>
          <w:lang w:eastAsia="pl-PL"/>
        </w:rPr>
      </w:pPr>
      <w:r w:rsidRPr="0061158F">
        <w:rPr>
          <w:rFonts w:ascii="Times New Roman" w:eastAsia="Times New Roman" w:hAnsi="Times New Roman"/>
          <w:lang w:eastAsia="pl-PL"/>
        </w:rPr>
        <w:t xml:space="preserve">W grupie wydatków </w:t>
      </w:r>
      <w:r w:rsidRPr="009F3DF2">
        <w:rPr>
          <w:rFonts w:ascii="Times New Roman" w:eastAsia="Times New Roman" w:hAnsi="Times New Roman"/>
          <w:b/>
          <w:i/>
          <w:lang w:eastAsia="pl-PL"/>
        </w:rPr>
        <w:t>na dotacje na zadania bieżące</w:t>
      </w:r>
      <w:r w:rsidRPr="009F3DF2">
        <w:rPr>
          <w:rFonts w:ascii="Times New Roman" w:eastAsia="Times New Roman" w:hAnsi="Times New Roman"/>
          <w:lang w:eastAsia="pl-PL"/>
        </w:rPr>
        <w:t xml:space="preserve"> największą pozycję stanowią</w:t>
      </w:r>
      <w:r w:rsidRPr="0061158F">
        <w:rPr>
          <w:rFonts w:ascii="Times New Roman" w:eastAsia="Times New Roman" w:hAnsi="Times New Roman"/>
          <w:lang w:eastAsia="pl-PL"/>
        </w:rPr>
        <w:t xml:space="preserve"> dotacje planowane w dziale oświaty i wychowania. Dotacje zaplanowane na </w:t>
      </w:r>
      <w:r w:rsidRPr="009F3DF2">
        <w:rPr>
          <w:rFonts w:ascii="Times New Roman" w:eastAsia="Times New Roman" w:hAnsi="Times New Roman"/>
          <w:i/>
          <w:lang w:eastAsia="pl-PL"/>
        </w:rPr>
        <w:t>zadania z zakresu oświaty i wychowania</w:t>
      </w:r>
      <w:r w:rsidRPr="0061158F">
        <w:rPr>
          <w:rFonts w:ascii="Times New Roman" w:eastAsia="Times New Roman" w:hAnsi="Times New Roman"/>
          <w:b/>
          <w:lang w:eastAsia="pl-PL"/>
        </w:rPr>
        <w:t xml:space="preserve"> </w:t>
      </w:r>
      <w:r w:rsidRPr="0061158F">
        <w:rPr>
          <w:rFonts w:ascii="Times New Roman" w:eastAsia="Times New Roman" w:hAnsi="Times New Roman"/>
          <w:lang w:eastAsia="pl-PL"/>
        </w:rPr>
        <w:t>w wysokości 1.967.427 zł stanowią 77,69 % łącznej kwoty planu d</w:t>
      </w:r>
      <w:r w:rsidR="00343941">
        <w:rPr>
          <w:rFonts w:ascii="Times New Roman" w:eastAsia="Times New Roman" w:hAnsi="Times New Roman"/>
          <w:lang w:eastAsia="pl-PL"/>
        </w:rPr>
        <w:t xml:space="preserve">otacji. </w:t>
      </w:r>
    </w:p>
    <w:p w:rsidR="003641FE" w:rsidRPr="003641FE" w:rsidRDefault="00343941"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i/>
          <w:lang w:eastAsia="pl-PL"/>
        </w:rPr>
      </w:pPr>
      <w:r>
        <w:rPr>
          <w:rFonts w:ascii="Times New Roman" w:eastAsia="Times New Roman" w:hAnsi="Times New Roman"/>
          <w:lang w:eastAsia="pl-PL"/>
        </w:rPr>
        <w:tab/>
      </w:r>
      <w:r w:rsidR="003641FE" w:rsidRPr="0061158F">
        <w:rPr>
          <w:rFonts w:ascii="Times New Roman" w:eastAsia="Times New Roman" w:hAnsi="Times New Roman"/>
          <w:lang w:eastAsia="pl-PL"/>
        </w:rPr>
        <w:t xml:space="preserve">Na pokrycie wydatków związanych z </w:t>
      </w:r>
      <w:r w:rsidR="003641FE" w:rsidRPr="009F3DF2">
        <w:rPr>
          <w:rFonts w:ascii="Times New Roman" w:eastAsia="Times New Roman" w:hAnsi="Times New Roman"/>
          <w:b/>
          <w:i/>
          <w:lang w:eastAsia="pl-PL"/>
        </w:rPr>
        <w:t>obsługą długu Gminy</w:t>
      </w:r>
      <w:r w:rsidR="003641FE" w:rsidRPr="0061158F">
        <w:rPr>
          <w:rFonts w:ascii="Times New Roman" w:eastAsia="Times New Roman" w:hAnsi="Times New Roman"/>
          <w:lang w:eastAsia="pl-PL"/>
        </w:rPr>
        <w:t xml:space="preserve"> zaplanowana została kwota 220.000 zł. Podstawą do ustalenia planu wydatków na obsługę długu są harmonogramy spłat kredytów i pożyczek oraz oprocentowanie określone w umowach o kredyt i umowach pożyczki </w:t>
      </w:r>
      <w:r w:rsidR="00AB2D30" w:rsidRPr="0061158F">
        <w:rPr>
          <w:rFonts w:ascii="Times New Roman" w:eastAsia="Times New Roman" w:hAnsi="Times New Roman"/>
          <w:lang w:eastAsia="pl-PL"/>
        </w:rPr>
        <w:t>podpisanych przez</w:t>
      </w:r>
      <w:r w:rsidR="003641FE" w:rsidRPr="0061158F">
        <w:rPr>
          <w:rFonts w:ascii="Times New Roman" w:eastAsia="Times New Roman" w:hAnsi="Times New Roman"/>
          <w:lang w:eastAsia="pl-PL"/>
        </w:rPr>
        <w:t xml:space="preserve"> Gminę według stanu na dzień 31.10.2018 r., a także przewidywane harmonogramy spłat kredytów planowanych do zaciągnięcia przez Gminę do końca roku 2018 i w roku 2019. </w:t>
      </w:r>
    </w:p>
    <w:p w:rsidR="003641FE" w:rsidRPr="009F3DF2" w:rsidRDefault="003641FE" w:rsidP="003641FE">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bCs/>
          <w:i/>
          <w:lang w:eastAsia="pl-PL"/>
        </w:rPr>
      </w:pPr>
      <w:r w:rsidRPr="009F3DF2">
        <w:rPr>
          <w:rFonts w:ascii="Times New Roman" w:eastAsia="Times New Roman" w:hAnsi="Times New Roman"/>
          <w:bCs/>
          <w:i/>
          <w:lang w:eastAsia="pl-PL"/>
        </w:rPr>
        <w:t xml:space="preserve">Podobnie, jak w latach poprzednich, największy </w:t>
      </w:r>
      <w:r w:rsidRPr="009F3DF2">
        <w:rPr>
          <w:rFonts w:ascii="Times New Roman" w:eastAsia="Times New Roman" w:hAnsi="Times New Roman"/>
          <w:b/>
          <w:bCs/>
          <w:i/>
          <w:lang w:eastAsia="pl-PL"/>
        </w:rPr>
        <w:t>udział w</w:t>
      </w:r>
      <w:r w:rsidRPr="009F3DF2">
        <w:rPr>
          <w:rFonts w:ascii="Times New Roman" w:eastAsia="Times New Roman" w:hAnsi="Times New Roman"/>
          <w:bCs/>
          <w:i/>
          <w:lang w:eastAsia="pl-PL"/>
        </w:rPr>
        <w:t xml:space="preserve"> </w:t>
      </w:r>
      <w:r w:rsidRPr="009F3DF2">
        <w:rPr>
          <w:rFonts w:ascii="Times New Roman" w:eastAsia="Times New Roman" w:hAnsi="Times New Roman"/>
          <w:b/>
          <w:bCs/>
          <w:i/>
          <w:lang w:eastAsia="pl-PL"/>
        </w:rPr>
        <w:t>wydatkach bieżących</w:t>
      </w:r>
      <w:r w:rsidRPr="009F3DF2">
        <w:rPr>
          <w:rFonts w:ascii="Times New Roman" w:eastAsia="Times New Roman" w:hAnsi="Times New Roman"/>
          <w:bCs/>
          <w:i/>
          <w:lang w:eastAsia="pl-PL"/>
        </w:rPr>
        <w:t xml:space="preserve"> budżetu gminy mają wydatki na zadania z zakresu: </w:t>
      </w:r>
    </w:p>
    <w:p w:rsidR="003641FE" w:rsidRPr="0061158F" w:rsidRDefault="003641FE" w:rsidP="003641FE">
      <w:pPr>
        <w:numPr>
          <w:ilvl w:val="0"/>
          <w:numId w:val="16"/>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ind w:left="284" w:hanging="284"/>
        <w:jc w:val="both"/>
        <w:rPr>
          <w:rFonts w:ascii="Times New Roman" w:eastAsia="Times New Roman" w:hAnsi="Times New Roman"/>
          <w:bCs/>
          <w:lang w:eastAsia="pl-PL"/>
        </w:rPr>
      </w:pPr>
      <w:r w:rsidRPr="0061158F">
        <w:rPr>
          <w:rFonts w:ascii="Times New Roman" w:eastAsia="Times New Roman" w:hAnsi="Times New Roman"/>
          <w:bCs/>
          <w:lang w:eastAsia="pl-PL"/>
        </w:rPr>
        <w:t>oświaty i wychowania – z kwotą 14.070.200 zł, stanowiącą 39,22 % łącznego planu wydatków,</w:t>
      </w:r>
    </w:p>
    <w:p w:rsidR="003641FE" w:rsidRPr="0061158F" w:rsidRDefault="003641FE" w:rsidP="003641FE">
      <w:pPr>
        <w:numPr>
          <w:ilvl w:val="0"/>
          <w:numId w:val="16"/>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ind w:left="284" w:hanging="284"/>
        <w:jc w:val="both"/>
        <w:rPr>
          <w:rFonts w:ascii="Times New Roman" w:eastAsia="Times New Roman" w:hAnsi="Times New Roman"/>
          <w:bCs/>
          <w:lang w:eastAsia="pl-PL"/>
        </w:rPr>
      </w:pPr>
      <w:r w:rsidRPr="0061158F">
        <w:rPr>
          <w:rFonts w:ascii="Times New Roman" w:eastAsia="Times New Roman" w:hAnsi="Times New Roman"/>
          <w:bCs/>
          <w:lang w:eastAsia="pl-PL"/>
        </w:rPr>
        <w:t xml:space="preserve">pomocy społecznej i rodziny </w:t>
      </w:r>
      <w:r w:rsidRPr="0061158F">
        <w:rPr>
          <w:rFonts w:ascii="Times New Roman" w:eastAsia="Times New Roman" w:hAnsi="Times New Roman"/>
          <w:b/>
          <w:bCs/>
          <w:lang w:eastAsia="pl-PL"/>
        </w:rPr>
        <w:t xml:space="preserve">RAZEM </w:t>
      </w:r>
      <w:r w:rsidRPr="0061158F">
        <w:rPr>
          <w:rFonts w:ascii="Times New Roman" w:eastAsia="Times New Roman" w:hAnsi="Times New Roman"/>
          <w:bCs/>
          <w:lang w:eastAsia="pl-PL"/>
        </w:rPr>
        <w:t>– z kwotą 13.834.326 zł, stanowiącą 38,57 % łącznego planu wydatków,</w:t>
      </w:r>
    </w:p>
    <w:p w:rsidR="003641FE" w:rsidRPr="0061158F" w:rsidRDefault="003641FE" w:rsidP="003641FE">
      <w:pPr>
        <w:numPr>
          <w:ilvl w:val="0"/>
          <w:numId w:val="16"/>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ind w:left="284" w:hanging="284"/>
        <w:jc w:val="both"/>
        <w:rPr>
          <w:rFonts w:ascii="Times New Roman" w:eastAsia="Times New Roman" w:hAnsi="Times New Roman"/>
          <w:bCs/>
          <w:lang w:eastAsia="pl-PL"/>
        </w:rPr>
      </w:pPr>
      <w:r w:rsidRPr="0061158F">
        <w:rPr>
          <w:rFonts w:ascii="Times New Roman" w:eastAsia="Times New Roman" w:hAnsi="Times New Roman"/>
          <w:bCs/>
          <w:lang w:eastAsia="pl-PL"/>
        </w:rPr>
        <w:t>administracji publicznej – z kwotą 3.525.613 zł, stanowiącą 9,82 % łącznego planu wydatków bieżących,</w:t>
      </w:r>
    </w:p>
    <w:p w:rsidR="003641FE" w:rsidRPr="0061158F" w:rsidRDefault="003641FE" w:rsidP="003641FE">
      <w:pPr>
        <w:numPr>
          <w:ilvl w:val="0"/>
          <w:numId w:val="16"/>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ind w:left="284" w:hanging="284"/>
        <w:jc w:val="both"/>
        <w:rPr>
          <w:rFonts w:ascii="Times New Roman" w:eastAsia="Times New Roman" w:hAnsi="Times New Roman"/>
          <w:bCs/>
          <w:lang w:eastAsia="pl-PL"/>
        </w:rPr>
      </w:pPr>
      <w:r w:rsidRPr="0061158F">
        <w:rPr>
          <w:rFonts w:ascii="Times New Roman" w:eastAsia="Times New Roman" w:hAnsi="Times New Roman"/>
          <w:bCs/>
          <w:lang w:eastAsia="pl-PL"/>
        </w:rPr>
        <w:t>transportu i łączności – 777.628 zł,</w:t>
      </w:r>
    </w:p>
    <w:p w:rsidR="003641FE" w:rsidRPr="0061158F" w:rsidRDefault="003641FE" w:rsidP="003641FE">
      <w:pPr>
        <w:numPr>
          <w:ilvl w:val="0"/>
          <w:numId w:val="16"/>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ind w:left="284" w:hanging="284"/>
        <w:jc w:val="both"/>
        <w:rPr>
          <w:rFonts w:ascii="Times New Roman" w:eastAsia="Times New Roman" w:hAnsi="Times New Roman"/>
          <w:bCs/>
          <w:lang w:eastAsia="pl-PL"/>
        </w:rPr>
      </w:pPr>
      <w:r w:rsidRPr="0061158F">
        <w:rPr>
          <w:rFonts w:ascii="Times New Roman" w:eastAsia="Times New Roman" w:hAnsi="Times New Roman"/>
          <w:bCs/>
          <w:lang w:eastAsia="pl-PL"/>
        </w:rPr>
        <w:t>kultury i ochrony dziedzictwa narodowego – 759.883 zł,</w:t>
      </w:r>
    </w:p>
    <w:p w:rsidR="003641FE" w:rsidRPr="0061158F" w:rsidRDefault="003641FE" w:rsidP="003641FE">
      <w:pPr>
        <w:numPr>
          <w:ilvl w:val="0"/>
          <w:numId w:val="16"/>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ind w:left="284" w:hanging="284"/>
        <w:jc w:val="both"/>
        <w:rPr>
          <w:rFonts w:ascii="Times New Roman" w:eastAsia="Times New Roman" w:hAnsi="Times New Roman"/>
          <w:bCs/>
          <w:lang w:eastAsia="pl-PL"/>
        </w:rPr>
      </w:pPr>
      <w:r w:rsidRPr="0061158F">
        <w:rPr>
          <w:rFonts w:ascii="Times New Roman" w:eastAsia="Times New Roman" w:hAnsi="Times New Roman"/>
          <w:bCs/>
          <w:lang w:eastAsia="pl-PL"/>
        </w:rPr>
        <w:t>gospodarki komunalnej – 605.227 zł,</w:t>
      </w:r>
    </w:p>
    <w:p w:rsidR="003641FE" w:rsidRPr="0061158F" w:rsidRDefault="003641FE" w:rsidP="003641FE">
      <w:pPr>
        <w:numPr>
          <w:ilvl w:val="0"/>
          <w:numId w:val="16"/>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ind w:left="284" w:hanging="284"/>
        <w:jc w:val="both"/>
        <w:rPr>
          <w:rFonts w:ascii="Times New Roman" w:eastAsia="Times New Roman" w:hAnsi="Times New Roman"/>
          <w:bCs/>
          <w:lang w:eastAsia="pl-PL"/>
        </w:rPr>
      </w:pPr>
      <w:r w:rsidRPr="0061158F">
        <w:rPr>
          <w:rFonts w:ascii="Times New Roman" w:eastAsia="Times New Roman" w:hAnsi="Times New Roman"/>
          <w:bCs/>
          <w:lang w:eastAsia="pl-PL"/>
        </w:rPr>
        <w:lastRenderedPageBreak/>
        <w:t>bezpieczeństwa publicznego i ochrony p.poż. – 485.100 zł,</w:t>
      </w:r>
    </w:p>
    <w:p w:rsidR="003641FE" w:rsidRPr="003641FE" w:rsidRDefault="003641FE" w:rsidP="003641FE">
      <w:pPr>
        <w:numPr>
          <w:ilvl w:val="0"/>
          <w:numId w:val="16"/>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ind w:left="284" w:hanging="284"/>
        <w:jc w:val="both"/>
        <w:rPr>
          <w:rFonts w:ascii="Times New Roman" w:eastAsia="Times New Roman" w:hAnsi="Times New Roman"/>
          <w:bCs/>
          <w:lang w:eastAsia="pl-PL"/>
        </w:rPr>
      </w:pPr>
      <w:r w:rsidRPr="0061158F">
        <w:rPr>
          <w:rFonts w:ascii="Times New Roman" w:eastAsia="Times New Roman" w:hAnsi="Times New Roman"/>
          <w:bCs/>
          <w:lang w:eastAsia="pl-PL"/>
        </w:rPr>
        <w:t>pozostałe działy – łącznie 1.813.929 zł.</w:t>
      </w:r>
    </w:p>
    <w:p w:rsidR="003641FE" w:rsidRPr="0061158F" w:rsidRDefault="003641FE" w:rsidP="003641FE">
      <w:pPr>
        <w:spacing w:line="360" w:lineRule="auto"/>
        <w:jc w:val="both"/>
        <w:rPr>
          <w:rFonts w:ascii="Times New Roman" w:eastAsia="Calibri" w:hAnsi="Times New Roman"/>
          <w:lang w:eastAsia="pl-PL"/>
        </w:rPr>
      </w:pPr>
      <w:r w:rsidRPr="0061158F">
        <w:rPr>
          <w:rFonts w:ascii="Times New Roman" w:eastAsia="Calibri" w:hAnsi="Times New Roman"/>
          <w:lang w:eastAsia="pl-PL"/>
        </w:rPr>
        <w:t xml:space="preserve">Łączna kwota </w:t>
      </w:r>
      <w:r w:rsidRPr="009F3DF2">
        <w:rPr>
          <w:rFonts w:ascii="Times New Roman" w:eastAsia="Calibri" w:hAnsi="Times New Roman"/>
          <w:b/>
          <w:i/>
          <w:lang w:eastAsia="pl-PL"/>
        </w:rPr>
        <w:t>wydatków majątkowych</w:t>
      </w:r>
      <w:r w:rsidRPr="0061158F">
        <w:rPr>
          <w:rFonts w:ascii="Times New Roman" w:eastAsia="Calibri" w:hAnsi="Times New Roman"/>
          <w:lang w:eastAsia="pl-PL"/>
        </w:rPr>
        <w:t xml:space="preserve"> w wysokości 10.877.747,84 zł stanowi 23,27 % łącznej kwoty planowanych wydatków budżetu na 2019 r. </w:t>
      </w:r>
    </w:p>
    <w:p w:rsidR="003641FE" w:rsidRPr="0061158F" w:rsidRDefault="003641FE" w:rsidP="003641FE">
      <w:pPr>
        <w:pStyle w:val="Akapitzlist"/>
        <w:numPr>
          <w:ilvl w:val="0"/>
          <w:numId w:val="17"/>
        </w:numPr>
        <w:suppressAutoHyphens w:val="0"/>
        <w:spacing w:line="360" w:lineRule="auto"/>
        <w:ind w:left="284" w:hanging="284"/>
        <w:jc w:val="both"/>
        <w:rPr>
          <w:rFonts w:ascii="Times New Roman" w:eastAsia="Calibri" w:hAnsi="Times New Roman"/>
          <w:lang w:eastAsia="pl-PL"/>
        </w:rPr>
      </w:pPr>
      <w:r w:rsidRPr="0061158F">
        <w:rPr>
          <w:rFonts w:ascii="Times New Roman" w:eastAsia="Calibri" w:hAnsi="Times New Roman"/>
          <w:lang w:eastAsia="pl-PL"/>
        </w:rPr>
        <w:t xml:space="preserve">w dziale gospodarki komunalnej i ochrony środowiska zaplanowano kwotę </w:t>
      </w:r>
      <w:r>
        <w:rPr>
          <w:rFonts w:ascii="Times New Roman" w:eastAsia="Calibri" w:hAnsi="Times New Roman"/>
          <w:lang w:eastAsia="pl-PL"/>
        </w:rPr>
        <w:br/>
      </w:r>
      <w:r w:rsidRPr="0061158F">
        <w:rPr>
          <w:rFonts w:ascii="Times New Roman" w:eastAsia="Calibri" w:hAnsi="Times New Roman"/>
          <w:lang w:eastAsia="pl-PL"/>
        </w:rPr>
        <w:t xml:space="preserve">– 5.554.099,75 zł, </w:t>
      </w:r>
    </w:p>
    <w:p w:rsidR="003641FE" w:rsidRPr="0061158F" w:rsidRDefault="003641FE" w:rsidP="003641FE">
      <w:pPr>
        <w:pStyle w:val="Akapitzlist"/>
        <w:numPr>
          <w:ilvl w:val="0"/>
          <w:numId w:val="17"/>
        </w:numPr>
        <w:suppressAutoHyphens w:val="0"/>
        <w:spacing w:line="360" w:lineRule="auto"/>
        <w:ind w:left="284" w:hanging="284"/>
        <w:jc w:val="both"/>
        <w:rPr>
          <w:rFonts w:ascii="Times New Roman" w:eastAsia="Calibri" w:hAnsi="Times New Roman"/>
          <w:lang w:eastAsia="pl-PL"/>
        </w:rPr>
      </w:pPr>
      <w:r w:rsidRPr="0061158F">
        <w:rPr>
          <w:rFonts w:ascii="Times New Roman" w:eastAsia="Calibri" w:hAnsi="Times New Roman"/>
          <w:lang w:eastAsia="pl-PL"/>
        </w:rPr>
        <w:t>w dziale rolnictwa i łowiectwa – 1.845.427,30 zł,</w:t>
      </w:r>
    </w:p>
    <w:p w:rsidR="003641FE" w:rsidRPr="0061158F" w:rsidRDefault="003641FE" w:rsidP="003641FE">
      <w:pPr>
        <w:pStyle w:val="Akapitzlist"/>
        <w:numPr>
          <w:ilvl w:val="0"/>
          <w:numId w:val="17"/>
        </w:numPr>
        <w:suppressAutoHyphens w:val="0"/>
        <w:spacing w:line="360" w:lineRule="auto"/>
        <w:ind w:left="284" w:hanging="284"/>
        <w:jc w:val="both"/>
        <w:rPr>
          <w:rFonts w:ascii="Times New Roman" w:eastAsia="Calibri" w:hAnsi="Times New Roman"/>
          <w:lang w:eastAsia="pl-PL"/>
        </w:rPr>
      </w:pPr>
      <w:r w:rsidRPr="0061158F">
        <w:rPr>
          <w:rFonts w:ascii="Times New Roman" w:eastAsia="Calibri" w:hAnsi="Times New Roman"/>
          <w:lang w:eastAsia="pl-PL"/>
        </w:rPr>
        <w:t>w dziale transportu i łączności – 1.628.660,65 zł,</w:t>
      </w:r>
    </w:p>
    <w:p w:rsidR="003641FE" w:rsidRPr="0061158F" w:rsidRDefault="003641FE" w:rsidP="003641FE">
      <w:pPr>
        <w:pStyle w:val="Akapitzlist"/>
        <w:numPr>
          <w:ilvl w:val="0"/>
          <w:numId w:val="17"/>
        </w:numPr>
        <w:suppressAutoHyphens w:val="0"/>
        <w:spacing w:line="360" w:lineRule="auto"/>
        <w:ind w:left="284" w:hanging="284"/>
        <w:jc w:val="both"/>
        <w:rPr>
          <w:rFonts w:ascii="Times New Roman" w:eastAsia="Calibri" w:hAnsi="Times New Roman"/>
          <w:lang w:eastAsia="pl-PL"/>
        </w:rPr>
      </w:pPr>
      <w:r w:rsidRPr="0061158F">
        <w:rPr>
          <w:rFonts w:ascii="Times New Roman" w:eastAsia="Calibri" w:hAnsi="Times New Roman"/>
          <w:lang w:eastAsia="pl-PL"/>
        </w:rPr>
        <w:t>w dziale kultury i ochrony dziedzictwa narodowego – 1.074.460,14 zł,</w:t>
      </w:r>
    </w:p>
    <w:p w:rsidR="003641FE" w:rsidRPr="003641FE" w:rsidRDefault="003641FE" w:rsidP="003641FE">
      <w:pPr>
        <w:pStyle w:val="Akapitzlist"/>
        <w:numPr>
          <w:ilvl w:val="0"/>
          <w:numId w:val="17"/>
        </w:numPr>
        <w:suppressAutoHyphens w:val="0"/>
        <w:spacing w:line="360" w:lineRule="auto"/>
        <w:ind w:left="284" w:hanging="284"/>
        <w:jc w:val="both"/>
        <w:rPr>
          <w:rFonts w:ascii="Times New Roman" w:eastAsia="Calibri" w:hAnsi="Times New Roman"/>
          <w:lang w:eastAsia="pl-PL"/>
        </w:rPr>
      </w:pPr>
      <w:r w:rsidRPr="0061158F">
        <w:rPr>
          <w:rFonts w:ascii="Times New Roman" w:eastAsia="Calibri" w:hAnsi="Times New Roman"/>
          <w:lang w:eastAsia="pl-PL"/>
        </w:rPr>
        <w:t>w dziale gospodarki mieszkaniowej – 429.000 zł.</w:t>
      </w:r>
    </w:p>
    <w:p w:rsidR="003641FE" w:rsidRPr="00B23269" w:rsidRDefault="003641FE" w:rsidP="003641FE">
      <w:pPr>
        <w:spacing w:line="360" w:lineRule="auto"/>
        <w:jc w:val="both"/>
        <w:rPr>
          <w:rFonts w:ascii="Times New Roman" w:hAnsi="Times New Roman"/>
          <w:i/>
        </w:rPr>
      </w:pPr>
      <w:r>
        <w:rPr>
          <w:rFonts w:ascii="Times New Roman" w:eastAsiaTheme="majorEastAsia" w:hAnsi="Times New Roman"/>
          <w:b/>
          <w:bCs/>
          <w:i/>
          <w:color w:val="000000" w:themeColor="text1"/>
          <w:kern w:val="24"/>
        </w:rPr>
        <w:t xml:space="preserve">Ważniejsze inwestycje w 2019 r. </w:t>
      </w:r>
      <w:r w:rsidRPr="00B23269">
        <w:rPr>
          <w:rFonts w:ascii="Times New Roman" w:eastAsiaTheme="majorEastAsia" w:hAnsi="Times New Roman"/>
          <w:b/>
          <w:bCs/>
          <w:i/>
          <w:color w:val="000000" w:themeColor="text1"/>
          <w:kern w:val="24"/>
        </w:rPr>
        <w:t>(inwestycje roczne powyżej 50.000 zł)</w:t>
      </w:r>
      <w:r>
        <w:rPr>
          <w:rFonts w:ascii="Times New Roman" w:eastAsiaTheme="majorEastAsia" w:hAnsi="Times New Roman"/>
          <w:b/>
          <w:bCs/>
          <w:i/>
          <w:color w:val="000000" w:themeColor="text1"/>
          <w:kern w:val="24"/>
        </w:rPr>
        <w:t>:</w:t>
      </w:r>
    </w:p>
    <w:p w:rsidR="003641FE" w:rsidRPr="002D1735" w:rsidRDefault="003641FE" w:rsidP="003641FE">
      <w:pPr>
        <w:spacing w:line="360" w:lineRule="auto"/>
        <w:jc w:val="both"/>
        <w:rPr>
          <w:rFonts w:ascii="Times New Roman" w:eastAsia="Times New Roman" w:hAnsi="Times New Roman"/>
          <w:i/>
          <w:lang w:eastAsia="pl-PL"/>
        </w:rPr>
      </w:pPr>
      <w:r w:rsidRPr="002D1735">
        <w:rPr>
          <w:rFonts w:ascii="Times New Roman" w:eastAsiaTheme="minorEastAsia" w:hAnsi="Times New Roman"/>
          <w:b/>
          <w:bCs/>
          <w:i/>
          <w:color w:val="000000" w:themeColor="text1"/>
          <w:kern w:val="24"/>
          <w:lang w:eastAsia="pl-PL"/>
        </w:rPr>
        <w:t xml:space="preserve">Nowe wydatki inwestycyjne stanowią kwotę </w:t>
      </w:r>
      <w:r w:rsidRPr="002D1735">
        <w:rPr>
          <w:rFonts w:ascii="Times New Roman" w:eastAsiaTheme="minorEastAsia" w:hAnsi="Times New Roman"/>
          <w:b/>
          <w:bCs/>
          <w:i/>
          <w:color w:val="000000" w:themeColor="text1"/>
          <w:kern w:val="24"/>
          <w:u w:val="single"/>
          <w:lang w:eastAsia="pl-PL"/>
        </w:rPr>
        <w:t>2.302.276,06 zł</w:t>
      </w:r>
      <w:r>
        <w:rPr>
          <w:rFonts w:ascii="Times New Roman" w:eastAsiaTheme="minorEastAsia" w:hAnsi="Times New Roman"/>
          <w:b/>
          <w:bCs/>
          <w:i/>
          <w:color w:val="000000" w:themeColor="text1"/>
          <w:kern w:val="24"/>
          <w:lang w:eastAsia="pl-PL"/>
        </w:rPr>
        <w:t xml:space="preserve">, </w:t>
      </w:r>
      <w:r w:rsidRPr="002D1735">
        <w:rPr>
          <w:rFonts w:ascii="Times New Roman" w:eastAsiaTheme="minorEastAsia" w:hAnsi="Times New Roman"/>
          <w:b/>
          <w:bCs/>
          <w:i/>
          <w:color w:val="000000" w:themeColor="text1"/>
          <w:kern w:val="24"/>
          <w:lang w:eastAsia="pl-PL"/>
        </w:rPr>
        <w:t>są to w szczególności:</w:t>
      </w:r>
    </w:p>
    <w:p w:rsidR="003641FE" w:rsidRPr="002D1735" w:rsidRDefault="003641FE" w:rsidP="003641FE">
      <w:pPr>
        <w:numPr>
          <w:ilvl w:val="0"/>
          <w:numId w:val="22"/>
        </w:numPr>
        <w:suppressAutoHyphens w:val="0"/>
        <w:spacing w:line="360" w:lineRule="auto"/>
        <w:ind w:left="284" w:hanging="284"/>
        <w:contextualSpacing/>
        <w:jc w:val="both"/>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 xml:space="preserve">Budowa sieci wodociągowej i kanalizacji sanitarnej w m. Święta </w:t>
      </w:r>
      <w:r w:rsidRPr="002D1735">
        <w:rPr>
          <w:rFonts w:ascii="Times New Roman" w:eastAsiaTheme="minorEastAsia" w:hAnsi="Times New Roman"/>
          <w:color w:val="000000" w:themeColor="text1"/>
          <w:kern w:val="24"/>
          <w:lang w:eastAsia="pl-PL"/>
        </w:rPr>
        <w:br/>
        <w:t>(dz. nr 271/14) – 80.000 zł,</w:t>
      </w:r>
    </w:p>
    <w:p w:rsidR="003641FE" w:rsidRPr="002D1735" w:rsidRDefault="003641FE" w:rsidP="003641FE">
      <w:pPr>
        <w:numPr>
          <w:ilvl w:val="0"/>
          <w:numId w:val="22"/>
        </w:numPr>
        <w:suppressAutoHyphens w:val="0"/>
        <w:spacing w:line="360" w:lineRule="auto"/>
        <w:ind w:left="284" w:hanging="284"/>
        <w:contextualSpacing/>
        <w:jc w:val="both"/>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 xml:space="preserve">Budowa sieci wodociągowej i kanalizacji sanitarnej w m. Święta </w:t>
      </w:r>
      <w:r w:rsidRPr="002D1735">
        <w:rPr>
          <w:rFonts w:ascii="Times New Roman" w:eastAsiaTheme="minorEastAsia" w:hAnsi="Times New Roman"/>
          <w:color w:val="000000" w:themeColor="text1"/>
          <w:kern w:val="24"/>
          <w:lang w:eastAsia="pl-PL"/>
        </w:rPr>
        <w:br/>
        <w:t>(dz. nr 747/9) – 56.000 zł,</w:t>
      </w:r>
    </w:p>
    <w:p w:rsidR="003641FE" w:rsidRPr="002D1735" w:rsidRDefault="003641FE" w:rsidP="003641FE">
      <w:pPr>
        <w:numPr>
          <w:ilvl w:val="0"/>
          <w:numId w:val="22"/>
        </w:numPr>
        <w:suppressAutoHyphens w:val="0"/>
        <w:spacing w:line="360" w:lineRule="auto"/>
        <w:ind w:left="284" w:hanging="284"/>
        <w:contextualSpacing/>
        <w:jc w:val="both"/>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Budowa pomostu i slipu w zw. z zagospodarowaniem terenów rekreacyjnych w Buntowie – 61.000 zł,</w:t>
      </w:r>
    </w:p>
    <w:p w:rsidR="003641FE" w:rsidRPr="002D1735" w:rsidRDefault="003641FE" w:rsidP="003641FE">
      <w:pPr>
        <w:numPr>
          <w:ilvl w:val="0"/>
          <w:numId w:val="22"/>
        </w:numPr>
        <w:suppressAutoHyphens w:val="0"/>
        <w:spacing w:line="360" w:lineRule="auto"/>
        <w:ind w:left="284" w:hanging="284"/>
        <w:contextualSpacing/>
        <w:jc w:val="both"/>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Wykup gruntów pod drogę w m. Blękwit – 230.000 zł,</w:t>
      </w:r>
    </w:p>
    <w:p w:rsidR="003641FE" w:rsidRPr="003641FE" w:rsidRDefault="003641FE" w:rsidP="003641FE">
      <w:pPr>
        <w:numPr>
          <w:ilvl w:val="0"/>
          <w:numId w:val="22"/>
        </w:numPr>
        <w:suppressAutoHyphens w:val="0"/>
        <w:spacing w:line="360" w:lineRule="auto"/>
        <w:ind w:left="284" w:hanging="284"/>
        <w:contextualSpacing/>
        <w:jc w:val="both"/>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Wykup gruntów pod parking w m. Radawnica – 125.000 zł.</w:t>
      </w:r>
    </w:p>
    <w:p w:rsidR="003641FE" w:rsidRPr="002D1735" w:rsidRDefault="003641FE" w:rsidP="003641FE">
      <w:pPr>
        <w:spacing w:line="360" w:lineRule="auto"/>
        <w:jc w:val="both"/>
        <w:rPr>
          <w:rFonts w:ascii="Times New Roman" w:eastAsia="Times New Roman" w:hAnsi="Times New Roman"/>
          <w:i/>
          <w:lang w:eastAsia="pl-PL"/>
        </w:rPr>
      </w:pPr>
      <w:r w:rsidRPr="002D1735">
        <w:rPr>
          <w:rFonts w:ascii="Times New Roman" w:eastAsiaTheme="minorEastAsia" w:hAnsi="Times New Roman"/>
          <w:b/>
          <w:bCs/>
          <w:i/>
          <w:color w:val="000000" w:themeColor="text1"/>
          <w:kern w:val="24"/>
          <w:lang w:eastAsia="pl-PL"/>
        </w:rPr>
        <w:t xml:space="preserve">Wydatki inwestycyjne kontynuowane stanowią kwotę </w:t>
      </w:r>
      <w:r w:rsidRPr="002D1735">
        <w:rPr>
          <w:rFonts w:ascii="Times New Roman" w:eastAsiaTheme="minorEastAsia" w:hAnsi="Times New Roman"/>
          <w:b/>
          <w:bCs/>
          <w:i/>
          <w:color w:val="000000" w:themeColor="text1"/>
          <w:kern w:val="24"/>
          <w:u w:val="single"/>
          <w:lang w:eastAsia="pl-PL"/>
        </w:rPr>
        <w:t>8.495.471,78 zł</w:t>
      </w:r>
      <w:r w:rsidRPr="002D1735">
        <w:rPr>
          <w:rFonts w:ascii="Times New Roman" w:eastAsiaTheme="minorEastAsia" w:hAnsi="Times New Roman"/>
          <w:b/>
          <w:bCs/>
          <w:i/>
          <w:color w:val="000000" w:themeColor="text1"/>
          <w:kern w:val="24"/>
          <w:lang w:eastAsia="pl-PL"/>
        </w:rPr>
        <w:t>, są to w szczególności:</w:t>
      </w:r>
    </w:p>
    <w:p w:rsidR="003641FE" w:rsidRPr="002D1735" w:rsidRDefault="003641FE" w:rsidP="003641FE">
      <w:pPr>
        <w:numPr>
          <w:ilvl w:val="0"/>
          <w:numId w:val="23"/>
        </w:numPr>
        <w:suppressAutoHyphens w:val="0"/>
        <w:spacing w:line="360" w:lineRule="auto"/>
        <w:ind w:left="284" w:hanging="284"/>
        <w:contextualSpacing/>
        <w:jc w:val="both"/>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 xml:space="preserve">Budowa instalacji wykorzystujących energię słoneczną na terenie Gminy Złotów </w:t>
      </w:r>
      <w:r>
        <w:rPr>
          <w:rFonts w:ascii="Times New Roman" w:eastAsiaTheme="minorEastAsia" w:hAnsi="Times New Roman"/>
          <w:color w:val="000000" w:themeColor="text1"/>
          <w:kern w:val="24"/>
          <w:lang w:eastAsia="pl-PL"/>
        </w:rPr>
        <w:br/>
      </w:r>
      <w:r w:rsidRPr="002D1735">
        <w:rPr>
          <w:rFonts w:ascii="Times New Roman" w:eastAsiaTheme="minorEastAsia" w:hAnsi="Times New Roman"/>
          <w:color w:val="000000" w:themeColor="text1"/>
          <w:kern w:val="24"/>
          <w:lang w:eastAsia="pl-PL"/>
        </w:rPr>
        <w:t>– 5.468.914 zł,</w:t>
      </w:r>
    </w:p>
    <w:p w:rsidR="003641FE" w:rsidRPr="002D1735" w:rsidRDefault="003641FE" w:rsidP="003641FE">
      <w:pPr>
        <w:numPr>
          <w:ilvl w:val="0"/>
          <w:numId w:val="23"/>
        </w:numPr>
        <w:suppressAutoHyphens w:val="0"/>
        <w:spacing w:line="360" w:lineRule="auto"/>
        <w:ind w:left="284" w:hanging="284"/>
        <w:contextualSpacing/>
        <w:jc w:val="both"/>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 xml:space="preserve">Budowa świetlicy wiejskiej wraz z zagospodarowaniem terenu w m. Stawnica </w:t>
      </w:r>
      <w:r>
        <w:rPr>
          <w:rFonts w:ascii="Times New Roman" w:eastAsiaTheme="minorEastAsia" w:hAnsi="Times New Roman"/>
          <w:color w:val="000000" w:themeColor="text1"/>
          <w:kern w:val="24"/>
          <w:lang w:eastAsia="pl-PL"/>
        </w:rPr>
        <w:br/>
      </w:r>
      <w:r w:rsidRPr="002D1735">
        <w:rPr>
          <w:rFonts w:ascii="Times New Roman" w:eastAsiaTheme="minorEastAsia" w:hAnsi="Times New Roman"/>
          <w:color w:val="000000" w:themeColor="text1"/>
          <w:kern w:val="24"/>
          <w:lang w:eastAsia="pl-PL"/>
        </w:rPr>
        <w:t>– 1.000.000 zł,</w:t>
      </w:r>
    </w:p>
    <w:p w:rsidR="003641FE" w:rsidRPr="002D1735" w:rsidRDefault="003641FE" w:rsidP="003641FE">
      <w:pPr>
        <w:numPr>
          <w:ilvl w:val="0"/>
          <w:numId w:val="23"/>
        </w:numPr>
        <w:suppressAutoHyphens w:val="0"/>
        <w:spacing w:line="360" w:lineRule="auto"/>
        <w:ind w:left="284" w:hanging="284"/>
        <w:contextualSpacing/>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Budowa sieci kanalizacji sanitarnej w m. Nowa Święta – 1.000.000 zł,</w:t>
      </w:r>
    </w:p>
    <w:p w:rsidR="003641FE" w:rsidRPr="002D1735" w:rsidRDefault="003641FE" w:rsidP="003641FE">
      <w:pPr>
        <w:numPr>
          <w:ilvl w:val="0"/>
          <w:numId w:val="23"/>
        </w:numPr>
        <w:suppressAutoHyphens w:val="0"/>
        <w:spacing w:line="360" w:lineRule="auto"/>
        <w:ind w:left="284" w:hanging="284"/>
        <w:contextualSpacing/>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Budowa sieci kanalizacji sanitarnej w m. Wąsosz – 200.000 zł,</w:t>
      </w:r>
    </w:p>
    <w:p w:rsidR="003641FE" w:rsidRPr="002D1735" w:rsidRDefault="003641FE" w:rsidP="003641FE">
      <w:pPr>
        <w:numPr>
          <w:ilvl w:val="0"/>
          <w:numId w:val="23"/>
        </w:numPr>
        <w:suppressAutoHyphens w:val="0"/>
        <w:spacing w:line="360" w:lineRule="auto"/>
        <w:ind w:left="284" w:hanging="284"/>
        <w:contextualSpacing/>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Budowa stacji podnoszenia ciśnienia w m. Bielawa – 160.000 zł,</w:t>
      </w:r>
    </w:p>
    <w:p w:rsidR="003641FE" w:rsidRPr="002D1735" w:rsidRDefault="003641FE" w:rsidP="003641FE">
      <w:pPr>
        <w:numPr>
          <w:ilvl w:val="0"/>
          <w:numId w:val="23"/>
        </w:numPr>
        <w:suppressAutoHyphens w:val="0"/>
        <w:spacing w:line="360" w:lineRule="auto"/>
        <w:ind w:left="284" w:hanging="284"/>
        <w:contextualSpacing/>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Budowa ścieżki pieszo-rowerowej Stawnica-Złotów – 50.000 zł,</w:t>
      </w:r>
    </w:p>
    <w:p w:rsidR="003641FE" w:rsidRPr="00B23269" w:rsidRDefault="003641FE" w:rsidP="003641FE">
      <w:pPr>
        <w:numPr>
          <w:ilvl w:val="0"/>
          <w:numId w:val="23"/>
        </w:numPr>
        <w:suppressAutoHyphens w:val="0"/>
        <w:spacing w:line="360" w:lineRule="auto"/>
        <w:ind w:left="284" w:hanging="284"/>
        <w:contextualSpacing/>
        <w:jc w:val="both"/>
        <w:rPr>
          <w:rFonts w:ascii="Times New Roman" w:eastAsia="Times New Roman" w:hAnsi="Times New Roman"/>
          <w:lang w:eastAsia="pl-PL"/>
        </w:rPr>
      </w:pPr>
      <w:r w:rsidRPr="002D1735">
        <w:rPr>
          <w:rFonts w:ascii="Times New Roman" w:eastAsiaTheme="minorEastAsia" w:hAnsi="Times New Roman"/>
          <w:color w:val="000000" w:themeColor="text1"/>
          <w:kern w:val="24"/>
          <w:lang w:eastAsia="pl-PL"/>
        </w:rPr>
        <w:t>Modernizacja budynku gos</w:t>
      </w:r>
      <w:r>
        <w:rPr>
          <w:rFonts w:ascii="Times New Roman" w:eastAsiaTheme="minorEastAsia" w:hAnsi="Times New Roman"/>
          <w:color w:val="000000" w:themeColor="text1"/>
          <w:kern w:val="24"/>
          <w:lang w:eastAsia="pl-PL"/>
        </w:rPr>
        <w:t xml:space="preserve">podarczego przy Urzędzie Gminy </w:t>
      </w:r>
      <w:r w:rsidRPr="002D1735">
        <w:rPr>
          <w:rFonts w:ascii="Times New Roman" w:eastAsiaTheme="minorEastAsia" w:hAnsi="Times New Roman"/>
          <w:color w:val="000000" w:themeColor="text1"/>
          <w:kern w:val="24"/>
          <w:lang w:eastAsia="pl-PL"/>
        </w:rPr>
        <w:t>– 190.000 zł,</w:t>
      </w:r>
    </w:p>
    <w:p w:rsidR="003641FE" w:rsidRPr="00887549" w:rsidRDefault="003641FE" w:rsidP="00887549">
      <w:pPr>
        <w:numPr>
          <w:ilvl w:val="0"/>
          <w:numId w:val="23"/>
        </w:numPr>
        <w:suppressAutoHyphens w:val="0"/>
        <w:spacing w:line="360" w:lineRule="auto"/>
        <w:ind w:left="284" w:hanging="284"/>
        <w:contextualSpacing/>
        <w:jc w:val="both"/>
        <w:rPr>
          <w:rFonts w:ascii="Times New Roman" w:eastAsia="Times New Roman" w:hAnsi="Times New Roman"/>
          <w:lang w:eastAsia="pl-PL"/>
        </w:rPr>
      </w:pPr>
      <w:r w:rsidRPr="00B23269">
        <w:rPr>
          <w:rFonts w:ascii="Times New Roman" w:eastAsiaTheme="minorEastAsia" w:hAnsi="Times New Roman"/>
          <w:color w:val="000000" w:themeColor="text1"/>
          <w:kern w:val="24"/>
          <w:lang w:eastAsia="pl-PL"/>
        </w:rPr>
        <w:t>Montaż instalacji klimatyzacji w budynku Urzędu Gminy – 100.000 zł</w:t>
      </w:r>
      <w:r>
        <w:rPr>
          <w:rFonts w:ascii="Times New Roman" w:eastAsiaTheme="minorEastAsia" w:hAnsi="Times New Roman"/>
          <w:color w:val="000000" w:themeColor="text1"/>
          <w:kern w:val="24"/>
          <w:lang w:eastAsia="pl-PL"/>
        </w:rPr>
        <w:t>.</w:t>
      </w:r>
    </w:p>
    <w:p w:rsidR="003641FE" w:rsidRPr="0061158F" w:rsidRDefault="003641FE" w:rsidP="003641FE">
      <w:pPr>
        <w:spacing w:line="360" w:lineRule="auto"/>
        <w:jc w:val="both"/>
        <w:rPr>
          <w:rFonts w:ascii="Times New Roman" w:eastAsia="Calibri" w:hAnsi="Times New Roman"/>
          <w:lang w:eastAsia="pl-PL"/>
        </w:rPr>
      </w:pPr>
      <w:r w:rsidRPr="0061158F">
        <w:rPr>
          <w:rFonts w:ascii="Times New Roman" w:eastAsia="Calibri" w:hAnsi="Times New Roman"/>
          <w:lang w:eastAsia="pl-PL"/>
        </w:rPr>
        <w:t xml:space="preserve">Imienny wykaz przedsięwzięć przyjętych do realizacji w ramach funduszu sołeckiego w roku 2019 z podziałem na poszczególne sołectwa przedstawiono w załączniku Nr 7 do uchwały. </w:t>
      </w:r>
    </w:p>
    <w:p w:rsidR="003641FE" w:rsidRPr="003641FE" w:rsidRDefault="003641FE" w:rsidP="003641FE">
      <w:pPr>
        <w:spacing w:line="360" w:lineRule="auto"/>
        <w:jc w:val="both"/>
        <w:rPr>
          <w:rFonts w:ascii="Times New Roman" w:eastAsia="Calibri" w:hAnsi="Times New Roman"/>
          <w:lang w:eastAsia="pl-PL"/>
        </w:rPr>
      </w:pPr>
      <w:r w:rsidRPr="0061158F">
        <w:rPr>
          <w:rFonts w:ascii="Times New Roman" w:eastAsia="Calibri" w:hAnsi="Times New Roman"/>
          <w:lang w:eastAsia="pl-PL"/>
        </w:rPr>
        <w:lastRenderedPageBreak/>
        <w:t xml:space="preserve">Wartość przedsięwzięć majątkowych </w:t>
      </w:r>
      <w:r>
        <w:rPr>
          <w:rFonts w:ascii="Times New Roman" w:eastAsia="Calibri" w:hAnsi="Times New Roman"/>
          <w:lang w:eastAsia="pl-PL"/>
        </w:rPr>
        <w:t xml:space="preserve">z FS </w:t>
      </w:r>
      <w:r w:rsidRPr="0061158F">
        <w:rPr>
          <w:rFonts w:ascii="Times New Roman" w:eastAsia="Calibri" w:hAnsi="Times New Roman"/>
          <w:lang w:eastAsia="pl-PL"/>
        </w:rPr>
        <w:t>to kwota 402.183,05 zł, co stanowi 64,40 % planu wydatków realizowanych w ramach funduszu sołeckiego.</w:t>
      </w:r>
    </w:p>
    <w:p w:rsidR="003641FE" w:rsidRPr="005D025C" w:rsidRDefault="003641FE" w:rsidP="003641FE">
      <w:pPr>
        <w:spacing w:line="360" w:lineRule="auto"/>
        <w:jc w:val="both"/>
        <w:rPr>
          <w:rFonts w:ascii="Times New Roman" w:hAnsi="Times New Roman"/>
          <w:b/>
          <w:i/>
        </w:rPr>
      </w:pPr>
      <w:r w:rsidRPr="005D025C">
        <w:rPr>
          <w:rFonts w:ascii="Times New Roman" w:hAnsi="Times New Roman"/>
          <w:b/>
          <w:i/>
        </w:rPr>
        <w:t>Przychody:</w:t>
      </w:r>
    </w:p>
    <w:p w:rsidR="003641FE" w:rsidRDefault="003641FE" w:rsidP="003641FE">
      <w:pPr>
        <w:pStyle w:val="NormalnyWeb"/>
        <w:numPr>
          <w:ilvl w:val="0"/>
          <w:numId w:val="25"/>
        </w:numPr>
        <w:spacing w:before="0" w:beforeAutospacing="0" w:after="0" w:afterAutospacing="0" w:line="360" w:lineRule="auto"/>
        <w:rPr>
          <w:rFonts w:eastAsiaTheme="minorEastAsia"/>
          <w:color w:val="000000" w:themeColor="text1"/>
          <w:kern w:val="24"/>
        </w:rPr>
      </w:pPr>
      <w:r w:rsidRPr="0061158F">
        <w:rPr>
          <w:rFonts w:eastAsiaTheme="minorEastAsia"/>
          <w:color w:val="000000" w:themeColor="text1"/>
          <w:kern w:val="24"/>
        </w:rPr>
        <w:t xml:space="preserve">Przychody z zaciągniętych pożyczek na finansowanie zadań realizowanych z udziałem środków pochodzących z budżetu Unii Europejskiej </w:t>
      </w:r>
      <w:r>
        <w:rPr>
          <w:rFonts w:eastAsiaTheme="minorEastAsia"/>
          <w:color w:val="000000" w:themeColor="text1"/>
          <w:kern w:val="24"/>
        </w:rPr>
        <w:t xml:space="preserve">– </w:t>
      </w:r>
      <w:r w:rsidRPr="0061158F">
        <w:rPr>
          <w:rFonts w:eastAsiaTheme="minorEastAsia"/>
          <w:color w:val="000000" w:themeColor="text1"/>
          <w:kern w:val="24"/>
        </w:rPr>
        <w:t>500.000 zł,</w:t>
      </w:r>
    </w:p>
    <w:p w:rsidR="003641FE" w:rsidRPr="003641FE" w:rsidRDefault="003641FE" w:rsidP="003641FE">
      <w:pPr>
        <w:pStyle w:val="NormalnyWeb"/>
        <w:numPr>
          <w:ilvl w:val="0"/>
          <w:numId w:val="25"/>
        </w:numPr>
        <w:spacing w:before="0" w:beforeAutospacing="0" w:after="0" w:afterAutospacing="0" w:line="360" w:lineRule="auto"/>
        <w:rPr>
          <w:rFonts w:eastAsiaTheme="minorEastAsia"/>
          <w:color w:val="000000" w:themeColor="text1"/>
          <w:kern w:val="24"/>
        </w:rPr>
      </w:pPr>
      <w:r w:rsidRPr="005D025C">
        <w:rPr>
          <w:rFonts w:eastAsiaTheme="minorEastAsia"/>
          <w:color w:val="000000" w:themeColor="text1"/>
          <w:kern w:val="24"/>
        </w:rPr>
        <w:t>Przychody z zaciągniętych pożyczek i kredytów na rynku krajowym – 4.</w:t>
      </w:r>
      <w:r>
        <w:rPr>
          <w:rFonts w:eastAsiaTheme="minorEastAsia"/>
          <w:color w:val="000000" w:themeColor="text1"/>
          <w:kern w:val="24"/>
        </w:rPr>
        <w:t>500.000 zł.</w:t>
      </w:r>
    </w:p>
    <w:p w:rsidR="003641FE" w:rsidRPr="005D025C" w:rsidRDefault="003641FE" w:rsidP="003641FE">
      <w:pPr>
        <w:spacing w:line="360" w:lineRule="auto"/>
        <w:jc w:val="both"/>
        <w:rPr>
          <w:rFonts w:ascii="Times New Roman" w:hAnsi="Times New Roman"/>
          <w:b/>
          <w:i/>
        </w:rPr>
      </w:pPr>
      <w:r w:rsidRPr="005D025C">
        <w:rPr>
          <w:rFonts w:ascii="Times New Roman" w:hAnsi="Times New Roman"/>
          <w:b/>
          <w:i/>
        </w:rPr>
        <w:t>Rozchody:</w:t>
      </w:r>
    </w:p>
    <w:p w:rsidR="003641FE" w:rsidRPr="003641FE" w:rsidRDefault="003641FE" w:rsidP="003641FE">
      <w:pPr>
        <w:pStyle w:val="NormalnyWeb"/>
        <w:numPr>
          <w:ilvl w:val="0"/>
          <w:numId w:val="26"/>
        </w:numPr>
        <w:spacing w:before="0" w:beforeAutospacing="0" w:after="0" w:afterAutospacing="0" w:line="360" w:lineRule="auto"/>
        <w:rPr>
          <w:rFonts w:eastAsiaTheme="minorEastAsia"/>
          <w:color w:val="000000" w:themeColor="text1"/>
          <w:kern w:val="24"/>
        </w:rPr>
      </w:pPr>
      <w:r w:rsidRPr="0061158F">
        <w:rPr>
          <w:rFonts w:eastAsiaTheme="minorEastAsia"/>
          <w:color w:val="000000" w:themeColor="text1"/>
          <w:kern w:val="24"/>
        </w:rPr>
        <w:t>Spłaty otrzymanych krajowych pożyczek i kredytów – 1.323.756,40 zł.</w:t>
      </w:r>
      <w:r>
        <w:t xml:space="preserve"> </w:t>
      </w:r>
    </w:p>
    <w:p w:rsidR="003641FE" w:rsidRPr="006767CF" w:rsidRDefault="003641FE" w:rsidP="003641FE">
      <w:pPr>
        <w:pStyle w:val="NormalnyWeb"/>
        <w:spacing w:before="0" w:beforeAutospacing="0" w:after="0" w:afterAutospacing="0" w:line="360" w:lineRule="auto"/>
        <w:rPr>
          <w:b/>
          <w:i/>
        </w:rPr>
      </w:pPr>
      <w:r>
        <w:rPr>
          <w:b/>
          <w:i/>
        </w:rPr>
        <w:t>Kwota długu</w:t>
      </w:r>
    </w:p>
    <w:p w:rsidR="003641FE" w:rsidRPr="0061158F" w:rsidRDefault="003641FE" w:rsidP="003641FE">
      <w:pPr>
        <w:pStyle w:val="Normalny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360" w:lineRule="auto"/>
        <w:jc w:val="both"/>
      </w:pPr>
      <w:r w:rsidRPr="0061158F">
        <w:rPr>
          <w:color w:val="000000"/>
          <w:kern w:val="24"/>
        </w:rPr>
        <w:t>Planuje się, że dług gminy na koniec 2018 roku wyniesie 10.674.256,40 zł. Wskaźnik długu na koniec 2018 r. ma wynieść 22,85 % prognozowanych na ten rok dochodów budżetu.</w:t>
      </w:r>
      <w:r w:rsidRPr="0061158F">
        <w:rPr>
          <w:b/>
          <w:bCs/>
          <w:color w:val="000000"/>
          <w:kern w:val="24"/>
        </w:rPr>
        <w:t xml:space="preserve"> </w:t>
      </w:r>
    </w:p>
    <w:p w:rsidR="003641FE" w:rsidRPr="0061158F" w:rsidRDefault="003641FE" w:rsidP="003641FE">
      <w:pPr>
        <w:pStyle w:val="Normalny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360" w:lineRule="auto"/>
        <w:jc w:val="both"/>
      </w:pPr>
      <w:r w:rsidRPr="0061158F">
        <w:rPr>
          <w:color w:val="000000"/>
          <w:kern w:val="24"/>
        </w:rPr>
        <w:t xml:space="preserve">Planowany dług gminy na koniec 2019 r. według prognozy wyniesie 14.350.500 zł i stanowił będzie 33,32 % prognozowanych na ten rok dochodów. </w:t>
      </w:r>
    </w:p>
    <w:p w:rsidR="003641FE" w:rsidRPr="0061158F" w:rsidRDefault="003641FE" w:rsidP="003641FE">
      <w:pPr>
        <w:pStyle w:val="Normalny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360" w:lineRule="auto"/>
        <w:jc w:val="both"/>
      </w:pPr>
      <w:r w:rsidRPr="0061158F">
        <w:rPr>
          <w:color w:val="000000"/>
          <w:kern w:val="24"/>
        </w:rPr>
        <w:t xml:space="preserve">Po zakończeniu roku budżetowego 2018 suma zobowiązań zostanie zweryfikowana i wykazana do wysokości wyłącznie z tytułu zobowiązań zaciągniętych. Przewiduje się, że planowana </w:t>
      </w:r>
      <w:r w:rsidR="00887549">
        <w:rPr>
          <w:color w:val="000000"/>
          <w:kern w:val="24"/>
        </w:rPr>
        <w:br/>
      </w:r>
      <w:r w:rsidRPr="0061158F">
        <w:rPr>
          <w:color w:val="000000"/>
          <w:kern w:val="24"/>
        </w:rPr>
        <w:t>w roku 2019 kwota długu zmniejszy się o 3.055.000 zł. Gmina zrezygnuje z pobrania III transzy kredytu.</w:t>
      </w:r>
    </w:p>
    <w:p w:rsidR="003641FE" w:rsidRPr="0061158F" w:rsidRDefault="003641FE" w:rsidP="00343941">
      <w:pPr>
        <w:pStyle w:val="Normalny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360" w:lineRule="auto"/>
        <w:jc w:val="both"/>
      </w:pPr>
      <w:r w:rsidRPr="0061158F">
        <w:rPr>
          <w:color w:val="000000"/>
          <w:kern w:val="24"/>
        </w:rPr>
        <w:t>Z uwagi na nie planowanie przychodów w latach następnych, dług na koniec kolejnych lat jest pomniejszany o planowane spłaty z tytułu zaciągniętych i planowanych do zaciągnięcia kredytów i pożyczek.</w:t>
      </w:r>
    </w:p>
    <w:p w:rsidR="003641FE" w:rsidRPr="00343941" w:rsidRDefault="003641FE" w:rsidP="00343941">
      <w:pPr>
        <w:spacing w:line="360" w:lineRule="auto"/>
        <w:ind w:firstLine="708"/>
        <w:jc w:val="both"/>
        <w:rPr>
          <w:rFonts w:ascii="Times New Roman" w:eastAsia="Times New Roman" w:hAnsi="Times New Roman"/>
          <w:i/>
          <w:lang w:eastAsia="pl-PL"/>
        </w:rPr>
      </w:pPr>
      <w:r w:rsidRPr="006767CF">
        <w:rPr>
          <w:rFonts w:ascii="Times New Roman" w:eastAsia="Times New Roman" w:hAnsi="Times New Roman"/>
          <w:i/>
          <w:lang w:eastAsia="pl-PL"/>
        </w:rPr>
        <w:t>Zadłużenie gminy w latach 2011 – 2016 wykazywało tendencję spadkową. W roku 2011 wykonanie długu kształtowało się na poziomie 14.433.983 zł, spadło do kwoty 5.283.256 zł</w:t>
      </w:r>
      <w:r w:rsidR="00887549">
        <w:rPr>
          <w:rFonts w:ascii="Times New Roman" w:eastAsia="Times New Roman" w:hAnsi="Times New Roman"/>
          <w:i/>
          <w:lang w:eastAsia="pl-PL"/>
        </w:rPr>
        <w:br/>
      </w:r>
      <w:r w:rsidRPr="006767CF">
        <w:rPr>
          <w:rFonts w:ascii="Times New Roman" w:eastAsia="Times New Roman" w:hAnsi="Times New Roman"/>
          <w:i/>
          <w:lang w:eastAsia="pl-PL"/>
        </w:rPr>
        <w:t xml:space="preserve"> w roku 2016. W roku 2017 zadłużenie wzrosło do kwoty 7.412.392 zł, w roku 2018 przewiduje się wykonanie długu na poziomie 7.619.256 zł, w 2019 roku planuje się w wysokości 11.295.500 zł. Przyczyn wzrostu kwoty długu można by się doszukiwać przede wszystkim w znacznym zwiększaniu działalności inwestycyjnej i znacznie wyższym w latach 2017 – 2019 wykorzystywaniu przez gminę środków pochodzących z budżetu UE. </w:t>
      </w:r>
    </w:p>
    <w:p w:rsidR="003641FE" w:rsidRPr="0061158F" w:rsidRDefault="003641FE" w:rsidP="00343941">
      <w:pPr>
        <w:spacing w:line="360" w:lineRule="auto"/>
        <w:ind w:firstLine="708"/>
        <w:jc w:val="both"/>
        <w:rPr>
          <w:rFonts w:ascii="Times New Roman" w:eastAsia="Times New Roman" w:hAnsi="Times New Roman"/>
          <w:lang w:eastAsia="pl-PL"/>
        </w:rPr>
      </w:pPr>
      <w:r w:rsidRPr="0061158F">
        <w:rPr>
          <w:rFonts w:ascii="Times New Roman" w:eastAsia="Times New Roman" w:hAnsi="Times New Roman"/>
          <w:lang w:eastAsia="pl-PL"/>
        </w:rPr>
        <w:t xml:space="preserve">Z początkiem 2014 r. wprowadzono indywidualnych limitów zadłużenia jednostek samorządu terytorialnego. Organ stanowiący nie może uchwalić budżetu, którego realizacja spowoduje, że w roku budżetowym oraz w każdym roku następującym po roku budżetowym </w:t>
      </w:r>
      <w:r w:rsidR="003167B3" w:rsidRPr="0061158F">
        <w:rPr>
          <w:rFonts w:ascii="Times New Roman" w:eastAsia="Times New Roman" w:hAnsi="Times New Roman"/>
          <w:lang w:eastAsia="pl-PL"/>
        </w:rPr>
        <w:t>niezachowane</w:t>
      </w:r>
      <w:r w:rsidRPr="0061158F">
        <w:rPr>
          <w:rFonts w:ascii="Times New Roman" w:eastAsia="Times New Roman" w:hAnsi="Times New Roman"/>
          <w:lang w:eastAsia="pl-PL"/>
        </w:rPr>
        <w:t xml:space="preserve"> zostaną relacje, o których mowa w art. 243 </w:t>
      </w:r>
      <w:r w:rsidR="00AB2D30" w:rsidRPr="0061158F">
        <w:rPr>
          <w:rFonts w:ascii="Times New Roman" w:eastAsia="Times New Roman" w:hAnsi="Times New Roman"/>
          <w:lang w:eastAsia="pl-PL"/>
        </w:rPr>
        <w:t>i 244 ustawy</w:t>
      </w:r>
      <w:r w:rsidRPr="0061158F">
        <w:rPr>
          <w:rFonts w:ascii="Times New Roman" w:eastAsia="Times New Roman" w:hAnsi="Times New Roman"/>
          <w:lang w:eastAsia="pl-PL"/>
        </w:rPr>
        <w:t xml:space="preserve"> o finansach publicznych.</w:t>
      </w:r>
    </w:p>
    <w:p w:rsidR="003641FE" w:rsidRPr="0061158F" w:rsidRDefault="00343941" w:rsidP="00364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lang w:eastAsia="pl-PL"/>
        </w:rPr>
      </w:pPr>
      <w:r>
        <w:rPr>
          <w:rFonts w:ascii="Times New Roman" w:eastAsia="Times New Roman" w:hAnsi="Times New Roman"/>
          <w:lang w:eastAsia="pl-PL"/>
        </w:rPr>
        <w:tab/>
      </w:r>
      <w:r w:rsidR="003641FE" w:rsidRPr="0061158F">
        <w:rPr>
          <w:rFonts w:ascii="Times New Roman" w:eastAsia="Times New Roman" w:hAnsi="Times New Roman"/>
          <w:lang w:eastAsia="pl-PL"/>
        </w:rPr>
        <w:t xml:space="preserve">Według projektu wieloletniej prognozy finansowej w latach 2019-2022, ukształtują się wskaźniki spłaty zobowiązań w stosunku do wskaźników dopuszczalnych: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3603"/>
        <w:gridCol w:w="3969"/>
      </w:tblGrid>
      <w:tr w:rsidR="003641FE" w:rsidRPr="0061158F" w:rsidTr="003641FE">
        <w:trPr>
          <w:trHeight w:val="841"/>
          <w:jc w:val="center"/>
        </w:trPr>
        <w:tc>
          <w:tcPr>
            <w:tcW w:w="908" w:type="dxa"/>
            <w:vAlign w:val="center"/>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b/>
                <w:bCs/>
                <w:lang w:eastAsia="pl-PL"/>
              </w:rPr>
            </w:pPr>
            <w:r w:rsidRPr="0061158F">
              <w:rPr>
                <w:rFonts w:ascii="Times New Roman" w:eastAsia="Times New Roman" w:hAnsi="Times New Roman"/>
                <w:b/>
                <w:bCs/>
                <w:lang w:eastAsia="pl-PL"/>
              </w:rPr>
              <w:lastRenderedPageBreak/>
              <w:t>Rok</w:t>
            </w:r>
          </w:p>
        </w:tc>
        <w:tc>
          <w:tcPr>
            <w:tcW w:w="3603" w:type="dxa"/>
            <w:vAlign w:val="center"/>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b/>
                <w:bCs/>
                <w:lang w:eastAsia="pl-PL"/>
              </w:rPr>
            </w:pPr>
            <w:r w:rsidRPr="0061158F">
              <w:rPr>
                <w:rFonts w:ascii="Times New Roman" w:eastAsia="Times New Roman" w:hAnsi="Times New Roman"/>
                <w:b/>
                <w:bCs/>
                <w:lang w:eastAsia="pl-PL"/>
              </w:rPr>
              <w:t>Dopuszczalny wskaźnik spłaty zobowiązań określony w art. 243 ustawy</w:t>
            </w:r>
          </w:p>
        </w:tc>
        <w:tc>
          <w:tcPr>
            <w:tcW w:w="3969" w:type="dxa"/>
            <w:vAlign w:val="center"/>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b/>
                <w:bCs/>
                <w:lang w:eastAsia="pl-PL"/>
              </w:rPr>
            </w:pPr>
            <w:r w:rsidRPr="0061158F">
              <w:rPr>
                <w:rFonts w:ascii="Times New Roman" w:eastAsia="Times New Roman" w:hAnsi="Times New Roman"/>
                <w:b/>
                <w:bCs/>
                <w:lang w:eastAsia="pl-PL"/>
              </w:rPr>
              <w:t>Wskaźnik wg prognozy</w:t>
            </w:r>
          </w:p>
        </w:tc>
      </w:tr>
      <w:tr w:rsidR="003641FE" w:rsidRPr="0061158F" w:rsidTr="003641FE">
        <w:trPr>
          <w:trHeight w:val="292"/>
          <w:jc w:val="center"/>
        </w:trPr>
        <w:tc>
          <w:tcPr>
            <w:tcW w:w="908"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2019</w:t>
            </w:r>
          </w:p>
        </w:tc>
        <w:tc>
          <w:tcPr>
            <w:tcW w:w="3603"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12,72%</w:t>
            </w:r>
          </w:p>
        </w:tc>
        <w:tc>
          <w:tcPr>
            <w:tcW w:w="3969"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3,45%</w:t>
            </w:r>
          </w:p>
        </w:tc>
      </w:tr>
      <w:tr w:rsidR="003641FE" w:rsidRPr="0061158F" w:rsidTr="003641FE">
        <w:trPr>
          <w:trHeight w:val="292"/>
          <w:jc w:val="center"/>
        </w:trPr>
        <w:tc>
          <w:tcPr>
            <w:tcW w:w="908"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2020</w:t>
            </w:r>
          </w:p>
        </w:tc>
        <w:tc>
          <w:tcPr>
            <w:tcW w:w="3603"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12,05%</w:t>
            </w:r>
          </w:p>
        </w:tc>
        <w:tc>
          <w:tcPr>
            <w:tcW w:w="3969"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4,72%</w:t>
            </w:r>
          </w:p>
        </w:tc>
      </w:tr>
      <w:tr w:rsidR="003641FE" w:rsidRPr="0061158F" w:rsidTr="003641FE">
        <w:trPr>
          <w:trHeight w:val="292"/>
          <w:jc w:val="center"/>
        </w:trPr>
        <w:tc>
          <w:tcPr>
            <w:tcW w:w="908"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2021</w:t>
            </w:r>
          </w:p>
        </w:tc>
        <w:tc>
          <w:tcPr>
            <w:tcW w:w="3603"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13,17%</w:t>
            </w:r>
          </w:p>
        </w:tc>
        <w:tc>
          <w:tcPr>
            <w:tcW w:w="3969"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4,91%</w:t>
            </w:r>
          </w:p>
        </w:tc>
      </w:tr>
      <w:tr w:rsidR="003641FE" w:rsidRPr="0061158F" w:rsidTr="003641FE">
        <w:trPr>
          <w:trHeight w:val="292"/>
          <w:jc w:val="center"/>
        </w:trPr>
        <w:tc>
          <w:tcPr>
            <w:tcW w:w="908"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2022</w:t>
            </w:r>
          </w:p>
        </w:tc>
        <w:tc>
          <w:tcPr>
            <w:tcW w:w="3603"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14,73%</w:t>
            </w:r>
          </w:p>
        </w:tc>
        <w:tc>
          <w:tcPr>
            <w:tcW w:w="3969" w:type="dxa"/>
            <w:vAlign w:val="bottom"/>
          </w:tcPr>
          <w:p w:rsidR="003641FE" w:rsidRPr="0061158F" w:rsidRDefault="003641FE" w:rsidP="00364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lang w:eastAsia="pl-PL"/>
              </w:rPr>
            </w:pPr>
            <w:r w:rsidRPr="0061158F">
              <w:rPr>
                <w:rFonts w:ascii="Times New Roman" w:eastAsia="Times New Roman" w:hAnsi="Times New Roman"/>
                <w:lang w:eastAsia="pl-PL"/>
              </w:rPr>
              <w:t>4,76%</w:t>
            </w:r>
          </w:p>
        </w:tc>
      </w:tr>
    </w:tbl>
    <w:p w:rsidR="003641FE" w:rsidRDefault="003641FE" w:rsidP="00364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lang w:eastAsia="pl-PL"/>
        </w:rPr>
      </w:pPr>
    </w:p>
    <w:p w:rsidR="003641FE" w:rsidRPr="006767CF" w:rsidRDefault="003641FE" w:rsidP="00364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lang w:eastAsia="pl-PL"/>
        </w:rPr>
      </w:pPr>
      <w:r w:rsidRPr="0061158F">
        <w:rPr>
          <w:rFonts w:ascii="Times New Roman" w:eastAsia="Times New Roman" w:hAnsi="Times New Roman"/>
          <w:lang w:eastAsia="pl-PL"/>
        </w:rPr>
        <w:t>Relacja wynikająca z art. 243 ustawy o finansach publicznych w okresie obję</w:t>
      </w:r>
      <w:r>
        <w:rPr>
          <w:rFonts w:ascii="Times New Roman" w:eastAsia="Times New Roman" w:hAnsi="Times New Roman"/>
          <w:lang w:eastAsia="pl-PL"/>
        </w:rPr>
        <w:t>tym prognozą zostaje zachowana.</w:t>
      </w:r>
    </w:p>
    <w:p w:rsidR="0052445F" w:rsidRDefault="0052445F" w:rsidP="00343941">
      <w:pPr>
        <w:rPr>
          <w:rFonts w:hint="eastAsia"/>
        </w:rPr>
      </w:pPr>
    </w:p>
    <w:p w:rsidR="008918B6" w:rsidRDefault="009A1325">
      <w:pPr>
        <w:rPr>
          <w:rFonts w:hint="eastAsia"/>
        </w:rPr>
      </w:pPr>
      <w:r w:rsidRPr="0052445F">
        <w:rPr>
          <w:b/>
        </w:rPr>
        <w:t>Przewodniczący Rady</w:t>
      </w:r>
      <w:r w:rsidR="0052445F">
        <w:t xml:space="preserve"> –</w:t>
      </w:r>
      <w:r>
        <w:t xml:space="preserve"> poddał pod głosowanie wprowadzenie </w:t>
      </w:r>
      <w:r w:rsidR="00A923D5">
        <w:t>auto</w:t>
      </w:r>
      <w:r>
        <w:t>poprawek do projektu uchwały w sprawie Wieloletniej Prognozy Finansowej Gminy Zło</w:t>
      </w:r>
      <w:r w:rsidR="00727B56">
        <w:t>tów na lata 2019</w:t>
      </w:r>
      <w:r>
        <w:t xml:space="preserve"> – 2026</w:t>
      </w:r>
    </w:p>
    <w:p w:rsidR="009A1325" w:rsidRDefault="009A1325">
      <w:pPr>
        <w:rPr>
          <w:rFonts w:hint="eastAsia"/>
        </w:rPr>
      </w:pPr>
    </w:p>
    <w:p w:rsidR="009A1325" w:rsidRDefault="0052445F" w:rsidP="009A1325">
      <w:pPr>
        <w:jc w:val="center"/>
        <w:rPr>
          <w:rFonts w:hint="eastAsia"/>
        </w:rPr>
      </w:pPr>
      <w:r>
        <w:t>R</w:t>
      </w:r>
      <w:r w:rsidR="00727B56">
        <w:t xml:space="preserve">adni – </w:t>
      </w:r>
      <w:r w:rsidR="002E534B">
        <w:t>auto</w:t>
      </w:r>
      <w:r w:rsidR="009A1325">
        <w:t>poprawki przyjęli jednogłośnie</w:t>
      </w:r>
      <w:r>
        <w:t>.</w:t>
      </w:r>
    </w:p>
    <w:p w:rsidR="009A1325" w:rsidRDefault="009A1325" w:rsidP="009A1325">
      <w:pPr>
        <w:jc w:val="center"/>
        <w:rPr>
          <w:rFonts w:hint="eastAsia"/>
        </w:rPr>
      </w:pPr>
    </w:p>
    <w:p w:rsidR="007C039F" w:rsidRDefault="00C00513" w:rsidP="00DE7032">
      <w:pPr>
        <w:pStyle w:val="Bezodstpw1"/>
        <w:rPr>
          <w:rFonts w:ascii="Times New Roman" w:hAnsi="Times New Roman"/>
          <w:szCs w:val="24"/>
        </w:rPr>
      </w:pPr>
      <w:r w:rsidRPr="00DE7032">
        <w:rPr>
          <w:rFonts w:ascii="Times New Roman" w:hAnsi="Times New Roman"/>
          <w:b/>
          <w:szCs w:val="24"/>
        </w:rPr>
        <w:t>Przewodniczący Rady</w:t>
      </w:r>
      <w:r w:rsidRPr="00DE7032">
        <w:rPr>
          <w:rFonts w:ascii="Times New Roman" w:hAnsi="Times New Roman"/>
          <w:szCs w:val="24"/>
        </w:rPr>
        <w:t xml:space="preserve"> </w:t>
      </w:r>
      <w:r w:rsidR="00727B56">
        <w:rPr>
          <w:rFonts w:ascii="Times New Roman" w:hAnsi="Times New Roman"/>
          <w:szCs w:val="24"/>
        </w:rPr>
        <w:t xml:space="preserve">– </w:t>
      </w:r>
      <w:r w:rsidRPr="00DE7032">
        <w:rPr>
          <w:rFonts w:ascii="Times New Roman" w:hAnsi="Times New Roman"/>
          <w:szCs w:val="24"/>
        </w:rPr>
        <w:t xml:space="preserve">poinformował, że opinię Regionalnej Izby Obrachunkowej                     w Poznaniu o </w:t>
      </w:r>
      <w:r w:rsidR="008427E9">
        <w:rPr>
          <w:rFonts w:ascii="Times New Roman" w:hAnsi="Times New Roman"/>
          <w:szCs w:val="24"/>
        </w:rPr>
        <w:t xml:space="preserve">projekcie uchwały w sprawie </w:t>
      </w:r>
      <w:r w:rsidR="00343941">
        <w:rPr>
          <w:rFonts w:ascii="Times New Roman" w:hAnsi="Times New Roman"/>
          <w:szCs w:val="24"/>
        </w:rPr>
        <w:t>Wieloletniej Prognozy</w:t>
      </w:r>
      <w:r w:rsidRPr="00DE7032">
        <w:rPr>
          <w:rFonts w:ascii="Times New Roman" w:hAnsi="Times New Roman"/>
          <w:szCs w:val="24"/>
        </w:rPr>
        <w:t xml:space="preserve"> Finansowej Gminy otrzymali radni w materiałach</w:t>
      </w:r>
      <w:r w:rsidR="008427E9">
        <w:rPr>
          <w:rFonts w:ascii="Times New Roman" w:hAnsi="Times New Roman"/>
          <w:szCs w:val="24"/>
        </w:rPr>
        <w:t xml:space="preserve"> </w:t>
      </w:r>
      <w:r w:rsidR="00343941">
        <w:rPr>
          <w:rFonts w:ascii="Times New Roman" w:hAnsi="Times New Roman"/>
          <w:szCs w:val="24"/>
        </w:rPr>
        <w:t>na sesję</w:t>
      </w:r>
      <w:r w:rsidR="009B6F15" w:rsidRPr="00DE7032">
        <w:rPr>
          <w:rFonts w:ascii="Times New Roman" w:hAnsi="Times New Roman"/>
          <w:szCs w:val="24"/>
        </w:rPr>
        <w:t xml:space="preserve"> </w:t>
      </w:r>
      <w:r w:rsidR="00727B56">
        <w:rPr>
          <w:rFonts w:ascii="Times New Roman" w:hAnsi="Times New Roman"/>
          <w:szCs w:val="24"/>
        </w:rPr>
        <w:t>–</w:t>
      </w:r>
      <w:r w:rsidRPr="00DE7032">
        <w:rPr>
          <w:rFonts w:ascii="Times New Roman" w:hAnsi="Times New Roman"/>
          <w:szCs w:val="24"/>
        </w:rPr>
        <w:t xml:space="preserve"> opinia RIO jest pozytywna.</w:t>
      </w:r>
    </w:p>
    <w:p w:rsidR="00B83EAE" w:rsidRDefault="00B83EAE" w:rsidP="00DE7032">
      <w:pPr>
        <w:pStyle w:val="Bezodstpw1"/>
        <w:rPr>
          <w:rFonts w:ascii="Times New Roman" w:hAnsi="Times New Roman"/>
          <w:szCs w:val="24"/>
        </w:rPr>
      </w:pPr>
    </w:p>
    <w:p w:rsidR="00DE7032" w:rsidRDefault="00B83EAE" w:rsidP="00B83EAE">
      <w:pPr>
        <w:pStyle w:val="Bezodstpw"/>
        <w:jc w:val="center"/>
      </w:pPr>
      <w:r>
        <w:t xml:space="preserve">- opinia RIO stanowi załącznik </w:t>
      </w:r>
      <w:r>
        <w:rPr>
          <w:i/>
        </w:rPr>
        <w:t>nr 1</w:t>
      </w:r>
      <w:r w:rsidR="00441FCD">
        <w:rPr>
          <w:i/>
        </w:rPr>
        <w:t>3</w:t>
      </w:r>
      <w:r>
        <w:t xml:space="preserve"> do protokołu</w:t>
      </w:r>
    </w:p>
    <w:p w:rsidR="00B83EAE" w:rsidRPr="00DE7032" w:rsidRDefault="00B83EAE" w:rsidP="00B83EAE">
      <w:pPr>
        <w:pStyle w:val="Bezodstpw"/>
        <w:jc w:val="center"/>
      </w:pPr>
    </w:p>
    <w:p w:rsidR="00DE7032" w:rsidRDefault="00DE7032" w:rsidP="00DE7032">
      <w:pPr>
        <w:jc w:val="center"/>
        <w:rPr>
          <w:rFonts w:hint="eastAsia"/>
        </w:rPr>
      </w:pPr>
      <w:r>
        <w:t>Radni uwag wnieśli – dyskusji nie było.</w:t>
      </w:r>
    </w:p>
    <w:p w:rsidR="00DE7032" w:rsidRDefault="00DE7032" w:rsidP="00DE7032">
      <w:pPr>
        <w:jc w:val="center"/>
        <w:rPr>
          <w:rFonts w:hint="eastAsia"/>
        </w:rPr>
      </w:pPr>
    </w:p>
    <w:p w:rsidR="007C039F" w:rsidRDefault="00C00513" w:rsidP="00343941">
      <w:pPr>
        <w:jc w:val="both"/>
        <w:rPr>
          <w:rFonts w:hint="eastAsia"/>
        </w:rPr>
      </w:pPr>
      <w:r>
        <w:rPr>
          <w:b/>
        </w:rPr>
        <w:t xml:space="preserve">Przewodniczący Rady – Sławomir Czyżyk </w:t>
      </w:r>
      <w:r>
        <w:t>przedstawił projekt uchwały w sprawie uchwalenia Wieloletniej Prognozy Finansowej Gminy Złotów na lata 201</w:t>
      </w:r>
      <w:r w:rsidR="00727B56">
        <w:t>9</w:t>
      </w:r>
      <w:r>
        <w:t xml:space="preserve"> – 2026 i poddał pod głosowanie, w którym wzięło udział 14 radnych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76"/>
        <w:gridCol w:w="2150"/>
        <w:gridCol w:w="2423"/>
        <w:gridCol w:w="2066"/>
      </w:tblGrid>
      <w:tr w:rsidR="00134218" w:rsidRPr="00134218" w:rsidTr="00134218">
        <w:trPr>
          <w:trHeight w:val="345"/>
          <w:jc w:val="center"/>
        </w:trPr>
        <w:tc>
          <w:tcPr>
            <w:tcW w:w="561" w:type="dxa"/>
            <w:tcBorders>
              <w:top w:val="double" w:sz="4" w:space="0" w:color="auto"/>
              <w:left w:val="double" w:sz="4" w:space="0" w:color="auto"/>
              <w:bottom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Lp.</w:t>
            </w:r>
          </w:p>
        </w:tc>
        <w:tc>
          <w:tcPr>
            <w:tcW w:w="1976" w:type="dxa"/>
            <w:tcBorders>
              <w:top w:val="double" w:sz="4" w:space="0" w:color="auto"/>
              <w:bottom w:val="double" w:sz="4" w:space="0" w:color="auto"/>
            </w:tcBorders>
            <w:vAlign w:val="center"/>
          </w:tcPr>
          <w:p w:rsidR="00134218" w:rsidRPr="00134218" w:rsidRDefault="003641FE"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Pr>
                <w:rFonts w:ascii="Times New Roman" w:eastAsia="Times New Roman" w:hAnsi="Times New Roman" w:cs="Times New Roman"/>
                <w:color w:val="auto"/>
                <w:sz w:val="22"/>
                <w:szCs w:val="22"/>
                <w:lang w:eastAsia="pl-PL" w:bidi="ar-SA"/>
              </w:rPr>
              <w:t>i</w:t>
            </w:r>
            <w:r w:rsidR="00134218" w:rsidRPr="00134218">
              <w:rPr>
                <w:rFonts w:ascii="Times New Roman" w:eastAsia="Times New Roman" w:hAnsi="Times New Roman" w:cs="Times New Roman"/>
                <w:color w:val="auto"/>
                <w:sz w:val="22"/>
                <w:szCs w:val="22"/>
                <w:lang w:eastAsia="pl-PL" w:bidi="ar-SA"/>
              </w:rPr>
              <w:t>mię i nazwisko</w:t>
            </w:r>
          </w:p>
        </w:tc>
        <w:tc>
          <w:tcPr>
            <w:tcW w:w="2150"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jestem za </w:t>
            </w:r>
          </w:p>
        </w:tc>
        <w:tc>
          <w:tcPr>
            <w:tcW w:w="2423"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jestem przeciw</w:t>
            </w:r>
          </w:p>
        </w:tc>
        <w:tc>
          <w:tcPr>
            <w:tcW w:w="2066"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wstrzymuję się</w:t>
            </w: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1.</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Jan Hammacher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X</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2.</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Tadeusz Brzeziński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nieobecny</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Jacek Januszewski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Tomasz Kędzia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Bartłomiej Batko</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6.</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Tomaszewski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7.</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Adriana Opłatek</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8.</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Alicja Bulawa  </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9.</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Sulima </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10.</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Andrzej Białczyk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11.</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Ewa Mreła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12.</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Jan Bulawa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Sławomir Czyżyk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lastRenderedPageBreak/>
              <w:t>14.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Teresa Pawłowska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Alicja Szewczuk</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bl>
    <w:p w:rsidR="007C039F" w:rsidRDefault="007C039F">
      <w:pPr>
        <w:rPr>
          <w:rFonts w:hint="eastAsia"/>
        </w:rPr>
      </w:pPr>
    </w:p>
    <w:p w:rsidR="007C039F" w:rsidRDefault="009B6F15">
      <w:pPr>
        <w:rPr>
          <w:rFonts w:hint="eastAsia"/>
        </w:rPr>
      </w:pPr>
      <w:r>
        <w:t xml:space="preserve">            </w:t>
      </w:r>
      <w:r w:rsidR="00C00513">
        <w:t>- za przyjęciem głosowało – 14 radnych</w:t>
      </w:r>
    </w:p>
    <w:p w:rsidR="007C039F" w:rsidRDefault="009B6F15">
      <w:pPr>
        <w:rPr>
          <w:rFonts w:hint="eastAsia"/>
        </w:rPr>
      </w:pPr>
      <w:r>
        <w:t xml:space="preserve">            </w:t>
      </w:r>
      <w:r w:rsidR="00727B56">
        <w:t>- przeciw – 0</w:t>
      </w:r>
    </w:p>
    <w:p w:rsidR="007C039F" w:rsidRDefault="009B6F15">
      <w:pPr>
        <w:rPr>
          <w:rFonts w:hint="eastAsia"/>
        </w:rPr>
      </w:pPr>
      <w:r>
        <w:t xml:space="preserve">            </w:t>
      </w:r>
      <w:r w:rsidR="00C00513">
        <w:t>- wstrzymało się od głosu</w:t>
      </w:r>
      <w:r w:rsidR="00B83EAE">
        <w:t xml:space="preserve"> – </w:t>
      </w:r>
      <w:r w:rsidR="00727B56">
        <w:t>0</w:t>
      </w:r>
    </w:p>
    <w:p w:rsidR="007C039F" w:rsidRDefault="007C039F">
      <w:pPr>
        <w:rPr>
          <w:rFonts w:hint="eastAsia"/>
        </w:rPr>
      </w:pPr>
    </w:p>
    <w:p w:rsidR="007C039F" w:rsidRDefault="00C00513">
      <w:pPr>
        <w:rPr>
          <w:rFonts w:hint="eastAsia"/>
        </w:rPr>
      </w:pPr>
      <w:r>
        <w:t xml:space="preserve">  Projekt uchwały został przyjęty jednogłośnie i otrzymuje znamiona uchwały                                Nr </w:t>
      </w:r>
      <w:r w:rsidR="00727B56">
        <w:t>I</w:t>
      </w:r>
      <w:r w:rsidR="00B83EAE">
        <w:t>II</w:t>
      </w:r>
      <w:r>
        <w:t>.</w:t>
      </w:r>
      <w:r w:rsidR="00727B56">
        <w:t>19.2018</w:t>
      </w:r>
    </w:p>
    <w:p w:rsidR="007C039F" w:rsidRDefault="007C039F">
      <w:pPr>
        <w:rPr>
          <w:rFonts w:hint="eastAsia"/>
        </w:rPr>
      </w:pPr>
    </w:p>
    <w:p w:rsidR="00B83EAE" w:rsidRDefault="00C00513" w:rsidP="009A1325">
      <w:pPr>
        <w:spacing w:after="120"/>
        <w:rPr>
          <w:rFonts w:hint="eastAsia"/>
        </w:rPr>
      </w:pPr>
      <w:r>
        <w:t xml:space="preserve">      </w:t>
      </w:r>
      <w:r w:rsidR="00727B56">
        <w:rPr>
          <w:b/>
        </w:rPr>
        <w:t>Uchwała Nr I</w:t>
      </w:r>
      <w:r w:rsidR="00B83EAE">
        <w:rPr>
          <w:b/>
        </w:rPr>
        <w:t>II</w:t>
      </w:r>
      <w:r>
        <w:rPr>
          <w:b/>
        </w:rPr>
        <w:t>.</w:t>
      </w:r>
      <w:r w:rsidR="00727B56">
        <w:rPr>
          <w:b/>
        </w:rPr>
        <w:t>19</w:t>
      </w:r>
      <w:r>
        <w:rPr>
          <w:b/>
        </w:rPr>
        <w:t>.201</w:t>
      </w:r>
      <w:r w:rsidR="00727B56">
        <w:rPr>
          <w:b/>
        </w:rPr>
        <w:t>8</w:t>
      </w:r>
      <w:r>
        <w:t xml:space="preserve"> w sprawie uchwalenia Wieloletniej Prognozy Finansowej Gminy Złotów na lata 201</w:t>
      </w:r>
      <w:r w:rsidR="00727B56">
        <w:t>9</w:t>
      </w:r>
      <w:r>
        <w:t xml:space="preserve"> – 2026 stanowi załącznik </w:t>
      </w:r>
      <w:r>
        <w:rPr>
          <w:i/>
        </w:rPr>
        <w:t>nr 1</w:t>
      </w:r>
      <w:r w:rsidR="00441FCD">
        <w:rPr>
          <w:i/>
        </w:rPr>
        <w:t>4</w:t>
      </w:r>
      <w:r>
        <w:rPr>
          <w:i/>
        </w:rPr>
        <w:t xml:space="preserve"> </w:t>
      </w:r>
      <w:r>
        <w:t xml:space="preserve">do protokołu. </w:t>
      </w:r>
    </w:p>
    <w:p w:rsidR="0027001E" w:rsidRDefault="0027001E">
      <w:pPr>
        <w:pStyle w:val="Bezodstpw"/>
        <w:rPr>
          <w:b/>
        </w:rPr>
      </w:pPr>
    </w:p>
    <w:p w:rsidR="007C039F" w:rsidRDefault="00C00513">
      <w:pPr>
        <w:pStyle w:val="Bezodstpw"/>
      </w:pPr>
      <w:r>
        <w:rPr>
          <w:b/>
        </w:rPr>
        <w:t>Ad. 10</w:t>
      </w:r>
    </w:p>
    <w:p w:rsidR="001A7126" w:rsidRDefault="00F84CC9" w:rsidP="001A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color w:val="FF0000"/>
        </w:rPr>
      </w:pPr>
      <w:r>
        <w:t xml:space="preserve">         </w:t>
      </w:r>
      <w:r w:rsidR="00C00513">
        <w:t>Projekt uchwały w sprawie uchwały budżetowej na 201</w:t>
      </w:r>
      <w:r w:rsidR="00727B56">
        <w:t>9</w:t>
      </w:r>
      <w:r w:rsidR="00C00513">
        <w:t xml:space="preserve"> rok wraz z uzasadnieniem                           i załącznikami otrzymali radni</w:t>
      </w:r>
      <w:r w:rsidR="00727B56">
        <w:t xml:space="preserve"> w materiałach na sesję łącznie </w:t>
      </w:r>
      <w:r w:rsidR="00C00513">
        <w:t>z zarządzeniem o zwołaniu sesji.</w:t>
      </w:r>
      <w:r w:rsidR="001A7126">
        <w:t xml:space="preserve"> Projekt uchwały był omawiany na posiedzeniach poszczególnych komisji. </w:t>
      </w:r>
    </w:p>
    <w:p w:rsidR="007C039F" w:rsidRDefault="007C039F">
      <w:pPr>
        <w:rPr>
          <w:rFonts w:hint="eastAsia"/>
        </w:rPr>
      </w:pPr>
    </w:p>
    <w:p w:rsidR="007C039F" w:rsidRDefault="00C00513">
      <w:pPr>
        <w:rPr>
          <w:rFonts w:hint="eastAsia"/>
        </w:rPr>
      </w:pPr>
      <w:r>
        <w:t>Projekt budżetu gminy na rok 201</w:t>
      </w:r>
      <w:r w:rsidR="00727B56">
        <w:t>9</w:t>
      </w:r>
      <w:r>
        <w:t xml:space="preserve"> analizowały Komisje Rady na swoich posiedzeniach                 i swoje uwagi wyraziły w opiniach.</w:t>
      </w:r>
    </w:p>
    <w:p w:rsidR="001002BD" w:rsidRPr="00213257" w:rsidRDefault="001002BD" w:rsidP="00213257">
      <w:pPr>
        <w:tabs>
          <w:tab w:val="left" w:pos="8640"/>
        </w:tabs>
        <w:rPr>
          <w:rFonts w:hint="eastAsia"/>
          <w:b/>
          <w:color w:val="FF0000"/>
        </w:rPr>
      </w:pPr>
    </w:p>
    <w:p w:rsidR="001002BD" w:rsidRDefault="001002BD" w:rsidP="002726B8">
      <w:pPr>
        <w:pStyle w:val="Akapitzlist"/>
        <w:numPr>
          <w:ilvl w:val="0"/>
          <w:numId w:val="9"/>
        </w:numPr>
        <w:rPr>
          <w:rFonts w:hint="eastAsia"/>
        </w:rPr>
      </w:pPr>
      <w:r w:rsidRPr="002726B8">
        <w:rPr>
          <w:b/>
        </w:rPr>
        <w:t>Przewodniczący Rady</w:t>
      </w:r>
      <w:r>
        <w:t xml:space="preserve"> poprosił kolejno Przewodniczących Komisji Rady                       </w:t>
      </w:r>
    </w:p>
    <w:p w:rsidR="001002BD" w:rsidRPr="001002BD" w:rsidRDefault="001002BD" w:rsidP="001002BD">
      <w:pPr>
        <w:rPr>
          <w:rFonts w:hint="eastAsia"/>
        </w:rPr>
      </w:pPr>
      <w:r>
        <w:t>o przedstawienie opinii na temat budżetu gminy.</w:t>
      </w:r>
    </w:p>
    <w:p w:rsidR="002726B8" w:rsidRDefault="002726B8" w:rsidP="001002BD">
      <w:pPr>
        <w:rPr>
          <w:rFonts w:hint="eastAsia"/>
          <w:b/>
        </w:rPr>
      </w:pPr>
    </w:p>
    <w:p w:rsidR="002726B8" w:rsidRDefault="002726B8" w:rsidP="002726B8">
      <w:pPr>
        <w:rPr>
          <w:rFonts w:hint="eastAsia"/>
        </w:rPr>
      </w:pPr>
      <w:r>
        <w:rPr>
          <w:b/>
        </w:rPr>
        <w:t xml:space="preserve">Ewa Mreła </w:t>
      </w:r>
      <w:r>
        <w:t>– Przewodnicząca Komisji Rewizyjnej przedstawiła opinię Komisji.</w:t>
      </w:r>
    </w:p>
    <w:p w:rsidR="002726B8" w:rsidRDefault="002726B8" w:rsidP="001002BD">
      <w:pPr>
        <w:rPr>
          <w:rFonts w:hint="eastAsia"/>
          <w:b/>
        </w:rPr>
      </w:pPr>
    </w:p>
    <w:p w:rsidR="002726B8" w:rsidRDefault="002726B8" w:rsidP="002726B8">
      <w:pPr>
        <w:jc w:val="center"/>
        <w:outlineLvl w:val="0"/>
        <w:rPr>
          <w:rFonts w:hint="eastAsia"/>
        </w:rPr>
      </w:pPr>
      <w:r>
        <w:t xml:space="preserve"> – opinia jest pozytywna i stanowi załącznik </w:t>
      </w:r>
      <w:r>
        <w:rPr>
          <w:i/>
        </w:rPr>
        <w:t>nr 1</w:t>
      </w:r>
      <w:r w:rsidR="00755645">
        <w:rPr>
          <w:i/>
        </w:rPr>
        <w:t>5</w:t>
      </w:r>
      <w:r>
        <w:rPr>
          <w:i/>
        </w:rPr>
        <w:t xml:space="preserve"> do</w:t>
      </w:r>
      <w:r>
        <w:t xml:space="preserve"> pr</w:t>
      </w:r>
      <w:r w:rsidR="008C019A">
        <w:t>otokołu</w:t>
      </w:r>
    </w:p>
    <w:p w:rsidR="002726B8" w:rsidRDefault="002726B8" w:rsidP="001002BD">
      <w:pPr>
        <w:rPr>
          <w:rFonts w:hint="eastAsia"/>
          <w:b/>
        </w:rPr>
      </w:pPr>
    </w:p>
    <w:p w:rsidR="001002BD" w:rsidRDefault="001002BD" w:rsidP="001002BD">
      <w:pPr>
        <w:rPr>
          <w:rFonts w:hint="eastAsia"/>
        </w:rPr>
      </w:pPr>
      <w:r>
        <w:rPr>
          <w:b/>
        </w:rPr>
        <w:t>Jan Bulawa</w:t>
      </w:r>
      <w:r>
        <w:t xml:space="preserve"> </w:t>
      </w:r>
      <w:r w:rsidR="008C019A">
        <w:t>–</w:t>
      </w:r>
      <w:r>
        <w:t xml:space="preserve"> Przewodniczący Komisji Rozwoju Gospodarczego, Budżetu Spraw Mieszkaniowych, Oświaty i Kultury przedstawił opinię Komisji. </w:t>
      </w:r>
    </w:p>
    <w:p w:rsidR="001002BD" w:rsidRDefault="001002BD">
      <w:pPr>
        <w:ind w:left="360"/>
        <w:rPr>
          <w:rFonts w:hint="eastAsia"/>
          <w:b/>
        </w:rPr>
      </w:pPr>
    </w:p>
    <w:p w:rsidR="007C039F" w:rsidRDefault="002726B8" w:rsidP="002726B8">
      <w:pPr>
        <w:jc w:val="center"/>
        <w:rPr>
          <w:rFonts w:hint="eastAsia"/>
        </w:rPr>
      </w:pPr>
      <w:r>
        <w:t xml:space="preserve">– opinia jest pozytywna i stanowi załącznik </w:t>
      </w:r>
      <w:r>
        <w:rPr>
          <w:i/>
        </w:rPr>
        <w:t>nr 1</w:t>
      </w:r>
      <w:r w:rsidR="00755645">
        <w:rPr>
          <w:i/>
        </w:rPr>
        <w:t xml:space="preserve">6 </w:t>
      </w:r>
      <w:r w:rsidR="008C019A">
        <w:t>do protokołu</w:t>
      </w:r>
    </w:p>
    <w:p w:rsidR="002726B8" w:rsidRDefault="002726B8">
      <w:pPr>
        <w:rPr>
          <w:rFonts w:hint="eastAsia"/>
        </w:rPr>
      </w:pPr>
    </w:p>
    <w:p w:rsidR="007C039F" w:rsidRDefault="00C00513">
      <w:pPr>
        <w:rPr>
          <w:rFonts w:hint="eastAsia"/>
        </w:rPr>
      </w:pPr>
      <w:r>
        <w:rPr>
          <w:b/>
        </w:rPr>
        <w:t xml:space="preserve">Jan Hammacher </w:t>
      </w:r>
      <w:r w:rsidR="008C019A">
        <w:rPr>
          <w:b/>
        </w:rPr>
        <w:t>–</w:t>
      </w:r>
      <w:r w:rsidR="00053188">
        <w:rPr>
          <w:b/>
        </w:rPr>
        <w:t xml:space="preserve"> </w:t>
      </w:r>
      <w:r>
        <w:t xml:space="preserve">Przewodniczący Komisji Rolnictwa, Leśnictwa, Ochrony </w:t>
      </w:r>
      <w:r w:rsidR="005B401B">
        <w:t xml:space="preserve">Środowiska </w:t>
      </w:r>
      <w:r w:rsidR="002726B8">
        <w:t xml:space="preserve">       </w:t>
      </w:r>
      <w:r w:rsidR="005B401B">
        <w:t>i</w:t>
      </w:r>
      <w:r>
        <w:t xml:space="preserve"> Zdrowia przedstawił opinię Komisji. </w:t>
      </w:r>
    </w:p>
    <w:p w:rsidR="007C039F" w:rsidRDefault="007C039F">
      <w:pPr>
        <w:rPr>
          <w:rFonts w:hint="eastAsia"/>
        </w:rPr>
      </w:pPr>
    </w:p>
    <w:p w:rsidR="007C039F" w:rsidRDefault="00C00513">
      <w:pPr>
        <w:jc w:val="center"/>
        <w:outlineLvl w:val="0"/>
        <w:rPr>
          <w:rFonts w:hint="eastAsia"/>
        </w:rPr>
      </w:pPr>
      <w:r>
        <w:t xml:space="preserve">– opinia </w:t>
      </w:r>
      <w:r w:rsidR="002726B8">
        <w:t xml:space="preserve">jest pozytywna i </w:t>
      </w:r>
      <w:r>
        <w:t xml:space="preserve">stanowi załącznik </w:t>
      </w:r>
      <w:r>
        <w:rPr>
          <w:i/>
        </w:rPr>
        <w:t xml:space="preserve">nr </w:t>
      </w:r>
      <w:r w:rsidR="00053188">
        <w:rPr>
          <w:i/>
        </w:rPr>
        <w:t>1</w:t>
      </w:r>
      <w:r w:rsidR="00755645">
        <w:rPr>
          <w:i/>
        </w:rPr>
        <w:t>7</w:t>
      </w:r>
      <w:r w:rsidR="00053188">
        <w:rPr>
          <w:i/>
        </w:rPr>
        <w:t xml:space="preserve"> do</w:t>
      </w:r>
      <w:r w:rsidR="008C019A">
        <w:t xml:space="preserve"> protokołu</w:t>
      </w:r>
    </w:p>
    <w:p w:rsidR="007C039F" w:rsidRDefault="00C00513">
      <w:pPr>
        <w:rPr>
          <w:rFonts w:hint="eastAsia"/>
        </w:rPr>
      </w:pPr>
      <w:r>
        <w:t xml:space="preserve">      </w:t>
      </w:r>
    </w:p>
    <w:p w:rsidR="007C039F" w:rsidRDefault="00C00513">
      <w:pPr>
        <w:rPr>
          <w:rFonts w:hint="eastAsia"/>
        </w:rPr>
      </w:pPr>
      <w:r>
        <w:rPr>
          <w:sz w:val="20"/>
          <w:szCs w:val="20"/>
        </w:rPr>
        <w:t xml:space="preserve">       </w:t>
      </w:r>
      <w:r w:rsidR="002726B8">
        <w:t>Uwagi i opinie Komisji Rady dotyczące</w:t>
      </w:r>
      <w:r>
        <w:t xml:space="preserve"> budżetu na rok 201</w:t>
      </w:r>
      <w:r w:rsidR="002726B8">
        <w:t>9</w:t>
      </w:r>
      <w:r>
        <w:t xml:space="preserve"> zostały </w:t>
      </w:r>
      <w:r w:rsidR="002726B8">
        <w:t xml:space="preserve">wcześniej przekazane </w:t>
      </w:r>
      <w:r>
        <w:t>Wójtowi Gminy.</w:t>
      </w:r>
    </w:p>
    <w:p w:rsidR="007C039F" w:rsidRDefault="007C039F">
      <w:pPr>
        <w:rPr>
          <w:rFonts w:hint="eastAsia"/>
        </w:rPr>
      </w:pPr>
    </w:p>
    <w:p w:rsidR="007C039F" w:rsidRDefault="00C00513">
      <w:pPr>
        <w:jc w:val="center"/>
        <w:rPr>
          <w:rFonts w:hint="eastAsia"/>
        </w:rPr>
      </w:pPr>
      <w:r>
        <w:t>Dyskusji nie było.</w:t>
      </w:r>
    </w:p>
    <w:p w:rsidR="007C039F" w:rsidRDefault="007C039F">
      <w:pPr>
        <w:rPr>
          <w:rFonts w:hint="eastAsia"/>
          <w:b/>
        </w:rPr>
      </w:pPr>
    </w:p>
    <w:p w:rsidR="00541D9B" w:rsidRDefault="00C00513" w:rsidP="00541D9B">
      <w:pPr>
        <w:rPr>
          <w:rFonts w:hint="eastAsia"/>
          <w:color w:val="000000" w:themeColor="text1"/>
        </w:rPr>
      </w:pPr>
      <w:r w:rsidRPr="00541D4C">
        <w:rPr>
          <w:color w:val="000000" w:themeColor="text1"/>
        </w:rPr>
        <w:t xml:space="preserve">      </w:t>
      </w:r>
      <w:r w:rsidR="009B6F15" w:rsidRPr="00541D4C">
        <w:rPr>
          <w:color w:val="000000" w:themeColor="text1"/>
        </w:rPr>
        <w:t>3</w:t>
      </w:r>
      <w:r w:rsidRPr="00541D4C">
        <w:rPr>
          <w:color w:val="000000" w:themeColor="text1"/>
        </w:rPr>
        <w:t xml:space="preserve">) </w:t>
      </w:r>
      <w:r w:rsidRPr="00541D4C">
        <w:rPr>
          <w:b/>
          <w:color w:val="000000" w:themeColor="text1"/>
        </w:rPr>
        <w:t xml:space="preserve">Przewodniczący Rady </w:t>
      </w:r>
      <w:r w:rsidR="00470421" w:rsidRPr="00541D4C">
        <w:rPr>
          <w:color w:val="000000" w:themeColor="text1"/>
        </w:rPr>
        <w:t>poinformował o pozytywnej</w:t>
      </w:r>
      <w:r w:rsidRPr="00541D4C">
        <w:rPr>
          <w:color w:val="000000" w:themeColor="text1"/>
        </w:rPr>
        <w:t xml:space="preserve"> Uchwa</w:t>
      </w:r>
      <w:r w:rsidR="00470421" w:rsidRPr="00541D4C">
        <w:rPr>
          <w:color w:val="000000" w:themeColor="text1"/>
        </w:rPr>
        <w:t>le</w:t>
      </w:r>
      <w:r w:rsidRPr="00541D4C">
        <w:rPr>
          <w:color w:val="000000" w:themeColor="text1"/>
        </w:rPr>
        <w:t xml:space="preserve"> Nr SO-0952/</w:t>
      </w:r>
      <w:r w:rsidR="00B5455E" w:rsidRPr="00541D4C">
        <w:rPr>
          <w:color w:val="000000" w:themeColor="text1"/>
        </w:rPr>
        <w:t>30</w:t>
      </w:r>
      <w:r w:rsidRPr="00541D4C">
        <w:rPr>
          <w:color w:val="000000" w:themeColor="text1"/>
        </w:rPr>
        <w:t>/1</w:t>
      </w:r>
      <w:r w:rsidR="00541D4C" w:rsidRPr="00541D4C">
        <w:rPr>
          <w:color w:val="000000" w:themeColor="text1"/>
        </w:rPr>
        <w:t>3</w:t>
      </w:r>
      <w:r w:rsidRPr="00541D4C">
        <w:rPr>
          <w:color w:val="000000" w:themeColor="text1"/>
        </w:rPr>
        <w:t>/</w:t>
      </w:r>
      <w:r w:rsidR="00541D4C" w:rsidRPr="00541D4C">
        <w:rPr>
          <w:color w:val="000000" w:themeColor="text1"/>
        </w:rPr>
        <w:t>Pi</w:t>
      </w:r>
      <w:r w:rsidRPr="00541D4C">
        <w:rPr>
          <w:color w:val="000000" w:themeColor="text1"/>
        </w:rPr>
        <w:t>/201</w:t>
      </w:r>
      <w:r w:rsidR="00541D4C" w:rsidRPr="00541D4C">
        <w:rPr>
          <w:color w:val="000000" w:themeColor="text1"/>
        </w:rPr>
        <w:t>8</w:t>
      </w:r>
      <w:r w:rsidRPr="00541D4C">
        <w:rPr>
          <w:color w:val="000000" w:themeColor="text1"/>
        </w:rPr>
        <w:t xml:space="preserve"> Składu Orzekającego Regionalnej Izby Obrachunkowej w Poznaniu </w:t>
      </w:r>
      <w:r w:rsidR="00470421" w:rsidRPr="00541D4C">
        <w:rPr>
          <w:color w:val="000000" w:themeColor="text1"/>
        </w:rPr>
        <w:t xml:space="preserve">       </w:t>
      </w:r>
    </w:p>
    <w:p w:rsidR="007C039F" w:rsidRPr="00541D4C" w:rsidRDefault="00C00513" w:rsidP="00541D9B">
      <w:pPr>
        <w:rPr>
          <w:rFonts w:hint="eastAsia"/>
          <w:color w:val="000000" w:themeColor="text1"/>
        </w:rPr>
      </w:pPr>
      <w:r w:rsidRPr="00541D4C">
        <w:rPr>
          <w:color w:val="000000" w:themeColor="text1"/>
        </w:rPr>
        <w:t xml:space="preserve">z dnia </w:t>
      </w:r>
      <w:r w:rsidR="00541D4C" w:rsidRPr="00541D4C">
        <w:rPr>
          <w:color w:val="000000" w:themeColor="text1"/>
        </w:rPr>
        <w:t>7</w:t>
      </w:r>
      <w:r w:rsidRPr="00541D4C">
        <w:rPr>
          <w:color w:val="000000" w:themeColor="text1"/>
        </w:rPr>
        <w:t xml:space="preserve"> grudnia 201</w:t>
      </w:r>
      <w:r w:rsidR="00541D4C" w:rsidRPr="00541D4C">
        <w:rPr>
          <w:color w:val="000000" w:themeColor="text1"/>
        </w:rPr>
        <w:t>8</w:t>
      </w:r>
      <w:r w:rsidRPr="00541D4C">
        <w:rPr>
          <w:color w:val="000000" w:themeColor="text1"/>
        </w:rPr>
        <w:t xml:space="preserve"> r.</w:t>
      </w:r>
      <w:r w:rsidR="00470421" w:rsidRPr="00541D4C">
        <w:rPr>
          <w:color w:val="000000" w:themeColor="text1"/>
        </w:rPr>
        <w:t xml:space="preserve"> </w:t>
      </w:r>
      <w:r w:rsidRPr="00541D4C">
        <w:rPr>
          <w:color w:val="000000" w:themeColor="text1"/>
        </w:rPr>
        <w:t>w sprawie wyrażenia opinii o projekcie uchwały budżetowej Gminy Złotów na 201</w:t>
      </w:r>
      <w:r w:rsidR="00541D4C" w:rsidRPr="00541D4C">
        <w:rPr>
          <w:color w:val="000000" w:themeColor="text1"/>
        </w:rPr>
        <w:t>9</w:t>
      </w:r>
      <w:r w:rsidRPr="00541D4C">
        <w:rPr>
          <w:color w:val="000000" w:themeColor="text1"/>
        </w:rPr>
        <w:t xml:space="preserve"> rok.  </w:t>
      </w:r>
    </w:p>
    <w:p w:rsidR="007C039F" w:rsidRPr="00541D4C" w:rsidRDefault="00C00513" w:rsidP="00541D9B">
      <w:pPr>
        <w:rPr>
          <w:rFonts w:hint="eastAsia"/>
          <w:color w:val="000000" w:themeColor="text1"/>
        </w:rPr>
      </w:pPr>
      <w:r w:rsidRPr="00541D4C">
        <w:rPr>
          <w:color w:val="000000" w:themeColor="text1"/>
        </w:rPr>
        <w:t>Uchwałę RIO otrzymali radni drogą elektroniczną</w:t>
      </w:r>
      <w:r w:rsidR="00CE2F0E" w:rsidRPr="00541D4C">
        <w:rPr>
          <w:color w:val="000000" w:themeColor="text1"/>
        </w:rPr>
        <w:t xml:space="preserve"> i w wersji papierowej </w:t>
      </w:r>
      <w:r w:rsidR="00B233DD" w:rsidRPr="00541D4C">
        <w:rPr>
          <w:color w:val="000000" w:themeColor="text1"/>
        </w:rPr>
        <w:t>wraz z materiałami na sesję</w:t>
      </w:r>
      <w:r w:rsidR="00090A64" w:rsidRPr="00541D4C">
        <w:rPr>
          <w:color w:val="000000" w:themeColor="text1"/>
        </w:rPr>
        <w:t>.</w:t>
      </w:r>
    </w:p>
    <w:p w:rsidR="007C039F" w:rsidRPr="00541D4C" w:rsidRDefault="007C039F">
      <w:pPr>
        <w:rPr>
          <w:rFonts w:hint="eastAsia"/>
          <w:color w:val="000000" w:themeColor="text1"/>
        </w:rPr>
      </w:pPr>
    </w:p>
    <w:p w:rsidR="007C039F" w:rsidRPr="00541D4C" w:rsidRDefault="00C00513" w:rsidP="00090A64">
      <w:pPr>
        <w:pStyle w:val="Bezodstpw1"/>
        <w:jc w:val="center"/>
        <w:rPr>
          <w:color w:val="000000" w:themeColor="text1"/>
        </w:rPr>
      </w:pPr>
      <w:r w:rsidRPr="00541D4C">
        <w:rPr>
          <w:rFonts w:ascii="Times New Roman" w:hAnsi="Times New Roman"/>
          <w:color w:val="000000" w:themeColor="text1"/>
          <w:szCs w:val="24"/>
        </w:rPr>
        <w:t xml:space="preserve">Radni uwag nie wnieśli – dyskusji nie było </w:t>
      </w:r>
      <w:r w:rsidR="00541D4C">
        <w:rPr>
          <w:rFonts w:ascii="Times New Roman" w:hAnsi="Times New Roman"/>
          <w:color w:val="000000" w:themeColor="text1"/>
          <w:szCs w:val="24"/>
        </w:rPr>
        <w:t>–</w:t>
      </w:r>
      <w:r w:rsidRPr="00541D4C">
        <w:rPr>
          <w:rFonts w:ascii="Times New Roman" w:hAnsi="Times New Roman"/>
          <w:color w:val="000000" w:themeColor="text1"/>
          <w:szCs w:val="24"/>
        </w:rPr>
        <w:t xml:space="preserve"> opinia stanowi załącznik </w:t>
      </w:r>
      <w:r w:rsidRPr="00541D4C">
        <w:rPr>
          <w:rFonts w:ascii="Times New Roman" w:hAnsi="Times New Roman"/>
          <w:i/>
          <w:color w:val="000000" w:themeColor="text1"/>
          <w:szCs w:val="24"/>
        </w:rPr>
        <w:t>nr 1</w:t>
      </w:r>
      <w:r w:rsidR="00755645">
        <w:rPr>
          <w:rFonts w:ascii="Times New Roman" w:hAnsi="Times New Roman"/>
          <w:i/>
          <w:color w:val="000000" w:themeColor="text1"/>
          <w:szCs w:val="24"/>
        </w:rPr>
        <w:t>8</w:t>
      </w:r>
      <w:r w:rsidRPr="00541D4C">
        <w:rPr>
          <w:rFonts w:ascii="Times New Roman" w:hAnsi="Times New Roman"/>
          <w:i/>
          <w:color w:val="000000" w:themeColor="text1"/>
          <w:szCs w:val="24"/>
        </w:rPr>
        <w:t xml:space="preserve"> </w:t>
      </w:r>
      <w:r w:rsidRPr="00541D4C">
        <w:rPr>
          <w:rFonts w:ascii="Times New Roman" w:hAnsi="Times New Roman"/>
          <w:color w:val="000000" w:themeColor="text1"/>
          <w:szCs w:val="24"/>
        </w:rPr>
        <w:t>do protokołu</w:t>
      </w:r>
    </w:p>
    <w:p w:rsidR="007C039F" w:rsidRPr="00541D4C" w:rsidRDefault="007C039F">
      <w:pPr>
        <w:pStyle w:val="Bezodstpw1"/>
        <w:rPr>
          <w:rFonts w:ascii="Times New Roman" w:hAnsi="Times New Roman"/>
          <w:b/>
          <w:color w:val="000000" w:themeColor="text1"/>
          <w:szCs w:val="24"/>
        </w:rPr>
      </w:pPr>
    </w:p>
    <w:p w:rsidR="007C039F" w:rsidRDefault="00C00513">
      <w:pPr>
        <w:pStyle w:val="Bezodstpw1"/>
      </w:pPr>
      <w:r>
        <w:rPr>
          <w:rFonts w:ascii="Times New Roman" w:hAnsi="Times New Roman"/>
          <w:b/>
          <w:szCs w:val="24"/>
        </w:rPr>
        <w:t>Przewodniczący Rady</w:t>
      </w:r>
      <w:r>
        <w:rPr>
          <w:rFonts w:ascii="Times New Roman" w:hAnsi="Times New Roman"/>
          <w:szCs w:val="24"/>
        </w:rPr>
        <w:t xml:space="preserve"> poinformował także, że jest pozytywna opinia RIO o możliwości sfinansowania deficytu budżetu na rok 201</w:t>
      </w:r>
      <w:r w:rsidR="00B233DD">
        <w:rPr>
          <w:rFonts w:ascii="Times New Roman" w:hAnsi="Times New Roman"/>
          <w:szCs w:val="24"/>
        </w:rPr>
        <w:t>8</w:t>
      </w:r>
      <w:r>
        <w:rPr>
          <w:rFonts w:ascii="Times New Roman" w:hAnsi="Times New Roman"/>
          <w:szCs w:val="24"/>
        </w:rPr>
        <w:t xml:space="preserve"> </w:t>
      </w:r>
      <w:r w:rsidR="008C019A">
        <w:rPr>
          <w:rFonts w:ascii="Times New Roman" w:hAnsi="Times New Roman"/>
          <w:szCs w:val="24"/>
        </w:rPr>
        <w:t>–</w:t>
      </w:r>
      <w:r>
        <w:rPr>
          <w:rFonts w:ascii="Times New Roman" w:hAnsi="Times New Roman"/>
          <w:szCs w:val="24"/>
        </w:rPr>
        <w:t xml:space="preserve"> uchwała stanowi załącznik </w:t>
      </w:r>
      <w:r>
        <w:rPr>
          <w:rFonts w:ascii="Times New Roman" w:hAnsi="Times New Roman"/>
          <w:i/>
          <w:szCs w:val="24"/>
        </w:rPr>
        <w:t>nr 1</w:t>
      </w:r>
      <w:r w:rsidR="00642E2A">
        <w:rPr>
          <w:rFonts w:ascii="Times New Roman" w:hAnsi="Times New Roman"/>
          <w:i/>
          <w:szCs w:val="24"/>
        </w:rPr>
        <w:t>9</w:t>
      </w:r>
      <w:r>
        <w:rPr>
          <w:rFonts w:ascii="Times New Roman" w:hAnsi="Times New Roman"/>
          <w:szCs w:val="24"/>
        </w:rPr>
        <w:t xml:space="preserve"> do protokołu</w:t>
      </w:r>
    </w:p>
    <w:p w:rsidR="007C039F" w:rsidRDefault="007C039F">
      <w:pPr>
        <w:jc w:val="both"/>
        <w:rPr>
          <w:rFonts w:hint="eastAsia"/>
        </w:rPr>
      </w:pPr>
    </w:p>
    <w:p w:rsidR="002776F0" w:rsidRDefault="00C00513" w:rsidP="002776F0">
      <w:pPr>
        <w:jc w:val="both"/>
        <w:rPr>
          <w:rFonts w:hint="eastAsia"/>
        </w:rPr>
      </w:pPr>
      <w:r>
        <w:t xml:space="preserve">      4) </w:t>
      </w:r>
      <w:r w:rsidR="00090A64" w:rsidRPr="00090A64">
        <w:rPr>
          <w:b/>
        </w:rPr>
        <w:t>Wójt</w:t>
      </w:r>
      <w:r w:rsidR="00090A64">
        <w:t xml:space="preserve"> </w:t>
      </w:r>
      <w:r w:rsidR="00470421">
        <w:t>–</w:t>
      </w:r>
      <w:r w:rsidR="00414F7D">
        <w:t xml:space="preserve"> </w:t>
      </w:r>
      <w:r w:rsidR="00470421">
        <w:t xml:space="preserve">wyraził podziękowanie dla poszczególnych </w:t>
      </w:r>
      <w:r w:rsidR="00B20695">
        <w:t>Komisji</w:t>
      </w:r>
      <w:r w:rsidR="00470421">
        <w:t xml:space="preserve"> za pozytywne opinie           </w:t>
      </w:r>
      <w:r w:rsidR="002776F0">
        <w:br/>
      </w:r>
      <w:r w:rsidR="00470421">
        <w:t>w spraw</w:t>
      </w:r>
      <w:r w:rsidR="002726B8">
        <w:t>ie projektu budżetu na 2019</w:t>
      </w:r>
      <w:r w:rsidR="00470421">
        <w:t xml:space="preserve"> rok</w:t>
      </w:r>
      <w:r w:rsidR="00B20695">
        <w:t xml:space="preserve">. </w:t>
      </w:r>
      <w:r w:rsidR="00F42FD0">
        <w:t>Pomiędzy liczbą zadań musiał znaleźć się kompromis. Zadań jest wię</w:t>
      </w:r>
      <w:r w:rsidR="00B41DDF">
        <w:t xml:space="preserve">cej niż możliwości finansowych. </w:t>
      </w:r>
      <w:r w:rsidR="00F42FD0">
        <w:t>Mamy dobre wskaźniki, chcemy utrzymać płynność.</w:t>
      </w:r>
      <w:r w:rsidR="00B41DDF">
        <w:t xml:space="preserve"> Musimy mieć pewność, że w razie wystąpienia jakiś nieprzewidzianych zdarzeń, Gmina będzie miała możliwości pomocy swoim mieszkańcom. Wiemy także, że nie jesteśmy w stanie zrealizować wszystkich potrzeb, które się pojawiają. Musimy je czasami rozkładać na lata. </w:t>
      </w:r>
      <w:r w:rsidR="00F42FD0">
        <w:t xml:space="preserve">Serdecznie dziękuję radnym za wyrozumiałość. Każda sesja jest związana ze zmianami </w:t>
      </w:r>
    </w:p>
    <w:p w:rsidR="007C039F" w:rsidRDefault="00F42FD0" w:rsidP="002776F0">
      <w:pPr>
        <w:jc w:val="both"/>
        <w:rPr>
          <w:rFonts w:hint="eastAsia"/>
        </w:rPr>
      </w:pPr>
      <w:r>
        <w:t xml:space="preserve">w budżecie. Rok 2018 charakteryzował się zmianami w stosunku do planowanych inwestycji. </w:t>
      </w:r>
    </w:p>
    <w:p w:rsidR="002776F0" w:rsidRDefault="002776F0" w:rsidP="002776F0">
      <w:pPr>
        <w:jc w:val="both"/>
        <w:rPr>
          <w:rFonts w:hint="eastAsia"/>
        </w:rPr>
      </w:pPr>
      <w:r>
        <w:t>Budżet jest kompromisem pomiędzy stanem finansów gminy, a potrzebami naszych mieszkańców.</w:t>
      </w:r>
    </w:p>
    <w:p w:rsidR="007C039F" w:rsidRDefault="007C039F">
      <w:pPr>
        <w:pStyle w:val="Bezodstpw"/>
      </w:pPr>
    </w:p>
    <w:p w:rsidR="007C039F" w:rsidRDefault="002776F0" w:rsidP="009B6F15">
      <w:pPr>
        <w:pStyle w:val="Akapitzlist"/>
        <w:numPr>
          <w:ilvl w:val="0"/>
          <w:numId w:val="7"/>
        </w:numPr>
        <w:rPr>
          <w:rFonts w:hint="eastAsia"/>
        </w:rPr>
      </w:pPr>
      <w:r w:rsidRPr="002776F0">
        <w:rPr>
          <w:b/>
        </w:rPr>
        <w:t>Autopoprawki</w:t>
      </w:r>
      <w:r w:rsidRPr="002776F0">
        <w:t xml:space="preserve"> do uchwały budżetowej na 2019 rok zostały przyjęte jednogłośnie</w:t>
      </w:r>
      <w:r w:rsidR="00541D4C">
        <w:t>.</w:t>
      </w:r>
    </w:p>
    <w:p w:rsidR="009B6F15" w:rsidRDefault="009B6F15" w:rsidP="009B6F15">
      <w:pPr>
        <w:pStyle w:val="Akapitzlist"/>
        <w:rPr>
          <w:rFonts w:hint="eastAsia"/>
        </w:rPr>
      </w:pPr>
    </w:p>
    <w:p w:rsidR="009B6F15" w:rsidRDefault="00C00513" w:rsidP="009B6F15">
      <w:pPr>
        <w:pStyle w:val="Akapitzlist"/>
        <w:numPr>
          <w:ilvl w:val="0"/>
          <w:numId w:val="7"/>
        </w:numPr>
        <w:rPr>
          <w:rFonts w:hint="eastAsia"/>
        </w:rPr>
      </w:pPr>
      <w:r w:rsidRPr="009B6F15">
        <w:rPr>
          <w:b/>
        </w:rPr>
        <w:t xml:space="preserve">Przewodniczący Rady </w:t>
      </w:r>
      <w:r>
        <w:t xml:space="preserve">przedstawił projekt uchwały w sprawie uchwały budżetowej </w:t>
      </w:r>
    </w:p>
    <w:p w:rsidR="007C039F" w:rsidRDefault="00C00513" w:rsidP="009B6F15">
      <w:pPr>
        <w:rPr>
          <w:rFonts w:hint="eastAsia"/>
        </w:rPr>
      </w:pPr>
      <w:r>
        <w:t>na 201</w:t>
      </w:r>
      <w:r w:rsidR="00F42FD0">
        <w:t>9</w:t>
      </w:r>
      <w:r>
        <w:t xml:space="preserve"> rok i poddał pod głosowanie, w którym wzięło udział 14 radnych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76"/>
        <w:gridCol w:w="2150"/>
        <w:gridCol w:w="2423"/>
        <w:gridCol w:w="2066"/>
      </w:tblGrid>
      <w:tr w:rsidR="00134218" w:rsidRPr="00134218" w:rsidTr="00134218">
        <w:trPr>
          <w:trHeight w:val="345"/>
          <w:jc w:val="center"/>
        </w:trPr>
        <w:tc>
          <w:tcPr>
            <w:tcW w:w="561" w:type="dxa"/>
            <w:tcBorders>
              <w:top w:val="double" w:sz="4" w:space="0" w:color="auto"/>
              <w:left w:val="double" w:sz="4" w:space="0" w:color="auto"/>
              <w:bottom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Lp.</w:t>
            </w:r>
          </w:p>
        </w:tc>
        <w:tc>
          <w:tcPr>
            <w:tcW w:w="1976" w:type="dxa"/>
            <w:tcBorders>
              <w:top w:val="double" w:sz="4" w:space="0" w:color="auto"/>
              <w:bottom w:val="double" w:sz="4" w:space="0" w:color="auto"/>
            </w:tcBorders>
            <w:vAlign w:val="center"/>
          </w:tcPr>
          <w:p w:rsidR="00134218" w:rsidRPr="00134218" w:rsidRDefault="003641FE"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Pr>
                <w:rFonts w:ascii="Times New Roman" w:eastAsia="Times New Roman" w:hAnsi="Times New Roman" w:cs="Times New Roman"/>
                <w:color w:val="auto"/>
                <w:sz w:val="22"/>
                <w:szCs w:val="22"/>
                <w:lang w:eastAsia="pl-PL" w:bidi="ar-SA"/>
              </w:rPr>
              <w:t>i</w:t>
            </w:r>
            <w:r w:rsidR="00134218" w:rsidRPr="00134218">
              <w:rPr>
                <w:rFonts w:ascii="Times New Roman" w:eastAsia="Times New Roman" w:hAnsi="Times New Roman" w:cs="Times New Roman"/>
                <w:color w:val="auto"/>
                <w:sz w:val="22"/>
                <w:szCs w:val="22"/>
                <w:lang w:eastAsia="pl-PL" w:bidi="ar-SA"/>
              </w:rPr>
              <w:t>mię i nazwisko</w:t>
            </w:r>
          </w:p>
        </w:tc>
        <w:tc>
          <w:tcPr>
            <w:tcW w:w="2150"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jestem za </w:t>
            </w:r>
          </w:p>
        </w:tc>
        <w:tc>
          <w:tcPr>
            <w:tcW w:w="2423"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jestem przeciw</w:t>
            </w:r>
          </w:p>
        </w:tc>
        <w:tc>
          <w:tcPr>
            <w:tcW w:w="2066"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wstrzymuję się</w:t>
            </w: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1.</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Jan Hammacher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X</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2.</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Tadeusz Brzeziński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nieobecny</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Jacek Januszewski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Tomasz Kędzia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Bartłomiej Batko</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6.</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Tomaszewski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7.</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Adriana Opłatek</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8.</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Alicja Bulawa  </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9.</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Sulima </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10.</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Andrzej Białczyk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11.</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Ewa Mreła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12.</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Jan Bulawa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Sławomir Czyżyk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Teresa Pawłowska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Alicja Szewczuk</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bl>
    <w:p w:rsidR="007C039F" w:rsidRDefault="007C039F">
      <w:pPr>
        <w:rPr>
          <w:rFonts w:hint="eastAsia"/>
        </w:rPr>
      </w:pPr>
    </w:p>
    <w:p w:rsidR="007C039F" w:rsidRDefault="00C00513">
      <w:pPr>
        <w:rPr>
          <w:rFonts w:hint="eastAsia"/>
        </w:rPr>
      </w:pPr>
      <w:r>
        <w:rPr>
          <w:sz w:val="28"/>
          <w:szCs w:val="28"/>
        </w:rPr>
        <w:t xml:space="preserve">          </w:t>
      </w:r>
      <w:r>
        <w:t>- za przyjęciem głosowało – 14 radnych</w:t>
      </w:r>
    </w:p>
    <w:p w:rsidR="007C039F" w:rsidRDefault="00C00513">
      <w:pPr>
        <w:rPr>
          <w:rFonts w:hint="eastAsia"/>
        </w:rPr>
      </w:pPr>
      <w:r>
        <w:t xml:space="preserve">  </w:t>
      </w:r>
      <w:r w:rsidR="00F42FD0">
        <w:t xml:space="preserve">          - przeciw – 0</w:t>
      </w:r>
    </w:p>
    <w:p w:rsidR="007C039F" w:rsidRDefault="00C00513">
      <w:pPr>
        <w:rPr>
          <w:rFonts w:hint="eastAsia"/>
        </w:rPr>
      </w:pPr>
      <w:r>
        <w:t xml:space="preserve">            - wst</w:t>
      </w:r>
      <w:r w:rsidR="00F42FD0">
        <w:t>rzymało się od głosu – 0</w:t>
      </w:r>
    </w:p>
    <w:p w:rsidR="007C039F" w:rsidRDefault="007C039F">
      <w:pPr>
        <w:rPr>
          <w:rFonts w:hint="eastAsia"/>
        </w:rPr>
      </w:pPr>
    </w:p>
    <w:p w:rsidR="00470421" w:rsidRDefault="00C00513">
      <w:pPr>
        <w:rPr>
          <w:rFonts w:hint="eastAsia"/>
        </w:rPr>
      </w:pPr>
      <w:r>
        <w:lastRenderedPageBreak/>
        <w:t xml:space="preserve">     Projekt uchwały został przyjęty jednogłośnie i otrzymuje znamiona uchwały                                Nr</w:t>
      </w:r>
      <w:r>
        <w:rPr>
          <w:b/>
        </w:rPr>
        <w:t xml:space="preserve"> </w:t>
      </w:r>
      <w:r w:rsidR="00F42FD0">
        <w:t>I</w:t>
      </w:r>
      <w:r w:rsidR="00470421">
        <w:t>II</w:t>
      </w:r>
      <w:r>
        <w:t>.</w:t>
      </w:r>
      <w:r w:rsidR="00F42FD0">
        <w:t>20</w:t>
      </w:r>
      <w:r>
        <w:t>.201</w:t>
      </w:r>
      <w:r w:rsidR="00F42FD0">
        <w:t>9</w:t>
      </w:r>
    </w:p>
    <w:p w:rsidR="00470421" w:rsidRDefault="00470421">
      <w:pPr>
        <w:rPr>
          <w:rFonts w:hint="eastAsia"/>
        </w:rPr>
      </w:pPr>
    </w:p>
    <w:p w:rsidR="007C039F" w:rsidRDefault="00C00513">
      <w:pPr>
        <w:pStyle w:val="Bezodstpw"/>
      </w:pPr>
      <w:r>
        <w:t xml:space="preserve">        </w:t>
      </w:r>
      <w:r w:rsidR="00F42FD0">
        <w:rPr>
          <w:b/>
        </w:rPr>
        <w:t>Uchwała Nr I</w:t>
      </w:r>
      <w:r w:rsidR="00470421">
        <w:rPr>
          <w:b/>
        </w:rPr>
        <w:t>II</w:t>
      </w:r>
      <w:r>
        <w:rPr>
          <w:b/>
        </w:rPr>
        <w:t>.</w:t>
      </w:r>
      <w:r w:rsidR="00F42FD0">
        <w:rPr>
          <w:b/>
        </w:rPr>
        <w:t>20</w:t>
      </w:r>
      <w:r>
        <w:rPr>
          <w:b/>
        </w:rPr>
        <w:t>.201</w:t>
      </w:r>
      <w:r w:rsidR="00F42FD0">
        <w:rPr>
          <w:b/>
        </w:rPr>
        <w:t>9</w:t>
      </w:r>
      <w:r>
        <w:t xml:space="preserve"> w sprawie uchwały budżetowej na 201</w:t>
      </w:r>
      <w:r w:rsidR="00F42FD0">
        <w:t xml:space="preserve">9 </w:t>
      </w:r>
      <w:r>
        <w:t xml:space="preserve">rok stanowi załącznik </w:t>
      </w:r>
      <w:r>
        <w:rPr>
          <w:i/>
        </w:rPr>
        <w:t xml:space="preserve">nr </w:t>
      </w:r>
      <w:r w:rsidR="00642E2A">
        <w:rPr>
          <w:i/>
        </w:rPr>
        <w:t>20</w:t>
      </w:r>
      <w:r>
        <w:rPr>
          <w:i/>
        </w:rPr>
        <w:t xml:space="preserve"> do</w:t>
      </w:r>
      <w:r>
        <w:t xml:space="preserve"> protokołu.</w:t>
      </w:r>
    </w:p>
    <w:p w:rsidR="00CE257B" w:rsidRDefault="00CE257B" w:rsidP="00470421">
      <w:pPr>
        <w:rPr>
          <w:rFonts w:hint="eastAsia"/>
        </w:rPr>
      </w:pPr>
    </w:p>
    <w:p w:rsidR="00F42FD0" w:rsidRDefault="00CE257B" w:rsidP="00470421">
      <w:pPr>
        <w:rPr>
          <w:rFonts w:hint="eastAsia"/>
        </w:rPr>
      </w:pPr>
      <w:r w:rsidRPr="00CE257B">
        <w:rPr>
          <w:b/>
        </w:rPr>
        <w:t>Przewodniczący Rady –</w:t>
      </w:r>
      <w:r w:rsidR="00F42FD0">
        <w:t xml:space="preserve"> pogratulował Wójtow</w:t>
      </w:r>
      <w:r w:rsidR="002776F0">
        <w:t>i przyjęcia budżetu, który będziemy wspólnie realizować. Jest przygotowany wspólnie, przez radę i pana Wójta</w:t>
      </w:r>
      <w:r w:rsidR="00E47540">
        <w:t xml:space="preserve"> kompromisem między stanem finansów, a potrzebami, przy uwzględnieniu dobra gminy</w:t>
      </w:r>
      <w:r w:rsidR="002776F0">
        <w:t xml:space="preserve">. </w:t>
      </w:r>
      <w:r w:rsidR="00E47540">
        <w:t>W</w:t>
      </w:r>
      <w:r w:rsidR="00F42FD0">
        <w:t xml:space="preserve"> tym</w:t>
      </w:r>
      <w:r w:rsidR="00E47540">
        <w:t xml:space="preserve"> największa inwestycja,</w:t>
      </w:r>
      <w:r w:rsidR="00F42FD0">
        <w:t xml:space="preserve"> fotowoltaika</w:t>
      </w:r>
      <w:r w:rsidR="004950AD">
        <w:t>.</w:t>
      </w:r>
    </w:p>
    <w:p w:rsidR="00F42FD0" w:rsidRDefault="00F42FD0" w:rsidP="00470421">
      <w:pPr>
        <w:rPr>
          <w:rFonts w:hint="eastAsia"/>
        </w:rPr>
      </w:pPr>
    </w:p>
    <w:p w:rsidR="00470421" w:rsidRDefault="00F42FD0" w:rsidP="00470421">
      <w:pPr>
        <w:rPr>
          <w:rFonts w:hint="eastAsia"/>
        </w:rPr>
      </w:pPr>
      <w:r w:rsidRPr="00F42FD0">
        <w:rPr>
          <w:b/>
        </w:rPr>
        <w:t>Wójt –</w:t>
      </w:r>
      <w:r>
        <w:t xml:space="preserve"> poinfo</w:t>
      </w:r>
      <w:r w:rsidR="00E47540">
        <w:t>rmował, że cała kwota za inwestycję fotowoltaiki wróci do budżetu</w:t>
      </w:r>
      <w:r>
        <w:t>.</w:t>
      </w:r>
      <w:r w:rsidR="00E47540">
        <w:t xml:space="preserve"> Będziemy mogli myśleć o realizowaniu następnych zadań. Jest to specyficzna sytuacja, gdzie mamy zablokowane tak duże pieniądze.</w:t>
      </w:r>
      <w:r w:rsidR="00470421">
        <w:t xml:space="preserve">                       </w:t>
      </w:r>
    </w:p>
    <w:p w:rsidR="00470421" w:rsidRDefault="00470421">
      <w:pPr>
        <w:pStyle w:val="Bezodstpw"/>
      </w:pPr>
    </w:p>
    <w:p w:rsidR="00E47540" w:rsidRDefault="00E47540">
      <w:pPr>
        <w:pStyle w:val="Bezodstpw"/>
      </w:pPr>
      <w:r w:rsidRPr="00E47540">
        <w:rPr>
          <w:b/>
        </w:rPr>
        <w:t>Przewodniczący Rady –</w:t>
      </w:r>
      <w:r>
        <w:t xml:space="preserve"> powiedział, że kiedy zadanie się pojawiło nikt nie myślał, że będzie taki rozmach tej inwestycji. Oczekiwania mieszkańców pod tym względem są bardzo duże.</w:t>
      </w:r>
    </w:p>
    <w:p w:rsidR="00E47540" w:rsidRDefault="00E47540">
      <w:pPr>
        <w:pStyle w:val="Bezodstpw"/>
        <w:rPr>
          <w:b/>
        </w:rPr>
      </w:pPr>
    </w:p>
    <w:p w:rsidR="007C039F" w:rsidRDefault="00C00513">
      <w:pPr>
        <w:pStyle w:val="Bezodstpw"/>
        <w:rPr>
          <w:b/>
        </w:rPr>
      </w:pPr>
      <w:r>
        <w:rPr>
          <w:b/>
        </w:rPr>
        <w:t>Ad. 11</w:t>
      </w:r>
    </w:p>
    <w:p w:rsidR="007C039F" w:rsidRDefault="007C039F">
      <w:pPr>
        <w:pStyle w:val="Bezodstpw"/>
      </w:pPr>
    </w:p>
    <w:p w:rsidR="000D3CF3" w:rsidRPr="000D3CF3" w:rsidRDefault="000D3CF3" w:rsidP="00E47540">
      <w:pPr>
        <w:ind w:firstLine="708"/>
        <w:jc w:val="both"/>
        <w:rPr>
          <w:rFonts w:ascii="Times New Roman" w:hAnsi="Times New Roman" w:cs="Times New Roman"/>
          <w:color w:val="auto"/>
          <w:lang w:eastAsia="pl-PL" w:bidi="ar-SA"/>
        </w:rPr>
      </w:pPr>
      <w:r>
        <w:t>Projekt uchwały</w:t>
      </w:r>
      <w:r>
        <w:rPr>
          <w:snapToGrid w:val="0"/>
        </w:rPr>
        <w:t xml:space="preserve"> </w:t>
      </w:r>
      <w:r w:rsidR="00730659">
        <w:t>w sprawie wyrażenia zgody na oddanie w dzierżawę nieruchomości oraz sieci wodociągowych i kanalizacyjnych wraz z infrastrukturą towarzyszącą stanowiących własność Gminy Złotów oraz odstąpienie od obowiązku przetargowego trybu zawarcia umów</w:t>
      </w:r>
      <w:r>
        <w:t xml:space="preserve"> wraz z uzasadnieniem otrzymali radni w materiałach na sesję łącznie z zarządzeniem </w:t>
      </w:r>
      <w:r w:rsidR="00E47540">
        <w:br/>
      </w:r>
      <w:r>
        <w:t xml:space="preserve">o zwołaniu sesji. </w:t>
      </w:r>
      <w:r w:rsidR="008427E9">
        <w:t>Projekt uchwały był omawiany na posiedzeniach poszczególnych komisji.</w:t>
      </w:r>
    </w:p>
    <w:p w:rsidR="000D3CF3" w:rsidRDefault="000D3CF3" w:rsidP="000D3CF3">
      <w:pPr>
        <w:rPr>
          <w:rFonts w:hint="eastAsia"/>
        </w:rPr>
      </w:pPr>
    </w:p>
    <w:p w:rsidR="000D3CF3" w:rsidRDefault="00BF34E0" w:rsidP="000D3CF3">
      <w:pPr>
        <w:jc w:val="center"/>
        <w:rPr>
          <w:rFonts w:hint="eastAsia"/>
        </w:rPr>
      </w:pPr>
      <w:r>
        <w:t>Dyskusji nie było, r</w:t>
      </w:r>
      <w:r w:rsidR="000D3CF3">
        <w:t>adni uwag nie wnieśli.</w:t>
      </w:r>
    </w:p>
    <w:p w:rsidR="000D3CF3" w:rsidRDefault="000D3CF3" w:rsidP="00343941">
      <w:pPr>
        <w:jc w:val="both"/>
        <w:rPr>
          <w:rFonts w:hint="eastAsia"/>
        </w:rPr>
      </w:pPr>
    </w:p>
    <w:p w:rsidR="000D3CF3" w:rsidRDefault="000D3CF3" w:rsidP="00343941">
      <w:pPr>
        <w:jc w:val="both"/>
        <w:rPr>
          <w:rFonts w:hint="eastAsia"/>
        </w:rPr>
      </w:pPr>
      <w:r>
        <w:t xml:space="preserve">Przewodniczący Rady przedstawił projekt uchwały w sprawie </w:t>
      </w:r>
      <w:r w:rsidR="00E26920">
        <w:t xml:space="preserve">wyrażenia zgody na oddanie </w:t>
      </w:r>
      <w:r w:rsidR="00134218">
        <w:t xml:space="preserve">   </w:t>
      </w:r>
      <w:r w:rsidR="00343941">
        <w:br/>
      </w:r>
      <w:r w:rsidR="00E26920">
        <w:t xml:space="preserve">w dzierżawę nieruchomości oraz sieci wodociągowych i kanalizacyjnych wraz z infrastrukturą towarzyszącą stanowiących własność Gminy Złotów oraz odstąpienie od obowiązku przetargowego trybu zawarcia umów </w:t>
      </w:r>
      <w:r>
        <w:t>i poddał pod głosowanie, w którym wzięło udział 14 radnych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76"/>
        <w:gridCol w:w="2150"/>
        <w:gridCol w:w="2423"/>
        <w:gridCol w:w="2066"/>
      </w:tblGrid>
      <w:tr w:rsidR="00134218" w:rsidRPr="00134218" w:rsidTr="00134218">
        <w:trPr>
          <w:trHeight w:val="345"/>
          <w:jc w:val="center"/>
        </w:trPr>
        <w:tc>
          <w:tcPr>
            <w:tcW w:w="561" w:type="dxa"/>
            <w:tcBorders>
              <w:top w:val="double" w:sz="4" w:space="0" w:color="auto"/>
              <w:left w:val="double" w:sz="4" w:space="0" w:color="auto"/>
              <w:bottom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Lp.</w:t>
            </w:r>
          </w:p>
        </w:tc>
        <w:tc>
          <w:tcPr>
            <w:tcW w:w="1976" w:type="dxa"/>
            <w:tcBorders>
              <w:top w:val="double" w:sz="4" w:space="0" w:color="auto"/>
              <w:bottom w:val="double" w:sz="4" w:space="0" w:color="auto"/>
            </w:tcBorders>
            <w:vAlign w:val="center"/>
          </w:tcPr>
          <w:p w:rsidR="00134218" w:rsidRPr="00134218" w:rsidRDefault="003641FE"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Pr>
                <w:rFonts w:ascii="Times New Roman" w:eastAsia="Times New Roman" w:hAnsi="Times New Roman" w:cs="Times New Roman"/>
                <w:color w:val="auto"/>
                <w:sz w:val="22"/>
                <w:szCs w:val="22"/>
                <w:lang w:eastAsia="pl-PL" w:bidi="ar-SA"/>
              </w:rPr>
              <w:t>i</w:t>
            </w:r>
            <w:r w:rsidR="00134218" w:rsidRPr="00134218">
              <w:rPr>
                <w:rFonts w:ascii="Times New Roman" w:eastAsia="Times New Roman" w:hAnsi="Times New Roman" w:cs="Times New Roman"/>
                <w:color w:val="auto"/>
                <w:sz w:val="22"/>
                <w:szCs w:val="22"/>
                <w:lang w:eastAsia="pl-PL" w:bidi="ar-SA"/>
              </w:rPr>
              <w:t>mię i nazwisko</w:t>
            </w:r>
          </w:p>
        </w:tc>
        <w:tc>
          <w:tcPr>
            <w:tcW w:w="2150"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jestem za </w:t>
            </w:r>
          </w:p>
        </w:tc>
        <w:tc>
          <w:tcPr>
            <w:tcW w:w="2423"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jestem przeciw</w:t>
            </w:r>
          </w:p>
        </w:tc>
        <w:tc>
          <w:tcPr>
            <w:tcW w:w="2066"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wstrzymuję się</w:t>
            </w: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1.</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Jan Hammacher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X</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2.</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Tadeusz Brzeziński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nieobecny</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Jacek Januszewski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Tomasz Kędzia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Bartłomiej Batko</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6.</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Tomaszewski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7.</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Adriana Opłatek</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8.</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Alicja Bulawa  </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9.</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Sulima </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10.</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Andrzej Białczyk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11.</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Ewa Mreła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lastRenderedPageBreak/>
              <w:t>12.</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Jan Bulawa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Sławomir Czyżyk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Teresa Pawłowska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Alicja Szewczuk</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bl>
    <w:p w:rsidR="000D3CF3" w:rsidRDefault="000D3CF3" w:rsidP="000D3CF3">
      <w:pPr>
        <w:rPr>
          <w:rFonts w:hint="eastAsia"/>
        </w:rPr>
      </w:pPr>
    </w:p>
    <w:p w:rsidR="000D3CF3" w:rsidRDefault="000D3CF3" w:rsidP="000D3CF3">
      <w:pPr>
        <w:rPr>
          <w:rFonts w:hint="eastAsia"/>
        </w:rPr>
      </w:pPr>
      <w:r>
        <w:t xml:space="preserve">    - za przyjęciem głosowało – 14 radnych</w:t>
      </w:r>
    </w:p>
    <w:p w:rsidR="000D3CF3" w:rsidRDefault="000D3CF3" w:rsidP="000D3CF3">
      <w:pPr>
        <w:rPr>
          <w:rFonts w:hint="eastAsia"/>
        </w:rPr>
      </w:pPr>
      <w:r>
        <w:t xml:space="preserve">    - pr</w:t>
      </w:r>
      <w:r w:rsidR="00E26920">
        <w:t>zeciw – 0</w:t>
      </w:r>
    </w:p>
    <w:p w:rsidR="000D3CF3" w:rsidRDefault="000D3CF3" w:rsidP="000D3CF3">
      <w:pPr>
        <w:rPr>
          <w:rFonts w:hint="eastAsia"/>
        </w:rPr>
      </w:pPr>
      <w:r>
        <w:t xml:space="preserve">    - ws</w:t>
      </w:r>
      <w:r w:rsidR="00E26920">
        <w:t>trzymało się od głosu – 0</w:t>
      </w:r>
    </w:p>
    <w:p w:rsidR="000D3CF3" w:rsidRDefault="000D3CF3" w:rsidP="000D3CF3">
      <w:pPr>
        <w:rPr>
          <w:rFonts w:hint="eastAsia"/>
        </w:rPr>
      </w:pPr>
    </w:p>
    <w:p w:rsidR="000D3CF3" w:rsidRDefault="000D3CF3" w:rsidP="000D3CF3">
      <w:pPr>
        <w:rPr>
          <w:rFonts w:hint="eastAsia"/>
        </w:rPr>
      </w:pPr>
      <w:r>
        <w:t xml:space="preserve">     Projekt uchwały został przyjęty jednogłośnie i otrzymuje znamiona uchwał</w:t>
      </w:r>
      <w:r w:rsidR="00E26920">
        <w:t xml:space="preserve">y                        </w:t>
      </w:r>
      <w:r w:rsidR="003167B3">
        <w:t>Nr III.21.2018</w:t>
      </w:r>
    </w:p>
    <w:p w:rsidR="000D3CF3" w:rsidRDefault="000D3CF3" w:rsidP="000D3CF3">
      <w:pPr>
        <w:rPr>
          <w:rFonts w:hint="eastAsia"/>
          <w:b/>
        </w:rPr>
      </w:pPr>
    </w:p>
    <w:p w:rsidR="000D3CF3" w:rsidRPr="0052445F" w:rsidRDefault="00E26920" w:rsidP="0052445F">
      <w:pPr>
        <w:rPr>
          <w:rFonts w:hint="eastAsia"/>
        </w:rPr>
      </w:pPr>
      <w:r>
        <w:rPr>
          <w:b/>
        </w:rPr>
        <w:t xml:space="preserve">      Uchwała Nr III.21.2018</w:t>
      </w:r>
      <w:r w:rsidR="000D3CF3">
        <w:t xml:space="preserve"> w sprawie </w:t>
      </w:r>
      <w:r>
        <w:t xml:space="preserve">wyrażenia zgody na oddanie w dzierżawę nieruchomości oraz sieci wodociągowych i kanalizacyjnych wraz z infrastrukturą towarzyszącą stanowiących własność Gminy Złotów oraz odstąpienie od obowiązku przetargowego trybu zawarcia umów </w:t>
      </w:r>
      <w:r w:rsidR="000D3CF3">
        <w:t xml:space="preserve">stanowi załącznik </w:t>
      </w:r>
      <w:r w:rsidR="000D3CF3">
        <w:rPr>
          <w:i/>
        </w:rPr>
        <w:t xml:space="preserve">nr </w:t>
      </w:r>
      <w:r w:rsidR="00642E2A">
        <w:rPr>
          <w:i/>
        </w:rPr>
        <w:t>21</w:t>
      </w:r>
      <w:r>
        <w:rPr>
          <w:i/>
        </w:rPr>
        <w:t xml:space="preserve"> </w:t>
      </w:r>
      <w:r w:rsidR="000D3CF3">
        <w:t>do protokołu.</w:t>
      </w:r>
      <w:r w:rsidR="000D3CF3">
        <w:rPr>
          <w:bCs/>
          <w:color w:val="000000"/>
        </w:rPr>
        <w:t xml:space="preserve"> </w:t>
      </w:r>
      <w:r w:rsidR="000D3CF3">
        <w:t xml:space="preserve"> </w:t>
      </w:r>
    </w:p>
    <w:p w:rsidR="00E26920" w:rsidRDefault="00E26920">
      <w:pPr>
        <w:pStyle w:val="Bezodstpw"/>
        <w:rPr>
          <w:b/>
        </w:rPr>
      </w:pPr>
    </w:p>
    <w:p w:rsidR="007C039F" w:rsidRDefault="00C00513">
      <w:pPr>
        <w:pStyle w:val="Bezodstpw"/>
        <w:rPr>
          <w:b/>
        </w:rPr>
      </w:pPr>
      <w:r>
        <w:rPr>
          <w:b/>
        </w:rPr>
        <w:t>Ad. 12</w:t>
      </w:r>
    </w:p>
    <w:p w:rsidR="007C039F" w:rsidRDefault="007C039F">
      <w:pPr>
        <w:pStyle w:val="Bezodstpw"/>
      </w:pPr>
    </w:p>
    <w:p w:rsidR="003167B3" w:rsidRDefault="004950AD" w:rsidP="008C019A">
      <w:pPr>
        <w:ind w:firstLine="708"/>
        <w:jc w:val="both"/>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xml:space="preserve">Projekt uchwały w sprawie </w:t>
      </w:r>
      <w:r w:rsidR="00E26920" w:rsidRPr="00E26920">
        <w:rPr>
          <w:rFonts w:ascii="Times New Roman" w:eastAsia="Times New Roman" w:hAnsi="Times New Roman" w:cs="Times New Roman"/>
          <w:color w:val="auto"/>
          <w:lang w:eastAsia="pl-PL" w:bidi="ar-SA"/>
        </w:rPr>
        <w:t xml:space="preserve">uchwalenia podwyższenia kryterium dochodowego uprawniającego do przyznania nieodpłatnie pomocy w zakresie dożywiania w formie świadczenia pieniężnego na zakup posiłku lub żywności albo świadczenia rzeczowego </w:t>
      </w:r>
    </w:p>
    <w:p w:rsidR="004950AD" w:rsidRPr="00E47540" w:rsidRDefault="00E26920" w:rsidP="003167B3">
      <w:pPr>
        <w:jc w:val="both"/>
        <w:rPr>
          <w:rFonts w:ascii="Times New Roman" w:eastAsia="Times New Roman" w:hAnsi="Times New Roman" w:cs="Times New Roman"/>
          <w:color w:val="auto"/>
          <w:lang w:eastAsia="pl-PL" w:bidi="ar-SA"/>
        </w:rPr>
      </w:pPr>
      <w:r w:rsidRPr="00E26920">
        <w:rPr>
          <w:rFonts w:ascii="Times New Roman" w:eastAsia="Times New Roman" w:hAnsi="Times New Roman" w:cs="Times New Roman"/>
          <w:color w:val="auto"/>
          <w:lang w:eastAsia="pl-PL" w:bidi="ar-SA"/>
        </w:rPr>
        <w:t xml:space="preserve">w postaci produktów żywnościowych dla osób objętych wieloletnim rządowym programem „Posiłek w szkole i w domu” na lata 2019 </w:t>
      </w:r>
      <w:r>
        <w:rPr>
          <w:rFonts w:ascii="Times New Roman" w:eastAsia="Times New Roman" w:hAnsi="Times New Roman" w:cs="Times New Roman"/>
          <w:color w:val="auto"/>
          <w:lang w:eastAsia="pl-PL" w:bidi="ar-SA"/>
        </w:rPr>
        <w:t>–</w:t>
      </w:r>
      <w:r w:rsidRPr="00E26920">
        <w:rPr>
          <w:rFonts w:ascii="Times New Roman" w:eastAsia="Times New Roman" w:hAnsi="Times New Roman" w:cs="Times New Roman"/>
          <w:color w:val="auto"/>
          <w:lang w:eastAsia="pl-PL" w:bidi="ar-SA"/>
        </w:rPr>
        <w:t xml:space="preserve"> 2023</w:t>
      </w:r>
      <w:r>
        <w:rPr>
          <w:rFonts w:ascii="Times New Roman" w:eastAsia="Times New Roman" w:hAnsi="Times New Roman" w:cs="Times New Roman"/>
          <w:b/>
          <w:color w:val="auto"/>
          <w:sz w:val="20"/>
          <w:szCs w:val="20"/>
          <w:lang w:eastAsia="pl-PL" w:bidi="ar-SA"/>
        </w:rPr>
        <w:t xml:space="preserve"> </w:t>
      </w:r>
      <w:r>
        <w:rPr>
          <w:rFonts w:ascii="Times New Roman" w:eastAsia="Times New Roman" w:hAnsi="Times New Roman" w:cs="Times New Roman"/>
          <w:color w:val="auto"/>
          <w:lang w:eastAsia="pl-PL" w:bidi="ar-SA"/>
        </w:rPr>
        <w:t xml:space="preserve">wraz </w:t>
      </w:r>
      <w:r w:rsidR="004950AD" w:rsidRPr="004950AD">
        <w:rPr>
          <w:rFonts w:ascii="Times New Roman" w:eastAsia="Times New Roman" w:hAnsi="Times New Roman" w:cs="Times New Roman"/>
          <w:color w:val="auto"/>
          <w:lang w:eastAsia="pl-PL" w:bidi="ar-SA"/>
        </w:rPr>
        <w:t xml:space="preserve">z uzasadnieniem otrzymali radni </w:t>
      </w:r>
      <w:r>
        <w:rPr>
          <w:rFonts w:ascii="Times New Roman" w:eastAsia="Times New Roman" w:hAnsi="Times New Roman" w:cs="Times New Roman"/>
          <w:color w:val="auto"/>
          <w:lang w:eastAsia="pl-PL" w:bidi="ar-SA"/>
        </w:rPr>
        <w:br/>
      </w:r>
      <w:r w:rsidR="004950AD" w:rsidRPr="004950AD">
        <w:rPr>
          <w:rFonts w:ascii="Times New Roman" w:eastAsia="Times New Roman" w:hAnsi="Times New Roman" w:cs="Times New Roman"/>
          <w:color w:val="auto"/>
          <w:lang w:eastAsia="pl-PL" w:bidi="ar-SA"/>
        </w:rPr>
        <w:t>w materiałach na sesję łącznie z zarządzeniem o zwołaniu sesji.</w:t>
      </w:r>
      <w:r w:rsidR="008427E9">
        <w:rPr>
          <w:rFonts w:ascii="Times New Roman" w:eastAsia="Times New Roman" w:hAnsi="Times New Roman" w:cs="Times New Roman"/>
          <w:color w:val="auto"/>
          <w:lang w:eastAsia="pl-PL" w:bidi="ar-SA"/>
        </w:rPr>
        <w:t xml:space="preserve"> </w:t>
      </w:r>
      <w:r w:rsidR="008427E9">
        <w:t>Projekt uchwały był omawiany na posiedzeniach poszczególnych komisji.</w:t>
      </w:r>
    </w:p>
    <w:p w:rsidR="00E26920" w:rsidRDefault="00E26920" w:rsidP="00E47540">
      <w:pPr>
        <w:suppressAutoHyphens w:val="0"/>
        <w:jc w:val="both"/>
        <w:rPr>
          <w:rFonts w:ascii="Times New Roman" w:eastAsia="Times New Roman" w:hAnsi="Times New Roman" w:cs="Times New Roman"/>
          <w:color w:val="auto"/>
          <w:lang w:eastAsia="pl-PL" w:bidi="ar-SA"/>
        </w:rPr>
      </w:pPr>
    </w:p>
    <w:p w:rsidR="004950AD" w:rsidRPr="004950AD" w:rsidRDefault="00E47540" w:rsidP="008C019A">
      <w:pPr>
        <w:suppressAutoHyphens w:val="0"/>
        <w:ind w:firstLine="708"/>
        <w:jc w:val="both"/>
        <w:rPr>
          <w:rFonts w:ascii="Times New Roman" w:eastAsia="Times New Roman" w:hAnsi="Times New Roman" w:cs="Times New Roman"/>
          <w:color w:val="auto"/>
          <w:lang w:eastAsia="pl-PL" w:bidi="ar-SA"/>
        </w:rPr>
      </w:pPr>
      <w:r>
        <w:rPr>
          <w:rFonts w:ascii="Times New Roman" w:eastAsia="Times New Roman" w:hAnsi="Times New Roman" w:cs="Times New Roman"/>
          <w:color w:val="auto"/>
          <w:lang w:eastAsia="pl-PL" w:bidi="ar-SA"/>
        </w:rPr>
        <w:t>Poproszono panią Krystynę Kos</w:t>
      </w:r>
      <w:r w:rsidR="008C019A">
        <w:rPr>
          <w:rFonts w:ascii="Times New Roman" w:eastAsia="Times New Roman" w:hAnsi="Times New Roman" w:cs="Times New Roman"/>
          <w:color w:val="auto"/>
          <w:lang w:eastAsia="pl-PL" w:bidi="ar-SA"/>
        </w:rPr>
        <w:t xml:space="preserve"> – kierownika Gminnego Ośrodka Pomocy Społecznej w Złotowie</w:t>
      </w:r>
      <w:r>
        <w:rPr>
          <w:rFonts w:ascii="Times New Roman" w:eastAsia="Times New Roman" w:hAnsi="Times New Roman" w:cs="Times New Roman"/>
          <w:color w:val="auto"/>
          <w:lang w:eastAsia="pl-PL" w:bidi="ar-SA"/>
        </w:rPr>
        <w:t xml:space="preserve"> o wytłumaczenie kryterium dochodowego,</w:t>
      </w:r>
      <w:r w:rsidR="008C019A">
        <w:rPr>
          <w:rFonts w:ascii="Times New Roman" w:eastAsia="Times New Roman" w:hAnsi="Times New Roman" w:cs="Times New Roman"/>
          <w:color w:val="auto"/>
          <w:lang w:eastAsia="pl-PL" w:bidi="ar-SA"/>
        </w:rPr>
        <w:t xml:space="preserve"> o którym mowa </w:t>
      </w:r>
      <w:r>
        <w:rPr>
          <w:rFonts w:ascii="Times New Roman" w:eastAsia="Times New Roman" w:hAnsi="Times New Roman" w:cs="Times New Roman"/>
          <w:color w:val="auto"/>
          <w:lang w:eastAsia="pl-PL" w:bidi="ar-SA"/>
        </w:rPr>
        <w:t>w projekcie uchwały.</w:t>
      </w:r>
    </w:p>
    <w:p w:rsidR="00E47540" w:rsidRDefault="00E47540" w:rsidP="00E47540">
      <w:pPr>
        <w:jc w:val="both"/>
        <w:rPr>
          <w:rFonts w:ascii="Times New Roman" w:eastAsia="Times New Roman" w:hAnsi="Times New Roman" w:cs="Times New Roman"/>
          <w:color w:val="auto"/>
          <w:lang w:eastAsia="pl-PL" w:bidi="ar-SA"/>
        </w:rPr>
      </w:pPr>
    </w:p>
    <w:p w:rsidR="00E47540" w:rsidRDefault="00E47540" w:rsidP="00E47540">
      <w:pPr>
        <w:jc w:val="both"/>
        <w:rPr>
          <w:rFonts w:ascii="Times New Roman" w:eastAsia="Times New Roman" w:hAnsi="Times New Roman" w:cs="Times New Roman"/>
          <w:color w:val="auto"/>
          <w:lang w:eastAsia="pl-PL" w:bidi="ar-SA"/>
        </w:rPr>
      </w:pPr>
      <w:r w:rsidRPr="00FC3BD3">
        <w:rPr>
          <w:rFonts w:ascii="Times New Roman" w:eastAsia="Times New Roman" w:hAnsi="Times New Roman" w:cs="Times New Roman"/>
          <w:b/>
          <w:color w:val="auto"/>
          <w:lang w:eastAsia="pl-PL" w:bidi="ar-SA"/>
        </w:rPr>
        <w:t xml:space="preserve">Krystyna Kos – </w:t>
      </w:r>
      <w:r>
        <w:rPr>
          <w:rFonts w:ascii="Times New Roman" w:eastAsia="Times New Roman" w:hAnsi="Times New Roman" w:cs="Times New Roman"/>
          <w:color w:val="auto"/>
          <w:lang w:eastAsia="pl-PL" w:bidi="ar-SA"/>
        </w:rPr>
        <w:t>wytłumaczyła na czym polega program „Posiłek w szkole i w domu” na lata 2019 – 2023</w:t>
      </w:r>
      <w:r w:rsidR="00FC3BD3">
        <w:rPr>
          <w:rFonts w:ascii="Times New Roman" w:eastAsia="Times New Roman" w:hAnsi="Times New Roman" w:cs="Times New Roman"/>
          <w:color w:val="auto"/>
          <w:lang w:eastAsia="pl-PL" w:bidi="ar-SA"/>
        </w:rPr>
        <w:t xml:space="preserve"> oraz kryterium dochodu. </w:t>
      </w:r>
    </w:p>
    <w:p w:rsidR="00E47540" w:rsidRDefault="00E47540" w:rsidP="00E47540">
      <w:pPr>
        <w:jc w:val="both"/>
        <w:rPr>
          <w:rFonts w:ascii="Times New Roman" w:eastAsia="Times New Roman" w:hAnsi="Times New Roman" w:cs="Times New Roman"/>
          <w:color w:val="auto"/>
          <w:lang w:eastAsia="pl-PL" w:bidi="ar-SA"/>
        </w:rPr>
      </w:pPr>
    </w:p>
    <w:p w:rsidR="004950AD" w:rsidRDefault="004950AD" w:rsidP="00E47540">
      <w:pPr>
        <w:jc w:val="both"/>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xml:space="preserve">Przewodniczący Rady przedstawił projekt uchwały w sprawie </w:t>
      </w:r>
      <w:r w:rsidR="00E26920" w:rsidRPr="00E26920">
        <w:rPr>
          <w:rFonts w:ascii="Times New Roman" w:eastAsia="Times New Roman" w:hAnsi="Times New Roman" w:cs="Times New Roman"/>
          <w:color w:val="auto"/>
          <w:lang w:eastAsia="pl-PL" w:bidi="ar-SA"/>
        </w:rPr>
        <w:t xml:space="preserve">uchwalenia podwyższenia kryterium dochodowego uprawniającego do przyznania nieodpłatnie pomocy w zakresie dożywiania w formie świadczenia pieniężnego na zakup posiłku lub żywności albo świadczenia rzeczowego w postaci produktów żywnościowych dla osób objętych wieloletnim rządowym programem „Posiłek w szkole i w domu” na lata 2019 </w:t>
      </w:r>
      <w:r w:rsidR="00E26920">
        <w:rPr>
          <w:rFonts w:ascii="Times New Roman" w:eastAsia="Times New Roman" w:hAnsi="Times New Roman" w:cs="Times New Roman"/>
          <w:color w:val="auto"/>
          <w:lang w:eastAsia="pl-PL" w:bidi="ar-SA"/>
        </w:rPr>
        <w:t>–</w:t>
      </w:r>
      <w:r w:rsidR="00E26920" w:rsidRPr="00E26920">
        <w:rPr>
          <w:rFonts w:ascii="Times New Roman" w:eastAsia="Times New Roman" w:hAnsi="Times New Roman" w:cs="Times New Roman"/>
          <w:color w:val="auto"/>
          <w:lang w:eastAsia="pl-PL" w:bidi="ar-SA"/>
        </w:rPr>
        <w:t xml:space="preserve"> 2023</w:t>
      </w:r>
      <w:r w:rsidR="00E26920">
        <w:rPr>
          <w:rFonts w:ascii="Times New Roman" w:eastAsia="Times New Roman" w:hAnsi="Times New Roman" w:cs="Times New Roman"/>
          <w:b/>
          <w:color w:val="auto"/>
          <w:sz w:val="20"/>
          <w:szCs w:val="20"/>
          <w:lang w:eastAsia="pl-PL" w:bidi="ar-SA"/>
        </w:rPr>
        <w:t xml:space="preserve"> </w:t>
      </w:r>
      <w:r w:rsidR="00E26920">
        <w:rPr>
          <w:rFonts w:ascii="Times New Roman" w:eastAsia="Times New Roman" w:hAnsi="Times New Roman" w:cs="Times New Roman"/>
          <w:b/>
          <w:color w:val="auto"/>
          <w:sz w:val="20"/>
          <w:szCs w:val="20"/>
          <w:lang w:eastAsia="pl-PL" w:bidi="ar-SA"/>
        </w:rPr>
        <w:br/>
      </w:r>
      <w:r w:rsidRPr="004950AD">
        <w:rPr>
          <w:rFonts w:ascii="Times New Roman" w:eastAsia="Times New Roman" w:hAnsi="Times New Roman" w:cs="Times New Roman"/>
          <w:color w:val="auto"/>
          <w:lang w:eastAsia="pl-PL" w:bidi="ar-SA"/>
        </w:rPr>
        <w:t>i poddał pod głosowanie, w którym wzięło udział 1</w:t>
      </w:r>
      <w:r>
        <w:rPr>
          <w:rFonts w:ascii="Times New Roman" w:eastAsia="Times New Roman" w:hAnsi="Times New Roman" w:cs="Times New Roman"/>
          <w:color w:val="auto"/>
          <w:lang w:eastAsia="pl-PL" w:bidi="ar-SA"/>
        </w:rPr>
        <w:t>4</w:t>
      </w:r>
      <w:r w:rsidRPr="004950AD">
        <w:rPr>
          <w:rFonts w:ascii="Times New Roman" w:eastAsia="Times New Roman" w:hAnsi="Times New Roman" w:cs="Times New Roman"/>
          <w:color w:val="auto"/>
          <w:lang w:eastAsia="pl-PL" w:bidi="ar-SA"/>
        </w:rPr>
        <w:t xml:space="preserve"> radnych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76"/>
        <w:gridCol w:w="2150"/>
        <w:gridCol w:w="2423"/>
        <w:gridCol w:w="2066"/>
      </w:tblGrid>
      <w:tr w:rsidR="00134218" w:rsidRPr="00134218" w:rsidTr="00134218">
        <w:trPr>
          <w:trHeight w:val="345"/>
          <w:jc w:val="center"/>
        </w:trPr>
        <w:tc>
          <w:tcPr>
            <w:tcW w:w="561" w:type="dxa"/>
            <w:tcBorders>
              <w:top w:val="double" w:sz="4" w:space="0" w:color="auto"/>
              <w:left w:val="double" w:sz="4" w:space="0" w:color="auto"/>
              <w:bottom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Lp.</w:t>
            </w:r>
          </w:p>
        </w:tc>
        <w:tc>
          <w:tcPr>
            <w:tcW w:w="1976" w:type="dxa"/>
            <w:tcBorders>
              <w:top w:val="double" w:sz="4" w:space="0" w:color="auto"/>
              <w:bottom w:val="double" w:sz="4" w:space="0" w:color="auto"/>
            </w:tcBorders>
            <w:vAlign w:val="center"/>
          </w:tcPr>
          <w:p w:rsidR="00134218" w:rsidRPr="00134218" w:rsidRDefault="003641FE"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Pr>
                <w:rFonts w:ascii="Times New Roman" w:eastAsia="Times New Roman" w:hAnsi="Times New Roman" w:cs="Times New Roman"/>
                <w:color w:val="auto"/>
                <w:sz w:val="22"/>
                <w:szCs w:val="22"/>
                <w:lang w:eastAsia="pl-PL" w:bidi="ar-SA"/>
              </w:rPr>
              <w:t>i</w:t>
            </w:r>
            <w:r w:rsidR="00134218" w:rsidRPr="00134218">
              <w:rPr>
                <w:rFonts w:ascii="Times New Roman" w:eastAsia="Times New Roman" w:hAnsi="Times New Roman" w:cs="Times New Roman"/>
                <w:color w:val="auto"/>
                <w:sz w:val="22"/>
                <w:szCs w:val="22"/>
                <w:lang w:eastAsia="pl-PL" w:bidi="ar-SA"/>
              </w:rPr>
              <w:t>mię i nazwisko</w:t>
            </w:r>
          </w:p>
        </w:tc>
        <w:tc>
          <w:tcPr>
            <w:tcW w:w="2150"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jestem za </w:t>
            </w:r>
          </w:p>
        </w:tc>
        <w:tc>
          <w:tcPr>
            <w:tcW w:w="2423"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jestem przeciw</w:t>
            </w:r>
          </w:p>
        </w:tc>
        <w:tc>
          <w:tcPr>
            <w:tcW w:w="2066"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wstrzymuję się</w:t>
            </w: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1.</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Jan Hammacher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X</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2.</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Tadeusz Brzeziński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nieobecny</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Jacek Januszewski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Tomasz Kędzia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Bartłomiej Batko</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lastRenderedPageBreak/>
              <w:t>6.</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Tomaszewski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7.</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Adriana Opłatek</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8.</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Alicja Bulawa  </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9.</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Sulima </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10.</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Andrzej Białczyk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11.</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Ewa Mreła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12.</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Jan Bulawa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Sławomir Czyżyk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Teresa Pawłowska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Alicja Szewczuk</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bl>
    <w:p w:rsidR="004950AD" w:rsidRPr="004950AD" w:rsidRDefault="004950AD" w:rsidP="004950AD">
      <w:pPr>
        <w:suppressAutoHyphens w:val="0"/>
        <w:rPr>
          <w:rFonts w:ascii="Times New Roman" w:eastAsia="Times New Roman" w:hAnsi="Times New Roman" w:cs="Times New Roman"/>
          <w:color w:val="auto"/>
          <w:lang w:eastAsia="pl-PL" w:bidi="ar-SA"/>
        </w:rPr>
      </w:pPr>
    </w:p>
    <w:p w:rsidR="004950AD" w:rsidRPr="004950AD" w:rsidRDefault="004950AD" w:rsidP="004950AD">
      <w:pPr>
        <w:suppressAutoHyphens w:val="0"/>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za przyjęciem głosowało – 1</w:t>
      </w:r>
      <w:r>
        <w:rPr>
          <w:rFonts w:ascii="Times New Roman" w:eastAsia="Times New Roman" w:hAnsi="Times New Roman" w:cs="Times New Roman"/>
          <w:color w:val="auto"/>
          <w:lang w:eastAsia="pl-PL" w:bidi="ar-SA"/>
        </w:rPr>
        <w:t>4</w:t>
      </w:r>
      <w:r w:rsidRPr="004950AD">
        <w:rPr>
          <w:rFonts w:ascii="Times New Roman" w:eastAsia="Times New Roman" w:hAnsi="Times New Roman" w:cs="Times New Roman"/>
          <w:color w:val="auto"/>
          <w:lang w:eastAsia="pl-PL" w:bidi="ar-SA"/>
        </w:rPr>
        <w:t xml:space="preserve"> radnych</w:t>
      </w:r>
    </w:p>
    <w:p w:rsidR="004950AD" w:rsidRPr="004950AD" w:rsidRDefault="00E26920" w:rsidP="004950AD">
      <w:pPr>
        <w:suppressAutoHyphens w:val="0"/>
        <w:rPr>
          <w:rFonts w:ascii="Times New Roman" w:eastAsia="Times New Roman" w:hAnsi="Times New Roman" w:cs="Times New Roman"/>
          <w:color w:val="auto"/>
          <w:lang w:eastAsia="pl-PL" w:bidi="ar-SA"/>
        </w:rPr>
      </w:pPr>
      <w:r>
        <w:rPr>
          <w:rFonts w:ascii="Times New Roman" w:eastAsia="Times New Roman" w:hAnsi="Times New Roman" w:cs="Times New Roman"/>
          <w:color w:val="auto"/>
          <w:lang w:eastAsia="pl-PL" w:bidi="ar-SA"/>
        </w:rPr>
        <w:t>- przeciw – 0</w:t>
      </w:r>
    </w:p>
    <w:p w:rsidR="004950AD" w:rsidRPr="004950AD" w:rsidRDefault="004950AD" w:rsidP="004950AD">
      <w:pPr>
        <w:suppressAutoHyphens w:val="0"/>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wstrzymało się od głos</w:t>
      </w:r>
      <w:r w:rsidR="00E26920">
        <w:rPr>
          <w:rFonts w:ascii="Times New Roman" w:eastAsia="Times New Roman" w:hAnsi="Times New Roman" w:cs="Times New Roman"/>
          <w:color w:val="auto"/>
          <w:lang w:eastAsia="pl-PL" w:bidi="ar-SA"/>
        </w:rPr>
        <w:t>u – 0</w:t>
      </w:r>
    </w:p>
    <w:p w:rsidR="004950AD" w:rsidRPr="004950AD" w:rsidRDefault="004950AD" w:rsidP="004950AD">
      <w:pPr>
        <w:suppressAutoHyphens w:val="0"/>
        <w:rPr>
          <w:rFonts w:ascii="Times New Roman" w:eastAsia="Times New Roman" w:hAnsi="Times New Roman" w:cs="Times New Roman"/>
          <w:color w:val="auto"/>
          <w:lang w:eastAsia="pl-PL" w:bidi="ar-SA"/>
        </w:rPr>
      </w:pPr>
    </w:p>
    <w:p w:rsidR="004950AD" w:rsidRPr="004950AD" w:rsidRDefault="004950AD" w:rsidP="004950AD">
      <w:pPr>
        <w:suppressAutoHyphens w:val="0"/>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xml:space="preserve">         Projekt uchwały został przyjęty jednogłośnie i otrzymuje znamiona uchw</w:t>
      </w:r>
      <w:r w:rsidR="00E26920">
        <w:rPr>
          <w:rFonts w:ascii="Times New Roman" w:eastAsia="Times New Roman" w:hAnsi="Times New Roman" w:cs="Times New Roman"/>
          <w:color w:val="auto"/>
          <w:lang w:eastAsia="pl-PL" w:bidi="ar-SA"/>
        </w:rPr>
        <w:t>ały                         Nr I</w:t>
      </w:r>
      <w:r>
        <w:rPr>
          <w:rFonts w:ascii="Times New Roman" w:eastAsia="Times New Roman" w:hAnsi="Times New Roman" w:cs="Times New Roman"/>
          <w:color w:val="auto"/>
          <w:lang w:eastAsia="pl-PL" w:bidi="ar-SA"/>
        </w:rPr>
        <w:t>II</w:t>
      </w:r>
      <w:r w:rsidRPr="004950AD">
        <w:rPr>
          <w:rFonts w:ascii="Times New Roman" w:eastAsia="Times New Roman" w:hAnsi="Times New Roman" w:cs="Times New Roman"/>
          <w:color w:val="auto"/>
          <w:lang w:eastAsia="pl-PL" w:bidi="ar-SA"/>
        </w:rPr>
        <w:t>.</w:t>
      </w:r>
      <w:r w:rsidR="00E26920">
        <w:rPr>
          <w:rFonts w:ascii="Times New Roman" w:eastAsia="Times New Roman" w:hAnsi="Times New Roman" w:cs="Times New Roman"/>
          <w:color w:val="auto"/>
          <w:lang w:eastAsia="pl-PL" w:bidi="ar-SA"/>
        </w:rPr>
        <w:t>22</w:t>
      </w:r>
      <w:r w:rsidRPr="004950AD">
        <w:rPr>
          <w:rFonts w:ascii="Times New Roman" w:eastAsia="Times New Roman" w:hAnsi="Times New Roman" w:cs="Times New Roman"/>
          <w:color w:val="auto"/>
          <w:lang w:eastAsia="pl-PL" w:bidi="ar-SA"/>
        </w:rPr>
        <w:t>.201</w:t>
      </w:r>
      <w:r w:rsidR="00E26920">
        <w:rPr>
          <w:rFonts w:ascii="Times New Roman" w:eastAsia="Times New Roman" w:hAnsi="Times New Roman" w:cs="Times New Roman"/>
          <w:color w:val="auto"/>
          <w:lang w:eastAsia="pl-PL" w:bidi="ar-SA"/>
        </w:rPr>
        <w:t>8</w:t>
      </w:r>
    </w:p>
    <w:p w:rsidR="004950AD" w:rsidRPr="004950AD" w:rsidRDefault="004950AD" w:rsidP="004950AD">
      <w:pPr>
        <w:suppressAutoHyphens w:val="0"/>
        <w:rPr>
          <w:rFonts w:ascii="Times New Roman" w:eastAsia="Times New Roman" w:hAnsi="Times New Roman" w:cs="Times New Roman"/>
          <w:b/>
          <w:color w:val="auto"/>
          <w:lang w:eastAsia="pl-PL" w:bidi="ar-SA"/>
        </w:rPr>
      </w:pPr>
    </w:p>
    <w:p w:rsidR="00213D56" w:rsidRDefault="00E26920" w:rsidP="00213D56">
      <w:pPr>
        <w:jc w:val="both"/>
        <w:rPr>
          <w:rFonts w:ascii="Times New Roman" w:eastAsia="Times New Roman" w:hAnsi="Times New Roman" w:cs="Times New Roman"/>
          <w:color w:val="auto"/>
          <w:lang w:eastAsia="pl-PL" w:bidi="ar-SA"/>
        </w:rPr>
      </w:pPr>
      <w:r>
        <w:rPr>
          <w:rFonts w:ascii="Times New Roman" w:eastAsia="Times New Roman" w:hAnsi="Times New Roman" w:cs="Times New Roman"/>
          <w:b/>
          <w:color w:val="auto"/>
          <w:lang w:eastAsia="pl-PL" w:bidi="ar-SA"/>
        </w:rPr>
        <w:t>Uchwała Nr I</w:t>
      </w:r>
      <w:r w:rsidR="004950AD">
        <w:rPr>
          <w:rFonts w:ascii="Times New Roman" w:eastAsia="Times New Roman" w:hAnsi="Times New Roman" w:cs="Times New Roman"/>
          <w:b/>
          <w:color w:val="auto"/>
          <w:lang w:eastAsia="pl-PL" w:bidi="ar-SA"/>
        </w:rPr>
        <w:t>II</w:t>
      </w:r>
      <w:r w:rsidR="004950AD" w:rsidRPr="004950AD">
        <w:rPr>
          <w:rFonts w:ascii="Times New Roman" w:eastAsia="Times New Roman" w:hAnsi="Times New Roman" w:cs="Times New Roman"/>
          <w:b/>
          <w:color w:val="auto"/>
          <w:lang w:eastAsia="pl-PL" w:bidi="ar-SA"/>
        </w:rPr>
        <w:t>.</w:t>
      </w:r>
      <w:r>
        <w:rPr>
          <w:rFonts w:ascii="Times New Roman" w:eastAsia="Times New Roman" w:hAnsi="Times New Roman" w:cs="Times New Roman"/>
          <w:b/>
          <w:color w:val="auto"/>
          <w:lang w:eastAsia="pl-PL" w:bidi="ar-SA"/>
        </w:rPr>
        <w:t>22</w:t>
      </w:r>
      <w:r w:rsidR="004950AD" w:rsidRPr="004950AD">
        <w:rPr>
          <w:rFonts w:ascii="Times New Roman" w:eastAsia="Times New Roman" w:hAnsi="Times New Roman" w:cs="Times New Roman"/>
          <w:b/>
          <w:color w:val="auto"/>
          <w:lang w:eastAsia="pl-PL" w:bidi="ar-SA"/>
        </w:rPr>
        <w:t>.201</w:t>
      </w:r>
      <w:r>
        <w:rPr>
          <w:rFonts w:ascii="Times New Roman" w:eastAsia="Times New Roman" w:hAnsi="Times New Roman" w:cs="Times New Roman"/>
          <w:b/>
          <w:color w:val="auto"/>
          <w:lang w:eastAsia="pl-PL" w:bidi="ar-SA"/>
        </w:rPr>
        <w:t>8</w:t>
      </w:r>
      <w:r w:rsidR="004950AD" w:rsidRPr="004950AD">
        <w:rPr>
          <w:rFonts w:ascii="Times New Roman" w:eastAsia="Times New Roman" w:hAnsi="Times New Roman" w:cs="Times New Roman"/>
          <w:color w:val="auto"/>
          <w:lang w:eastAsia="pl-PL" w:bidi="ar-SA"/>
        </w:rPr>
        <w:t xml:space="preserve"> w </w:t>
      </w:r>
      <w:r w:rsidR="0027001E" w:rsidRPr="004950AD">
        <w:rPr>
          <w:rFonts w:ascii="Times New Roman" w:eastAsia="Times New Roman" w:hAnsi="Times New Roman" w:cs="Times New Roman"/>
          <w:color w:val="auto"/>
          <w:lang w:eastAsia="pl-PL" w:bidi="ar-SA"/>
        </w:rPr>
        <w:t>sprawie</w:t>
      </w:r>
      <w:r w:rsidR="0027001E">
        <w:rPr>
          <w:rFonts w:ascii="Times New Roman" w:eastAsia="Times New Roman" w:hAnsi="Times New Roman" w:cs="Times New Roman"/>
          <w:color w:val="auto"/>
          <w:lang w:eastAsia="pl-PL" w:bidi="ar-SA"/>
        </w:rPr>
        <w:t xml:space="preserve"> </w:t>
      </w:r>
      <w:r w:rsidR="0027001E" w:rsidRPr="004950AD">
        <w:rPr>
          <w:rFonts w:ascii="Times New Roman" w:eastAsia="Times New Roman" w:hAnsi="Times New Roman" w:cs="Times New Roman"/>
          <w:color w:val="auto"/>
          <w:lang w:eastAsia="pl-PL" w:bidi="ar-SA"/>
        </w:rPr>
        <w:t>uchwalenia</w:t>
      </w:r>
      <w:r w:rsidR="00213D56" w:rsidRPr="00E26920">
        <w:rPr>
          <w:rFonts w:ascii="Times New Roman" w:eastAsia="Times New Roman" w:hAnsi="Times New Roman" w:cs="Times New Roman"/>
          <w:color w:val="auto"/>
          <w:lang w:eastAsia="pl-PL" w:bidi="ar-SA"/>
        </w:rPr>
        <w:t xml:space="preserve"> podwyższenia kryterium dochodowego uprawniającego do przyznania nieodpłatnie pomocy w zakresie dożywiania w formie świadczenia pieniężnego na zakup posiłku lub żywności albo świadczenia rzeczowego </w:t>
      </w:r>
    </w:p>
    <w:p w:rsidR="004950AD" w:rsidRPr="004950AD" w:rsidRDefault="00213D56" w:rsidP="00213D56">
      <w:pPr>
        <w:suppressAutoHyphens w:val="0"/>
        <w:jc w:val="both"/>
        <w:rPr>
          <w:rFonts w:ascii="Times New Roman" w:eastAsia="Times New Roman" w:hAnsi="Times New Roman" w:cs="Times New Roman"/>
          <w:color w:val="auto"/>
          <w:lang w:eastAsia="pl-PL" w:bidi="ar-SA"/>
        </w:rPr>
      </w:pPr>
      <w:r w:rsidRPr="00E26920">
        <w:rPr>
          <w:rFonts w:ascii="Times New Roman" w:eastAsia="Times New Roman" w:hAnsi="Times New Roman" w:cs="Times New Roman"/>
          <w:color w:val="auto"/>
          <w:lang w:eastAsia="pl-PL" w:bidi="ar-SA"/>
        </w:rPr>
        <w:t xml:space="preserve">w postaci produktów żywnościowych dla osób objętych wieloletnim rządowym programem „Posiłek w szkole i w domu” na lata 2019 </w:t>
      </w:r>
      <w:r>
        <w:rPr>
          <w:rFonts w:ascii="Times New Roman" w:eastAsia="Times New Roman" w:hAnsi="Times New Roman" w:cs="Times New Roman"/>
          <w:color w:val="auto"/>
          <w:lang w:eastAsia="pl-PL" w:bidi="ar-SA"/>
        </w:rPr>
        <w:t>–</w:t>
      </w:r>
      <w:r w:rsidRPr="00E26920">
        <w:rPr>
          <w:rFonts w:ascii="Times New Roman" w:eastAsia="Times New Roman" w:hAnsi="Times New Roman" w:cs="Times New Roman"/>
          <w:color w:val="auto"/>
          <w:lang w:eastAsia="pl-PL" w:bidi="ar-SA"/>
        </w:rPr>
        <w:t xml:space="preserve"> </w:t>
      </w:r>
      <w:r w:rsidR="0027001E" w:rsidRPr="00E26920">
        <w:rPr>
          <w:rFonts w:ascii="Times New Roman" w:eastAsia="Times New Roman" w:hAnsi="Times New Roman" w:cs="Times New Roman"/>
          <w:color w:val="auto"/>
          <w:lang w:eastAsia="pl-PL" w:bidi="ar-SA"/>
        </w:rPr>
        <w:t>2023</w:t>
      </w:r>
      <w:r w:rsidR="0027001E">
        <w:rPr>
          <w:rFonts w:ascii="Times New Roman" w:eastAsia="Times New Roman" w:hAnsi="Times New Roman" w:cs="Times New Roman"/>
          <w:b/>
          <w:color w:val="auto"/>
          <w:sz w:val="20"/>
          <w:szCs w:val="20"/>
          <w:lang w:eastAsia="pl-PL" w:bidi="ar-SA"/>
        </w:rPr>
        <w:t xml:space="preserve"> </w:t>
      </w:r>
      <w:r w:rsidR="0027001E">
        <w:rPr>
          <w:rFonts w:ascii="Times New Roman" w:eastAsia="Times New Roman" w:hAnsi="Times New Roman" w:cs="Times New Roman"/>
          <w:color w:val="auto"/>
          <w:lang w:eastAsia="pl-PL" w:bidi="ar-SA"/>
        </w:rPr>
        <w:t>stanowi</w:t>
      </w:r>
      <w:r w:rsidR="004950AD" w:rsidRPr="004950AD">
        <w:rPr>
          <w:rFonts w:ascii="Times New Roman" w:eastAsia="Times New Roman" w:hAnsi="Times New Roman" w:cs="Times New Roman"/>
          <w:color w:val="auto"/>
          <w:lang w:eastAsia="pl-PL" w:bidi="ar-SA"/>
        </w:rPr>
        <w:t xml:space="preserve"> załącznik </w:t>
      </w:r>
      <w:r w:rsidR="004950AD" w:rsidRPr="004950AD">
        <w:rPr>
          <w:rFonts w:ascii="Times New Roman" w:eastAsia="Times New Roman" w:hAnsi="Times New Roman" w:cs="Times New Roman"/>
          <w:i/>
          <w:color w:val="auto"/>
          <w:lang w:eastAsia="pl-PL" w:bidi="ar-SA"/>
        </w:rPr>
        <w:t xml:space="preserve">nr </w:t>
      </w:r>
      <w:r w:rsidR="00642E2A">
        <w:rPr>
          <w:rFonts w:ascii="Times New Roman" w:eastAsia="Times New Roman" w:hAnsi="Times New Roman" w:cs="Times New Roman"/>
          <w:i/>
          <w:color w:val="auto"/>
          <w:lang w:eastAsia="pl-PL" w:bidi="ar-SA"/>
        </w:rPr>
        <w:t>22</w:t>
      </w:r>
      <w:r w:rsidR="004950AD" w:rsidRPr="004950AD">
        <w:rPr>
          <w:rFonts w:ascii="Times New Roman" w:eastAsia="Times New Roman" w:hAnsi="Times New Roman" w:cs="Times New Roman"/>
          <w:i/>
          <w:color w:val="auto"/>
          <w:lang w:eastAsia="pl-PL" w:bidi="ar-SA"/>
        </w:rPr>
        <w:t xml:space="preserve"> </w:t>
      </w:r>
      <w:r w:rsidR="004950AD" w:rsidRPr="004950AD">
        <w:rPr>
          <w:rFonts w:ascii="Times New Roman" w:eastAsia="Times New Roman" w:hAnsi="Times New Roman" w:cs="Times New Roman"/>
          <w:color w:val="auto"/>
          <w:lang w:eastAsia="pl-PL" w:bidi="ar-SA"/>
        </w:rPr>
        <w:t>do protokołu.</w:t>
      </w:r>
    </w:p>
    <w:p w:rsidR="007C039F" w:rsidRDefault="007C039F" w:rsidP="00213D56">
      <w:pPr>
        <w:pStyle w:val="Bezodstpw"/>
        <w:jc w:val="both"/>
      </w:pPr>
    </w:p>
    <w:p w:rsidR="007C039F" w:rsidRDefault="00C00513">
      <w:pPr>
        <w:spacing w:after="200" w:line="276" w:lineRule="auto"/>
        <w:rPr>
          <w:rFonts w:eastAsiaTheme="minorHAnsi"/>
          <w:b/>
          <w:szCs w:val="22"/>
          <w:lang w:eastAsia="en-US"/>
        </w:rPr>
      </w:pPr>
      <w:r>
        <w:rPr>
          <w:rFonts w:eastAsiaTheme="minorHAnsi"/>
          <w:b/>
          <w:szCs w:val="22"/>
          <w:lang w:eastAsia="en-US"/>
        </w:rPr>
        <w:t>Ad. 13</w:t>
      </w:r>
    </w:p>
    <w:p w:rsidR="004950AD" w:rsidRPr="004950AD" w:rsidRDefault="00F84CC9" w:rsidP="00FC3BD3">
      <w:pPr>
        <w:jc w:val="both"/>
        <w:rPr>
          <w:rFonts w:ascii="Times New Roman" w:eastAsia="Times New Roman" w:hAnsi="Times New Roman" w:cs="Times New Roman"/>
          <w:color w:val="auto"/>
          <w:lang w:eastAsia="pl-PL" w:bidi="ar-SA"/>
        </w:rPr>
      </w:pPr>
      <w:r>
        <w:t xml:space="preserve">        </w:t>
      </w:r>
      <w:r w:rsidR="004950AD" w:rsidRPr="004950AD">
        <w:rPr>
          <w:rFonts w:ascii="Times New Roman" w:eastAsia="Times New Roman" w:hAnsi="Times New Roman" w:cs="Times New Roman"/>
          <w:color w:val="auto"/>
          <w:lang w:eastAsia="pl-PL" w:bidi="ar-SA"/>
        </w:rPr>
        <w:t>Projekt uchwały w sprawie</w:t>
      </w:r>
      <w:r w:rsidR="00213D56">
        <w:rPr>
          <w:rFonts w:ascii="Times New Roman" w:eastAsia="Times New Roman" w:hAnsi="Times New Roman" w:cs="Times New Roman"/>
          <w:color w:val="auto"/>
          <w:lang w:eastAsia="pl-PL" w:bidi="ar-SA"/>
        </w:rPr>
        <w:t xml:space="preserve"> </w:t>
      </w:r>
      <w:r w:rsidR="00213D56" w:rsidRPr="00213D56">
        <w:rPr>
          <w:rFonts w:ascii="Times New Roman" w:eastAsia="Times New Roman" w:hAnsi="Times New Roman" w:cs="Times New Roman"/>
          <w:lang w:eastAsia="pl-PL"/>
        </w:rPr>
        <w:t xml:space="preserve">zmiany uchwały Nr XLV/474/14 Rady Gminy Złotów z dnia 29 maja 2014 r. w sprawie określenia zasad zwrotu wydatków za świadczenia </w:t>
      </w:r>
      <w:r w:rsidR="00213D56" w:rsidRPr="00213D56">
        <w:rPr>
          <w:rFonts w:ascii="Times New Roman" w:eastAsia="Times New Roman" w:hAnsi="Times New Roman" w:cs="Times New Roman"/>
          <w:lang w:eastAsia="pl-PL"/>
        </w:rPr>
        <w:br/>
        <w:t>z pomocy społecznej z zakresu zadań własnych</w:t>
      </w:r>
      <w:r w:rsidR="004950AD" w:rsidRPr="004950AD">
        <w:rPr>
          <w:rFonts w:ascii="Times New Roman" w:eastAsia="Times New Roman" w:hAnsi="Times New Roman" w:cs="Times New Roman"/>
          <w:color w:val="auto"/>
          <w:lang w:eastAsia="pl-PL" w:bidi="ar-SA"/>
        </w:rPr>
        <w:t xml:space="preserve"> wraz z uzasadnieniem otrzymali radni </w:t>
      </w:r>
      <w:r w:rsidR="00213D56">
        <w:rPr>
          <w:rFonts w:ascii="Times New Roman" w:eastAsia="Times New Roman" w:hAnsi="Times New Roman" w:cs="Times New Roman"/>
          <w:color w:val="auto"/>
          <w:lang w:eastAsia="pl-PL" w:bidi="ar-SA"/>
        </w:rPr>
        <w:br/>
      </w:r>
      <w:r w:rsidR="004950AD" w:rsidRPr="004950AD">
        <w:rPr>
          <w:rFonts w:ascii="Times New Roman" w:eastAsia="Times New Roman" w:hAnsi="Times New Roman" w:cs="Times New Roman"/>
          <w:color w:val="auto"/>
          <w:lang w:eastAsia="pl-PL" w:bidi="ar-SA"/>
        </w:rPr>
        <w:t xml:space="preserve">w materiałach </w:t>
      </w:r>
      <w:r w:rsidR="00213D56">
        <w:rPr>
          <w:rFonts w:ascii="Times New Roman" w:eastAsia="Times New Roman" w:hAnsi="Times New Roman" w:cs="Times New Roman"/>
          <w:color w:val="auto"/>
          <w:lang w:eastAsia="pl-PL" w:bidi="ar-SA"/>
        </w:rPr>
        <w:t xml:space="preserve">na sesję łącznie z zarządzeniem </w:t>
      </w:r>
      <w:r w:rsidR="004950AD" w:rsidRPr="004950AD">
        <w:rPr>
          <w:rFonts w:ascii="Times New Roman" w:eastAsia="Times New Roman" w:hAnsi="Times New Roman" w:cs="Times New Roman"/>
          <w:color w:val="auto"/>
          <w:lang w:eastAsia="pl-PL" w:bidi="ar-SA"/>
        </w:rPr>
        <w:t>o zwołaniu sesji.</w:t>
      </w:r>
      <w:r w:rsidR="008427E9">
        <w:rPr>
          <w:rFonts w:ascii="Times New Roman" w:eastAsia="Times New Roman" w:hAnsi="Times New Roman" w:cs="Times New Roman"/>
          <w:color w:val="auto"/>
          <w:lang w:eastAsia="pl-PL" w:bidi="ar-SA"/>
        </w:rPr>
        <w:t xml:space="preserve"> </w:t>
      </w:r>
      <w:r w:rsidR="008427E9">
        <w:t>Projekt uchwały był omawiany na posiedzeniach poszczególnych komisji.</w:t>
      </w:r>
    </w:p>
    <w:p w:rsidR="004950AD" w:rsidRPr="004950AD" w:rsidRDefault="004950AD" w:rsidP="004950AD">
      <w:pPr>
        <w:suppressAutoHyphens w:val="0"/>
        <w:rPr>
          <w:rFonts w:ascii="Times New Roman" w:eastAsia="Times New Roman" w:hAnsi="Times New Roman" w:cs="Times New Roman"/>
          <w:color w:val="auto"/>
          <w:lang w:eastAsia="pl-PL" w:bidi="ar-SA"/>
        </w:rPr>
      </w:pPr>
    </w:p>
    <w:p w:rsidR="004950AD" w:rsidRPr="004950AD" w:rsidRDefault="004950AD" w:rsidP="004950AD">
      <w:pPr>
        <w:suppressAutoHyphens w:val="0"/>
        <w:jc w:val="center"/>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Radni uwag wnieśli – dyskusji nie było.</w:t>
      </w:r>
    </w:p>
    <w:p w:rsidR="004950AD" w:rsidRPr="004950AD" w:rsidRDefault="004950AD" w:rsidP="004950AD">
      <w:pPr>
        <w:suppressAutoHyphens w:val="0"/>
        <w:rPr>
          <w:rFonts w:ascii="Times New Roman" w:eastAsia="Times New Roman" w:hAnsi="Times New Roman" w:cs="Times New Roman"/>
          <w:color w:val="auto"/>
          <w:lang w:eastAsia="pl-PL" w:bidi="ar-SA"/>
        </w:rPr>
      </w:pPr>
    </w:p>
    <w:p w:rsidR="004950AD" w:rsidRDefault="004950AD" w:rsidP="00FC3BD3">
      <w:pPr>
        <w:suppressAutoHyphens w:val="0"/>
        <w:jc w:val="both"/>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xml:space="preserve">      Przewodniczący Rady przedstawił projekt uchwały w sprawie </w:t>
      </w:r>
      <w:r w:rsidR="00213D56" w:rsidRPr="00213D56">
        <w:rPr>
          <w:rFonts w:ascii="Times New Roman" w:eastAsia="Times New Roman" w:hAnsi="Times New Roman" w:cs="Times New Roman"/>
          <w:lang w:eastAsia="pl-PL"/>
        </w:rPr>
        <w:t xml:space="preserve">zmiany uchwały </w:t>
      </w:r>
      <w:r w:rsidR="00FC3BD3">
        <w:rPr>
          <w:rFonts w:ascii="Times New Roman" w:eastAsia="Times New Roman" w:hAnsi="Times New Roman" w:cs="Times New Roman"/>
          <w:lang w:eastAsia="pl-PL"/>
        </w:rPr>
        <w:br/>
      </w:r>
      <w:r w:rsidR="00213D56" w:rsidRPr="00213D56">
        <w:rPr>
          <w:rFonts w:ascii="Times New Roman" w:eastAsia="Times New Roman" w:hAnsi="Times New Roman" w:cs="Times New Roman"/>
          <w:lang w:eastAsia="pl-PL"/>
        </w:rPr>
        <w:t xml:space="preserve">Nr XLV/474/14 Rady Gminy Złotów z dnia 29 maja 2014 r. w sprawie określenia zasad </w:t>
      </w:r>
      <w:r w:rsidR="00213D56">
        <w:rPr>
          <w:rFonts w:ascii="Times New Roman" w:eastAsia="Times New Roman" w:hAnsi="Times New Roman" w:cs="Times New Roman"/>
          <w:lang w:eastAsia="pl-PL"/>
        </w:rPr>
        <w:t xml:space="preserve">zwrotu wydatków za świadczenia </w:t>
      </w:r>
      <w:r w:rsidR="00213D56" w:rsidRPr="00213D56">
        <w:rPr>
          <w:rFonts w:ascii="Times New Roman" w:eastAsia="Times New Roman" w:hAnsi="Times New Roman" w:cs="Times New Roman"/>
          <w:lang w:eastAsia="pl-PL"/>
        </w:rPr>
        <w:t>z pomocy społecznej z zakresu zadań własnych</w:t>
      </w:r>
      <w:r w:rsidR="00213D56">
        <w:rPr>
          <w:rFonts w:ascii="Times New Roman" w:eastAsia="Times New Roman" w:hAnsi="Times New Roman" w:cs="Times New Roman"/>
          <w:color w:val="auto"/>
          <w:lang w:eastAsia="pl-PL" w:bidi="ar-SA"/>
        </w:rPr>
        <w:t xml:space="preserve"> </w:t>
      </w:r>
      <w:r w:rsidRPr="004950AD">
        <w:rPr>
          <w:rFonts w:ascii="Times New Roman" w:eastAsia="Times New Roman" w:hAnsi="Times New Roman" w:cs="Times New Roman"/>
          <w:color w:val="auto"/>
          <w:lang w:eastAsia="pl-PL" w:bidi="ar-SA"/>
        </w:rPr>
        <w:t>i poddał pod głosowanie, w którym wzięło udział 1</w:t>
      </w:r>
      <w:r>
        <w:rPr>
          <w:rFonts w:ascii="Times New Roman" w:eastAsia="Times New Roman" w:hAnsi="Times New Roman" w:cs="Times New Roman"/>
          <w:color w:val="auto"/>
          <w:lang w:eastAsia="pl-PL" w:bidi="ar-SA"/>
        </w:rPr>
        <w:t>4</w:t>
      </w:r>
      <w:r w:rsidRPr="004950AD">
        <w:rPr>
          <w:rFonts w:ascii="Times New Roman" w:eastAsia="Times New Roman" w:hAnsi="Times New Roman" w:cs="Times New Roman"/>
          <w:color w:val="auto"/>
          <w:lang w:eastAsia="pl-PL" w:bidi="ar-SA"/>
        </w:rPr>
        <w:t xml:space="preserve"> radnych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76"/>
        <w:gridCol w:w="2150"/>
        <w:gridCol w:w="2423"/>
        <w:gridCol w:w="2066"/>
      </w:tblGrid>
      <w:tr w:rsidR="00134218" w:rsidRPr="00134218" w:rsidTr="00134218">
        <w:trPr>
          <w:trHeight w:val="345"/>
          <w:jc w:val="center"/>
        </w:trPr>
        <w:tc>
          <w:tcPr>
            <w:tcW w:w="561" w:type="dxa"/>
            <w:tcBorders>
              <w:top w:val="double" w:sz="4" w:space="0" w:color="auto"/>
              <w:left w:val="double" w:sz="4" w:space="0" w:color="auto"/>
              <w:bottom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Lp.</w:t>
            </w:r>
          </w:p>
        </w:tc>
        <w:tc>
          <w:tcPr>
            <w:tcW w:w="1976" w:type="dxa"/>
            <w:tcBorders>
              <w:top w:val="double" w:sz="4" w:space="0" w:color="auto"/>
              <w:bottom w:val="double" w:sz="4" w:space="0" w:color="auto"/>
            </w:tcBorders>
            <w:vAlign w:val="center"/>
          </w:tcPr>
          <w:p w:rsidR="00134218" w:rsidRPr="00134218" w:rsidRDefault="003641FE"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Pr>
                <w:rFonts w:ascii="Times New Roman" w:eastAsia="Times New Roman" w:hAnsi="Times New Roman" w:cs="Times New Roman"/>
                <w:color w:val="auto"/>
                <w:sz w:val="22"/>
                <w:szCs w:val="22"/>
                <w:lang w:eastAsia="pl-PL" w:bidi="ar-SA"/>
              </w:rPr>
              <w:t>i</w:t>
            </w:r>
            <w:r w:rsidR="00134218" w:rsidRPr="00134218">
              <w:rPr>
                <w:rFonts w:ascii="Times New Roman" w:eastAsia="Times New Roman" w:hAnsi="Times New Roman" w:cs="Times New Roman"/>
                <w:color w:val="auto"/>
                <w:sz w:val="22"/>
                <w:szCs w:val="22"/>
                <w:lang w:eastAsia="pl-PL" w:bidi="ar-SA"/>
              </w:rPr>
              <w:t>mię i nazwisko</w:t>
            </w:r>
          </w:p>
        </w:tc>
        <w:tc>
          <w:tcPr>
            <w:tcW w:w="2150"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jestem za </w:t>
            </w:r>
          </w:p>
        </w:tc>
        <w:tc>
          <w:tcPr>
            <w:tcW w:w="2423"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jestem przeciw</w:t>
            </w:r>
          </w:p>
        </w:tc>
        <w:tc>
          <w:tcPr>
            <w:tcW w:w="2066"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wstrzymuję się</w:t>
            </w: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1.</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Jan Hammacher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X</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2.</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Tadeusz Brzeziński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nieobecny</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Jacek Januszewski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Tomasz Kędzia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lastRenderedPageBreak/>
              <w:t>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Bartłomiej Batko</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6.</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Tomaszewski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7.</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Adriana Opłatek</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8.</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Alicja Bulawa  </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9.</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Sulima </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10.</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Andrzej Białczyk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11.</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Ewa Mreła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12.</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Jan Bulawa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Sławomir Czyżyk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Teresa Pawłowska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Alicja Szewczuk</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bl>
    <w:p w:rsidR="004950AD" w:rsidRPr="004950AD" w:rsidRDefault="004950AD" w:rsidP="004950AD">
      <w:pPr>
        <w:suppressAutoHyphens w:val="0"/>
        <w:rPr>
          <w:rFonts w:ascii="Times New Roman" w:eastAsia="Times New Roman" w:hAnsi="Times New Roman" w:cs="Times New Roman"/>
          <w:color w:val="auto"/>
          <w:lang w:eastAsia="pl-PL" w:bidi="ar-SA"/>
        </w:rPr>
      </w:pPr>
    </w:p>
    <w:p w:rsidR="004950AD" w:rsidRPr="004950AD" w:rsidRDefault="004950AD" w:rsidP="004950AD">
      <w:pPr>
        <w:suppressAutoHyphens w:val="0"/>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za przyjęciem głosowało – 1</w:t>
      </w:r>
      <w:r>
        <w:rPr>
          <w:rFonts w:ascii="Times New Roman" w:eastAsia="Times New Roman" w:hAnsi="Times New Roman" w:cs="Times New Roman"/>
          <w:color w:val="auto"/>
          <w:lang w:eastAsia="pl-PL" w:bidi="ar-SA"/>
        </w:rPr>
        <w:t>4</w:t>
      </w:r>
      <w:r w:rsidRPr="004950AD">
        <w:rPr>
          <w:rFonts w:ascii="Times New Roman" w:eastAsia="Times New Roman" w:hAnsi="Times New Roman" w:cs="Times New Roman"/>
          <w:color w:val="auto"/>
          <w:lang w:eastAsia="pl-PL" w:bidi="ar-SA"/>
        </w:rPr>
        <w:t xml:space="preserve"> radnych</w:t>
      </w:r>
    </w:p>
    <w:p w:rsidR="004950AD" w:rsidRPr="004950AD" w:rsidRDefault="00213D56" w:rsidP="004950AD">
      <w:pPr>
        <w:suppressAutoHyphens w:val="0"/>
        <w:rPr>
          <w:rFonts w:ascii="Times New Roman" w:eastAsia="Times New Roman" w:hAnsi="Times New Roman" w:cs="Times New Roman"/>
          <w:color w:val="auto"/>
          <w:lang w:eastAsia="pl-PL" w:bidi="ar-SA"/>
        </w:rPr>
      </w:pPr>
      <w:r>
        <w:rPr>
          <w:rFonts w:ascii="Times New Roman" w:eastAsia="Times New Roman" w:hAnsi="Times New Roman" w:cs="Times New Roman"/>
          <w:color w:val="auto"/>
          <w:lang w:eastAsia="pl-PL" w:bidi="ar-SA"/>
        </w:rPr>
        <w:t>- przeciw – 0</w:t>
      </w:r>
    </w:p>
    <w:p w:rsidR="004950AD" w:rsidRPr="004950AD" w:rsidRDefault="004950AD" w:rsidP="004950AD">
      <w:pPr>
        <w:suppressAutoHyphens w:val="0"/>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xml:space="preserve">- wstrzymało się od głosu – </w:t>
      </w:r>
      <w:r w:rsidR="00213D56">
        <w:rPr>
          <w:rFonts w:ascii="Times New Roman" w:eastAsia="Times New Roman" w:hAnsi="Times New Roman" w:cs="Times New Roman"/>
          <w:color w:val="auto"/>
          <w:lang w:eastAsia="pl-PL" w:bidi="ar-SA"/>
        </w:rPr>
        <w:t>0</w:t>
      </w:r>
    </w:p>
    <w:p w:rsidR="004950AD" w:rsidRPr="004950AD" w:rsidRDefault="004950AD" w:rsidP="004950AD">
      <w:pPr>
        <w:suppressAutoHyphens w:val="0"/>
        <w:rPr>
          <w:rFonts w:ascii="Times New Roman" w:eastAsia="Times New Roman" w:hAnsi="Times New Roman" w:cs="Times New Roman"/>
          <w:color w:val="auto"/>
          <w:lang w:eastAsia="pl-PL" w:bidi="ar-SA"/>
        </w:rPr>
      </w:pPr>
    </w:p>
    <w:p w:rsidR="004950AD" w:rsidRPr="004950AD" w:rsidRDefault="004950AD" w:rsidP="004950AD">
      <w:pPr>
        <w:suppressAutoHyphens w:val="0"/>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xml:space="preserve">         Projekt uchwały został przyjęty jednogłośnie i otrzymuje znamiona uchw</w:t>
      </w:r>
      <w:r w:rsidR="00213D56">
        <w:rPr>
          <w:rFonts w:ascii="Times New Roman" w:eastAsia="Times New Roman" w:hAnsi="Times New Roman" w:cs="Times New Roman"/>
          <w:color w:val="auto"/>
          <w:lang w:eastAsia="pl-PL" w:bidi="ar-SA"/>
        </w:rPr>
        <w:t>ały                         Nr I</w:t>
      </w:r>
      <w:r>
        <w:rPr>
          <w:rFonts w:ascii="Times New Roman" w:eastAsia="Times New Roman" w:hAnsi="Times New Roman" w:cs="Times New Roman"/>
          <w:color w:val="auto"/>
          <w:lang w:eastAsia="pl-PL" w:bidi="ar-SA"/>
        </w:rPr>
        <w:t>II</w:t>
      </w:r>
      <w:r w:rsidRPr="004950AD">
        <w:rPr>
          <w:rFonts w:ascii="Times New Roman" w:eastAsia="Times New Roman" w:hAnsi="Times New Roman" w:cs="Times New Roman"/>
          <w:color w:val="auto"/>
          <w:lang w:eastAsia="pl-PL" w:bidi="ar-SA"/>
        </w:rPr>
        <w:t>.</w:t>
      </w:r>
      <w:r w:rsidR="00213D56">
        <w:rPr>
          <w:rFonts w:ascii="Times New Roman" w:eastAsia="Times New Roman" w:hAnsi="Times New Roman" w:cs="Times New Roman"/>
          <w:color w:val="auto"/>
          <w:lang w:eastAsia="pl-PL" w:bidi="ar-SA"/>
        </w:rPr>
        <w:t>23</w:t>
      </w:r>
      <w:r w:rsidRPr="004950AD">
        <w:rPr>
          <w:rFonts w:ascii="Times New Roman" w:eastAsia="Times New Roman" w:hAnsi="Times New Roman" w:cs="Times New Roman"/>
          <w:color w:val="auto"/>
          <w:lang w:eastAsia="pl-PL" w:bidi="ar-SA"/>
        </w:rPr>
        <w:t>.201</w:t>
      </w:r>
      <w:r w:rsidR="00213D56">
        <w:rPr>
          <w:rFonts w:ascii="Times New Roman" w:eastAsia="Times New Roman" w:hAnsi="Times New Roman" w:cs="Times New Roman"/>
          <w:color w:val="auto"/>
          <w:lang w:eastAsia="pl-PL" w:bidi="ar-SA"/>
        </w:rPr>
        <w:t>8</w:t>
      </w:r>
    </w:p>
    <w:p w:rsidR="004950AD" w:rsidRPr="004950AD" w:rsidRDefault="004950AD" w:rsidP="004950AD">
      <w:pPr>
        <w:suppressAutoHyphens w:val="0"/>
        <w:rPr>
          <w:rFonts w:ascii="Times New Roman" w:eastAsia="Times New Roman" w:hAnsi="Times New Roman" w:cs="Times New Roman"/>
          <w:b/>
          <w:color w:val="auto"/>
          <w:lang w:eastAsia="pl-PL" w:bidi="ar-SA"/>
        </w:rPr>
      </w:pPr>
    </w:p>
    <w:p w:rsidR="004950AD" w:rsidRPr="004950AD" w:rsidRDefault="00213D56" w:rsidP="004950AD">
      <w:pPr>
        <w:suppressAutoHyphens w:val="0"/>
        <w:rPr>
          <w:rFonts w:ascii="Times New Roman" w:eastAsia="Times New Roman" w:hAnsi="Times New Roman" w:cs="Times New Roman"/>
          <w:color w:val="auto"/>
          <w:lang w:eastAsia="pl-PL" w:bidi="ar-SA"/>
        </w:rPr>
      </w:pPr>
      <w:r>
        <w:rPr>
          <w:rFonts w:ascii="Times New Roman" w:eastAsia="Times New Roman" w:hAnsi="Times New Roman" w:cs="Times New Roman"/>
          <w:b/>
          <w:color w:val="auto"/>
          <w:lang w:eastAsia="pl-PL" w:bidi="ar-SA"/>
        </w:rPr>
        <w:t xml:space="preserve">    Uchwała Nr I</w:t>
      </w:r>
      <w:r w:rsidR="004950AD">
        <w:rPr>
          <w:rFonts w:ascii="Times New Roman" w:eastAsia="Times New Roman" w:hAnsi="Times New Roman" w:cs="Times New Roman"/>
          <w:b/>
          <w:color w:val="auto"/>
          <w:lang w:eastAsia="pl-PL" w:bidi="ar-SA"/>
        </w:rPr>
        <w:t>II</w:t>
      </w:r>
      <w:r w:rsidR="004950AD" w:rsidRPr="004950AD">
        <w:rPr>
          <w:rFonts w:ascii="Times New Roman" w:eastAsia="Times New Roman" w:hAnsi="Times New Roman" w:cs="Times New Roman"/>
          <w:b/>
          <w:color w:val="auto"/>
          <w:lang w:eastAsia="pl-PL" w:bidi="ar-SA"/>
        </w:rPr>
        <w:t>.</w:t>
      </w:r>
      <w:r>
        <w:rPr>
          <w:rFonts w:ascii="Times New Roman" w:eastAsia="Times New Roman" w:hAnsi="Times New Roman" w:cs="Times New Roman"/>
          <w:b/>
          <w:color w:val="auto"/>
          <w:lang w:eastAsia="pl-PL" w:bidi="ar-SA"/>
        </w:rPr>
        <w:t>23</w:t>
      </w:r>
      <w:r w:rsidR="004950AD" w:rsidRPr="004950AD">
        <w:rPr>
          <w:rFonts w:ascii="Times New Roman" w:eastAsia="Times New Roman" w:hAnsi="Times New Roman" w:cs="Times New Roman"/>
          <w:b/>
          <w:color w:val="auto"/>
          <w:lang w:eastAsia="pl-PL" w:bidi="ar-SA"/>
        </w:rPr>
        <w:t>.201</w:t>
      </w:r>
      <w:r>
        <w:rPr>
          <w:rFonts w:ascii="Times New Roman" w:eastAsia="Times New Roman" w:hAnsi="Times New Roman" w:cs="Times New Roman"/>
          <w:b/>
          <w:color w:val="auto"/>
          <w:lang w:eastAsia="pl-PL" w:bidi="ar-SA"/>
        </w:rPr>
        <w:t>8</w:t>
      </w:r>
      <w:r w:rsidR="004950AD">
        <w:rPr>
          <w:rFonts w:ascii="Times New Roman" w:eastAsia="Times New Roman" w:hAnsi="Times New Roman" w:cs="Times New Roman"/>
          <w:b/>
          <w:color w:val="auto"/>
          <w:lang w:eastAsia="pl-PL" w:bidi="ar-SA"/>
        </w:rPr>
        <w:t xml:space="preserve"> </w:t>
      </w:r>
      <w:r w:rsidR="004950AD" w:rsidRPr="004950AD">
        <w:rPr>
          <w:rFonts w:ascii="Times New Roman" w:eastAsia="Times New Roman" w:hAnsi="Times New Roman" w:cs="Times New Roman"/>
          <w:color w:val="auto"/>
          <w:lang w:eastAsia="pl-PL" w:bidi="ar-SA"/>
        </w:rPr>
        <w:t xml:space="preserve">w sprawie </w:t>
      </w:r>
      <w:r w:rsidRPr="00213D56">
        <w:rPr>
          <w:rFonts w:ascii="Times New Roman" w:eastAsia="Times New Roman" w:hAnsi="Times New Roman" w:cs="Times New Roman"/>
          <w:lang w:eastAsia="pl-PL"/>
        </w:rPr>
        <w:t xml:space="preserve">zmiany uchwały Nr XLV/474/14 Rady Gminy Złotów z dnia 29 maja 2014 r. w sprawie określenia zasad zwrotu wydatków za świadczenia </w:t>
      </w:r>
      <w:r w:rsidRPr="00213D56">
        <w:rPr>
          <w:rFonts w:ascii="Times New Roman" w:eastAsia="Times New Roman" w:hAnsi="Times New Roman" w:cs="Times New Roman"/>
          <w:lang w:eastAsia="pl-PL"/>
        </w:rPr>
        <w:br/>
        <w:t>z pomocy społecznej z zakresu zadań własnych</w:t>
      </w:r>
      <w:r>
        <w:rPr>
          <w:rFonts w:ascii="Times New Roman" w:eastAsia="Times New Roman" w:hAnsi="Times New Roman" w:cs="Times New Roman"/>
          <w:color w:val="auto"/>
          <w:lang w:eastAsia="pl-PL" w:bidi="ar-SA"/>
        </w:rPr>
        <w:t xml:space="preserve"> </w:t>
      </w:r>
      <w:r w:rsidR="004950AD" w:rsidRPr="004950AD">
        <w:rPr>
          <w:rFonts w:ascii="Times New Roman" w:eastAsia="Times New Roman" w:hAnsi="Times New Roman" w:cs="Times New Roman"/>
          <w:color w:val="auto"/>
          <w:lang w:eastAsia="pl-PL" w:bidi="ar-SA"/>
        </w:rPr>
        <w:t xml:space="preserve">stanowi załącznik </w:t>
      </w:r>
      <w:r w:rsidR="004950AD" w:rsidRPr="004950AD">
        <w:rPr>
          <w:rFonts w:ascii="Times New Roman" w:eastAsia="Times New Roman" w:hAnsi="Times New Roman" w:cs="Times New Roman"/>
          <w:i/>
          <w:color w:val="auto"/>
          <w:lang w:eastAsia="pl-PL" w:bidi="ar-SA"/>
        </w:rPr>
        <w:t xml:space="preserve">nr </w:t>
      </w:r>
      <w:r w:rsidR="004950AD">
        <w:rPr>
          <w:rFonts w:ascii="Times New Roman" w:eastAsia="Times New Roman" w:hAnsi="Times New Roman" w:cs="Times New Roman"/>
          <w:i/>
          <w:color w:val="auto"/>
          <w:lang w:eastAsia="pl-PL" w:bidi="ar-SA"/>
        </w:rPr>
        <w:t>2</w:t>
      </w:r>
      <w:r w:rsidR="00642E2A">
        <w:rPr>
          <w:rFonts w:ascii="Times New Roman" w:eastAsia="Times New Roman" w:hAnsi="Times New Roman" w:cs="Times New Roman"/>
          <w:i/>
          <w:color w:val="auto"/>
          <w:lang w:eastAsia="pl-PL" w:bidi="ar-SA"/>
        </w:rPr>
        <w:t>3</w:t>
      </w:r>
      <w:r w:rsidR="004950AD" w:rsidRPr="004950AD">
        <w:rPr>
          <w:rFonts w:ascii="Times New Roman" w:eastAsia="Times New Roman" w:hAnsi="Times New Roman" w:cs="Times New Roman"/>
          <w:i/>
          <w:color w:val="auto"/>
          <w:lang w:eastAsia="pl-PL" w:bidi="ar-SA"/>
        </w:rPr>
        <w:t xml:space="preserve"> </w:t>
      </w:r>
      <w:r w:rsidR="004950AD" w:rsidRPr="004950AD">
        <w:rPr>
          <w:rFonts w:ascii="Times New Roman" w:eastAsia="Times New Roman" w:hAnsi="Times New Roman" w:cs="Times New Roman"/>
          <w:color w:val="auto"/>
          <w:lang w:eastAsia="pl-PL" w:bidi="ar-SA"/>
        </w:rPr>
        <w:t>do protokołu.</w:t>
      </w:r>
    </w:p>
    <w:p w:rsidR="00FC3BD3" w:rsidRDefault="00F84CC9" w:rsidP="00213D56">
      <w:pPr>
        <w:spacing w:after="200" w:line="276" w:lineRule="auto"/>
        <w:rPr>
          <w:rFonts w:hint="eastAsia"/>
        </w:rPr>
      </w:pPr>
      <w:r>
        <w:t xml:space="preserve"> </w:t>
      </w:r>
      <w:r w:rsidR="004950AD">
        <w:t xml:space="preserve"> </w:t>
      </w:r>
    </w:p>
    <w:p w:rsidR="00213D56" w:rsidRDefault="00213D56" w:rsidP="00213D56">
      <w:pPr>
        <w:spacing w:after="200" w:line="276" w:lineRule="auto"/>
        <w:rPr>
          <w:rFonts w:eastAsiaTheme="minorHAnsi"/>
          <w:b/>
          <w:szCs w:val="22"/>
          <w:lang w:eastAsia="en-US"/>
        </w:rPr>
      </w:pPr>
      <w:r>
        <w:rPr>
          <w:rFonts w:eastAsiaTheme="minorHAnsi"/>
          <w:b/>
          <w:szCs w:val="22"/>
          <w:lang w:eastAsia="en-US"/>
        </w:rPr>
        <w:t>Ad. 14</w:t>
      </w:r>
    </w:p>
    <w:p w:rsidR="00213D56" w:rsidRPr="004950AD" w:rsidRDefault="00213D56" w:rsidP="00213D56">
      <w:pPr>
        <w:jc w:val="both"/>
        <w:rPr>
          <w:rFonts w:ascii="Times New Roman" w:eastAsia="Times New Roman" w:hAnsi="Times New Roman" w:cs="Times New Roman"/>
          <w:color w:val="auto"/>
          <w:lang w:eastAsia="pl-PL" w:bidi="ar-SA"/>
        </w:rPr>
      </w:pPr>
      <w:r>
        <w:t xml:space="preserve">        </w:t>
      </w:r>
      <w:r w:rsidRPr="004950AD">
        <w:rPr>
          <w:rFonts w:ascii="Times New Roman" w:eastAsia="Times New Roman" w:hAnsi="Times New Roman" w:cs="Times New Roman"/>
          <w:color w:val="auto"/>
          <w:lang w:eastAsia="pl-PL" w:bidi="ar-SA"/>
        </w:rPr>
        <w:t>Projekt uchwały w sprawie</w:t>
      </w:r>
      <w:r>
        <w:rPr>
          <w:rFonts w:ascii="Times New Roman" w:eastAsia="Times New Roman" w:hAnsi="Times New Roman" w:cs="Times New Roman"/>
          <w:color w:val="auto"/>
          <w:lang w:eastAsia="pl-PL" w:bidi="ar-SA"/>
        </w:rPr>
        <w:t xml:space="preserve"> </w:t>
      </w:r>
      <w:r w:rsidRPr="00213D56">
        <w:rPr>
          <w:rFonts w:ascii="Times New Roman" w:eastAsia="Times New Roman" w:hAnsi="Times New Roman" w:cs="Times New Roman"/>
          <w:lang w:eastAsia="pl-PL"/>
        </w:rPr>
        <w:t xml:space="preserve">ustanowienia gminnego wieloletniego programu osłonowego w zakresie dożywiania „Posiłek w szkole i w domu” na lata 2019 – </w:t>
      </w:r>
      <w:r w:rsidR="0027001E" w:rsidRPr="00213D56">
        <w:rPr>
          <w:rFonts w:ascii="Times New Roman" w:eastAsia="Times New Roman" w:hAnsi="Times New Roman" w:cs="Times New Roman"/>
          <w:lang w:eastAsia="pl-PL"/>
        </w:rPr>
        <w:t>2023</w:t>
      </w:r>
      <w:r w:rsidR="0027001E">
        <w:rPr>
          <w:rFonts w:ascii="Times New Roman" w:eastAsia="Times New Roman" w:hAnsi="Times New Roman" w:cs="Times New Roman"/>
          <w:b/>
          <w:lang w:eastAsia="pl-PL"/>
        </w:rPr>
        <w:t xml:space="preserve"> </w:t>
      </w:r>
      <w:r w:rsidR="0027001E">
        <w:rPr>
          <w:rFonts w:ascii="Times New Roman" w:eastAsia="Times New Roman" w:hAnsi="Times New Roman" w:cs="Times New Roman"/>
          <w:color w:val="auto"/>
          <w:lang w:eastAsia="pl-PL" w:bidi="ar-SA"/>
        </w:rPr>
        <w:t>wraz</w:t>
      </w:r>
      <w:r w:rsidRPr="004950AD">
        <w:rPr>
          <w:rFonts w:ascii="Times New Roman" w:eastAsia="Times New Roman" w:hAnsi="Times New Roman" w:cs="Times New Roman"/>
          <w:color w:val="auto"/>
          <w:lang w:eastAsia="pl-PL" w:bidi="ar-SA"/>
        </w:rPr>
        <w:t xml:space="preserve"> z uzasadnieniem otrzymali radni w materiałach </w:t>
      </w:r>
      <w:r>
        <w:rPr>
          <w:rFonts w:ascii="Times New Roman" w:eastAsia="Times New Roman" w:hAnsi="Times New Roman" w:cs="Times New Roman"/>
          <w:color w:val="auto"/>
          <w:lang w:eastAsia="pl-PL" w:bidi="ar-SA"/>
        </w:rPr>
        <w:t xml:space="preserve">na sesję łącznie z zarządzeniem </w:t>
      </w:r>
      <w:r w:rsidRPr="004950AD">
        <w:rPr>
          <w:rFonts w:ascii="Times New Roman" w:eastAsia="Times New Roman" w:hAnsi="Times New Roman" w:cs="Times New Roman"/>
          <w:color w:val="auto"/>
          <w:lang w:eastAsia="pl-PL" w:bidi="ar-SA"/>
        </w:rPr>
        <w:t>o zwołaniu sesji.</w:t>
      </w:r>
      <w:r w:rsidR="008427E9">
        <w:rPr>
          <w:rFonts w:ascii="Times New Roman" w:eastAsia="Times New Roman" w:hAnsi="Times New Roman" w:cs="Times New Roman"/>
          <w:color w:val="auto"/>
          <w:lang w:eastAsia="pl-PL" w:bidi="ar-SA"/>
        </w:rPr>
        <w:t xml:space="preserve"> </w:t>
      </w:r>
      <w:r w:rsidR="008427E9">
        <w:t>Projekt uchwały był omawiany na posiedzeniach poszczególnych komisji.</w:t>
      </w:r>
    </w:p>
    <w:p w:rsidR="00213D56" w:rsidRPr="004950AD" w:rsidRDefault="00213D56" w:rsidP="00213D56">
      <w:pPr>
        <w:suppressAutoHyphens w:val="0"/>
        <w:rPr>
          <w:rFonts w:ascii="Times New Roman" w:eastAsia="Times New Roman" w:hAnsi="Times New Roman" w:cs="Times New Roman"/>
          <w:color w:val="auto"/>
          <w:lang w:eastAsia="pl-PL" w:bidi="ar-SA"/>
        </w:rPr>
      </w:pPr>
    </w:p>
    <w:p w:rsidR="00213D56" w:rsidRPr="004950AD" w:rsidRDefault="00213D56" w:rsidP="00213D56">
      <w:pPr>
        <w:suppressAutoHyphens w:val="0"/>
        <w:jc w:val="center"/>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Radni uwag wnieśli – dyskusji nie było.</w:t>
      </w:r>
    </w:p>
    <w:p w:rsidR="00213D56" w:rsidRPr="004950AD" w:rsidRDefault="00213D56" w:rsidP="00213D56">
      <w:pPr>
        <w:suppressAutoHyphens w:val="0"/>
        <w:rPr>
          <w:rFonts w:ascii="Times New Roman" w:eastAsia="Times New Roman" w:hAnsi="Times New Roman" w:cs="Times New Roman"/>
          <w:color w:val="auto"/>
          <w:lang w:eastAsia="pl-PL" w:bidi="ar-SA"/>
        </w:rPr>
      </w:pPr>
    </w:p>
    <w:p w:rsidR="00213D56" w:rsidRDefault="00213D56" w:rsidP="00213D56">
      <w:pPr>
        <w:suppressAutoHyphens w:val="0"/>
        <w:jc w:val="both"/>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xml:space="preserve">      Przewodniczący Rady przedstawił projekt uchwały w sprawie</w:t>
      </w:r>
      <w:r>
        <w:rPr>
          <w:rFonts w:ascii="Times New Roman" w:eastAsia="Times New Roman" w:hAnsi="Times New Roman" w:cs="Times New Roman"/>
          <w:color w:val="auto"/>
          <w:lang w:eastAsia="pl-PL" w:bidi="ar-SA"/>
        </w:rPr>
        <w:t xml:space="preserve"> </w:t>
      </w:r>
      <w:r w:rsidRPr="00213D56">
        <w:rPr>
          <w:rFonts w:ascii="Times New Roman" w:eastAsia="Times New Roman" w:hAnsi="Times New Roman" w:cs="Times New Roman"/>
          <w:lang w:eastAsia="pl-PL"/>
        </w:rPr>
        <w:t>ustanowienia gminnego wieloletniego programu osłonowego w zakresie dożywiania „Posiłek w szkole i w domu” na lata 2019 – 2023</w:t>
      </w:r>
      <w:r>
        <w:rPr>
          <w:rFonts w:ascii="Times New Roman" w:eastAsia="Times New Roman" w:hAnsi="Times New Roman" w:cs="Times New Roman"/>
          <w:b/>
          <w:lang w:eastAsia="pl-PL"/>
        </w:rPr>
        <w:t xml:space="preserve"> </w:t>
      </w:r>
      <w:r w:rsidRPr="004950AD">
        <w:rPr>
          <w:rFonts w:ascii="Times New Roman" w:eastAsia="Times New Roman" w:hAnsi="Times New Roman" w:cs="Times New Roman"/>
          <w:color w:val="auto"/>
          <w:lang w:eastAsia="pl-PL" w:bidi="ar-SA"/>
        </w:rPr>
        <w:t>i poddał pod głosowanie, w którym wzięło udział 1</w:t>
      </w:r>
      <w:r>
        <w:rPr>
          <w:rFonts w:ascii="Times New Roman" w:eastAsia="Times New Roman" w:hAnsi="Times New Roman" w:cs="Times New Roman"/>
          <w:color w:val="auto"/>
          <w:lang w:eastAsia="pl-PL" w:bidi="ar-SA"/>
        </w:rPr>
        <w:t>4</w:t>
      </w:r>
      <w:r w:rsidRPr="004950AD">
        <w:rPr>
          <w:rFonts w:ascii="Times New Roman" w:eastAsia="Times New Roman" w:hAnsi="Times New Roman" w:cs="Times New Roman"/>
          <w:color w:val="auto"/>
          <w:lang w:eastAsia="pl-PL" w:bidi="ar-SA"/>
        </w:rPr>
        <w:t xml:space="preserve"> radnych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76"/>
        <w:gridCol w:w="2150"/>
        <w:gridCol w:w="2423"/>
        <w:gridCol w:w="2066"/>
      </w:tblGrid>
      <w:tr w:rsidR="00134218" w:rsidRPr="00134218" w:rsidTr="00134218">
        <w:trPr>
          <w:trHeight w:val="345"/>
          <w:jc w:val="center"/>
        </w:trPr>
        <w:tc>
          <w:tcPr>
            <w:tcW w:w="561" w:type="dxa"/>
            <w:tcBorders>
              <w:top w:val="double" w:sz="4" w:space="0" w:color="auto"/>
              <w:left w:val="double" w:sz="4" w:space="0" w:color="auto"/>
              <w:bottom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Lp.</w:t>
            </w:r>
          </w:p>
        </w:tc>
        <w:tc>
          <w:tcPr>
            <w:tcW w:w="1976" w:type="dxa"/>
            <w:tcBorders>
              <w:top w:val="double" w:sz="4" w:space="0" w:color="auto"/>
              <w:bottom w:val="double" w:sz="4" w:space="0" w:color="auto"/>
            </w:tcBorders>
            <w:vAlign w:val="center"/>
          </w:tcPr>
          <w:p w:rsidR="00134218" w:rsidRPr="00134218" w:rsidRDefault="003641FE"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Pr>
                <w:rFonts w:ascii="Times New Roman" w:eastAsia="Times New Roman" w:hAnsi="Times New Roman" w:cs="Times New Roman"/>
                <w:color w:val="auto"/>
                <w:sz w:val="22"/>
                <w:szCs w:val="22"/>
                <w:lang w:eastAsia="pl-PL" w:bidi="ar-SA"/>
              </w:rPr>
              <w:t>i</w:t>
            </w:r>
            <w:r w:rsidR="00134218" w:rsidRPr="00134218">
              <w:rPr>
                <w:rFonts w:ascii="Times New Roman" w:eastAsia="Times New Roman" w:hAnsi="Times New Roman" w:cs="Times New Roman"/>
                <w:color w:val="auto"/>
                <w:sz w:val="22"/>
                <w:szCs w:val="22"/>
                <w:lang w:eastAsia="pl-PL" w:bidi="ar-SA"/>
              </w:rPr>
              <w:t>mię i nazwisko</w:t>
            </w:r>
          </w:p>
        </w:tc>
        <w:tc>
          <w:tcPr>
            <w:tcW w:w="2150"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jestem za </w:t>
            </w:r>
          </w:p>
        </w:tc>
        <w:tc>
          <w:tcPr>
            <w:tcW w:w="2423"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jestem przeciw</w:t>
            </w:r>
          </w:p>
        </w:tc>
        <w:tc>
          <w:tcPr>
            <w:tcW w:w="2066" w:type="dxa"/>
            <w:tcBorders>
              <w:top w:val="double" w:sz="4" w:space="0" w:color="auto"/>
              <w:bottom w:val="doub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wstrzymuję się</w:t>
            </w: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1.</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 xml:space="preserve">Jan Hammacher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r w:rsidRPr="00134218">
              <w:rPr>
                <w:rFonts w:ascii="Times New Roman" w:eastAsia="Times New Roman" w:hAnsi="Times New Roman" w:cs="Times New Roman"/>
                <w:color w:val="auto"/>
                <w:sz w:val="22"/>
                <w:szCs w:val="22"/>
                <w:lang w:eastAsia="pl-PL" w:bidi="ar-SA"/>
              </w:rPr>
              <w:t>X</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auto"/>
                <w:sz w:val="22"/>
                <w:szCs w:val="22"/>
                <w:lang w:eastAsia="pl-PL" w:bidi="ar-SA"/>
              </w:rPr>
            </w:pPr>
          </w:p>
        </w:tc>
      </w:tr>
      <w:tr w:rsidR="00134218" w:rsidRPr="00134218" w:rsidTr="00134218">
        <w:trPr>
          <w:trHeight w:val="284"/>
          <w:jc w:val="center"/>
        </w:trPr>
        <w:tc>
          <w:tcPr>
            <w:tcW w:w="561" w:type="dxa"/>
            <w:tcBorders>
              <w:top w:val="double" w:sz="4"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2.</w:t>
            </w:r>
          </w:p>
        </w:tc>
        <w:tc>
          <w:tcPr>
            <w:tcW w:w="1976" w:type="dxa"/>
            <w:tcBorders>
              <w:top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Tadeusz Brzeziński </w:t>
            </w:r>
          </w:p>
        </w:tc>
        <w:tc>
          <w:tcPr>
            <w:tcW w:w="2150"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nieobecny</w:t>
            </w:r>
          </w:p>
        </w:tc>
        <w:tc>
          <w:tcPr>
            <w:tcW w:w="2423"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double" w:sz="4"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Jacek Januszewski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Tomasz Kędzia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Bartłomiej Batko</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lastRenderedPageBreak/>
              <w:t>6.</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Tomaszewski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7.</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Adriana Opłatek</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8.</w:t>
            </w:r>
          </w:p>
        </w:tc>
        <w:tc>
          <w:tcPr>
            <w:tcW w:w="1976" w:type="dxa"/>
            <w:tcBorders>
              <w:top w:val="single" w:sz="8" w:space="0" w:color="auto"/>
              <w:bottom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Alicja Bulawa  </w:t>
            </w:r>
          </w:p>
        </w:tc>
        <w:tc>
          <w:tcPr>
            <w:tcW w:w="2150"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9.</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Adam Sulima </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10.</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Andrzej Białczyk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11.</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Ewa Mreła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12.</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Jan Bulawa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13.</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Sławomir Czyżyk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14.</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 xml:space="preserve">Teresa Pawłowska </w:t>
            </w:r>
          </w:p>
        </w:tc>
        <w:tc>
          <w:tcPr>
            <w:tcW w:w="2150"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righ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p>
        </w:tc>
      </w:tr>
      <w:tr w:rsidR="00134218" w:rsidRPr="00134218" w:rsidTr="00134218">
        <w:trPr>
          <w:trHeight w:val="284"/>
          <w:jc w:val="center"/>
        </w:trPr>
        <w:tc>
          <w:tcPr>
            <w:tcW w:w="561" w:type="dxa"/>
            <w:tcBorders>
              <w:top w:val="single" w:sz="8" w:space="0" w:color="auto"/>
              <w:left w:val="double" w:sz="4"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15.</w:t>
            </w:r>
          </w:p>
        </w:tc>
        <w:tc>
          <w:tcPr>
            <w:tcW w:w="1976" w:type="dxa"/>
            <w:tcBorders>
              <w:top w:val="single" w:sz="8" w:space="0" w:color="auto"/>
            </w:tcBorders>
            <w:vAlign w:val="center"/>
          </w:tcPr>
          <w:p w:rsidR="00134218" w:rsidRPr="00134218" w:rsidRDefault="00134218" w:rsidP="00134218">
            <w:pPr>
              <w:suppressAutoHyphens w:val="0"/>
              <w:spacing w:line="360" w:lineRule="auto"/>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Alicja Szewczuk</w:t>
            </w:r>
          </w:p>
        </w:tc>
        <w:tc>
          <w:tcPr>
            <w:tcW w:w="2150"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r w:rsidRPr="00134218">
              <w:rPr>
                <w:rFonts w:ascii="Times New Roman" w:eastAsia="Times New Roman" w:hAnsi="Times New Roman" w:cs="Times New Roman"/>
                <w:color w:val="000000"/>
                <w:sz w:val="22"/>
                <w:szCs w:val="22"/>
                <w:lang w:eastAsia="pl-PL" w:bidi="ar-SA"/>
              </w:rPr>
              <w:t>X</w:t>
            </w:r>
          </w:p>
        </w:tc>
        <w:tc>
          <w:tcPr>
            <w:tcW w:w="2423"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c>
          <w:tcPr>
            <w:tcW w:w="2066" w:type="dxa"/>
            <w:tcBorders>
              <w:top w:val="single" w:sz="8" w:space="0" w:color="auto"/>
              <w:bottom w:val="single" w:sz="4" w:space="0" w:color="auto"/>
              <w:right w:val="double" w:sz="4" w:space="0" w:color="auto"/>
            </w:tcBorders>
            <w:vAlign w:val="center"/>
          </w:tcPr>
          <w:p w:rsidR="00134218" w:rsidRPr="00134218" w:rsidRDefault="00134218" w:rsidP="00134218">
            <w:pPr>
              <w:suppressAutoHyphens w:val="0"/>
              <w:jc w:val="center"/>
              <w:rPr>
                <w:rFonts w:ascii="Times New Roman" w:eastAsia="Times New Roman" w:hAnsi="Times New Roman" w:cs="Times New Roman"/>
                <w:color w:val="000000"/>
                <w:sz w:val="22"/>
                <w:szCs w:val="22"/>
                <w:lang w:eastAsia="pl-PL" w:bidi="ar-SA"/>
              </w:rPr>
            </w:pPr>
          </w:p>
        </w:tc>
      </w:tr>
    </w:tbl>
    <w:p w:rsidR="00FC3BD3" w:rsidRDefault="00FC3BD3" w:rsidP="00213D56">
      <w:pPr>
        <w:suppressAutoHyphens w:val="0"/>
        <w:rPr>
          <w:rFonts w:ascii="Times New Roman" w:eastAsia="Times New Roman" w:hAnsi="Times New Roman" w:cs="Times New Roman"/>
          <w:color w:val="auto"/>
          <w:lang w:eastAsia="pl-PL" w:bidi="ar-SA"/>
        </w:rPr>
      </w:pPr>
    </w:p>
    <w:p w:rsidR="00213D56" w:rsidRPr="004950AD" w:rsidRDefault="00213D56" w:rsidP="00213D56">
      <w:pPr>
        <w:suppressAutoHyphens w:val="0"/>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za przyjęciem głosowało – 1</w:t>
      </w:r>
      <w:r>
        <w:rPr>
          <w:rFonts w:ascii="Times New Roman" w:eastAsia="Times New Roman" w:hAnsi="Times New Roman" w:cs="Times New Roman"/>
          <w:color w:val="auto"/>
          <w:lang w:eastAsia="pl-PL" w:bidi="ar-SA"/>
        </w:rPr>
        <w:t>4</w:t>
      </w:r>
      <w:r w:rsidRPr="004950AD">
        <w:rPr>
          <w:rFonts w:ascii="Times New Roman" w:eastAsia="Times New Roman" w:hAnsi="Times New Roman" w:cs="Times New Roman"/>
          <w:color w:val="auto"/>
          <w:lang w:eastAsia="pl-PL" w:bidi="ar-SA"/>
        </w:rPr>
        <w:t xml:space="preserve"> radnych</w:t>
      </w:r>
    </w:p>
    <w:p w:rsidR="00213D56" w:rsidRPr="004950AD" w:rsidRDefault="00213D56" w:rsidP="00213D56">
      <w:pPr>
        <w:suppressAutoHyphens w:val="0"/>
        <w:rPr>
          <w:rFonts w:ascii="Times New Roman" w:eastAsia="Times New Roman" w:hAnsi="Times New Roman" w:cs="Times New Roman"/>
          <w:color w:val="auto"/>
          <w:lang w:eastAsia="pl-PL" w:bidi="ar-SA"/>
        </w:rPr>
      </w:pPr>
      <w:r>
        <w:rPr>
          <w:rFonts w:ascii="Times New Roman" w:eastAsia="Times New Roman" w:hAnsi="Times New Roman" w:cs="Times New Roman"/>
          <w:color w:val="auto"/>
          <w:lang w:eastAsia="pl-PL" w:bidi="ar-SA"/>
        </w:rPr>
        <w:t>- przeciw – 0</w:t>
      </w:r>
    </w:p>
    <w:p w:rsidR="00213D56" w:rsidRPr="004950AD" w:rsidRDefault="00213D56" w:rsidP="00213D56">
      <w:pPr>
        <w:suppressAutoHyphens w:val="0"/>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xml:space="preserve">- wstrzymało się od głosu – </w:t>
      </w:r>
      <w:r>
        <w:rPr>
          <w:rFonts w:ascii="Times New Roman" w:eastAsia="Times New Roman" w:hAnsi="Times New Roman" w:cs="Times New Roman"/>
          <w:color w:val="auto"/>
          <w:lang w:eastAsia="pl-PL" w:bidi="ar-SA"/>
        </w:rPr>
        <w:t>0</w:t>
      </w:r>
    </w:p>
    <w:p w:rsidR="00213D56" w:rsidRPr="004950AD" w:rsidRDefault="00213D56" w:rsidP="00213D56">
      <w:pPr>
        <w:suppressAutoHyphens w:val="0"/>
        <w:rPr>
          <w:rFonts w:ascii="Times New Roman" w:eastAsia="Times New Roman" w:hAnsi="Times New Roman" w:cs="Times New Roman"/>
          <w:color w:val="auto"/>
          <w:lang w:eastAsia="pl-PL" w:bidi="ar-SA"/>
        </w:rPr>
      </w:pPr>
    </w:p>
    <w:p w:rsidR="00213D56" w:rsidRPr="004950AD" w:rsidRDefault="00213D56" w:rsidP="00213D56">
      <w:pPr>
        <w:suppressAutoHyphens w:val="0"/>
        <w:rPr>
          <w:rFonts w:ascii="Times New Roman" w:eastAsia="Times New Roman" w:hAnsi="Times New Roman" w:cs="Times New Roman"/>
          <w:color w:val="auto"/>
          <w:lang w:eastAsia="pl-PL" w:bidi="ar-SA"/>
        </w:rPr>
      </w:pPr>
      <w:r w:rsidRPr="004950AD">
        <w:rPr>
          <w:rFonts w:ascii="Times New Roman" w:eastAsia="Times New Roman" w:hAnsi="Times New Roman" w:cs="Times New Roman"/>
          <w:color w:val="auto"/>
          <w:lang w:eastAsia="pl-PL" w:bidi="ar-SA"/>
        </w:rPr>
        <w:t xml:space="preserve">         Projekt uchwały został przyjęty jednogłośnie i otrzymuje znamiona uchw</w:t>
      </w:r>
      <w:r>
        <w:rPr>
          <w:rFonts w:ascii="Times New Roman" w:eastAsia="Times New Roman" w:hAnsi="Times New Roman" w:cs="Times New Roman"/>
          <w:color w:val="auto"/>
          <w:lang w:eastAsia="pl-PL" w:bidi="ar-SA"/>
        </w:rPr>
        <w:t>ały                         Nr III</w:t>
      </w:r>
      <w:r w:rsidRPr="004950AD">
        <w:rPr>
          <w:rFonts w:ascii="Times New Roman" w:eastAsia="Times New Roman" w:hAnsi="Times New Roman" w:cs="Times New Roman"/>
          <w:color w:val="auto"/>
          <w:lang w:eastAsia="pl-PL" w:bidi="ar-SA"/>
        </w:rPr>
        <w:t>.</w:t>
      </w:r>
      <w:r>
        <w:rPr>
          <w:rFonts w:ascii="Times New Roman" w:eastAsia="Times New Roman" w:hAnsi="Times New Roman" w:cs="Times New Roman"/>
          <w:color w:val="auto"/>
          <w:lang w:eastAsia="pl-PL" w:bidi="ar-SA"/>
        </w:rPr>
        <w:t>24</w:t>
      </w:r>
      <w:r w:rsidRPr="004950AD">
        <w:rPr>
          <w:rFonts w:ascii="Times New Roman" w:eastAsia="Times New Roman" w:hAnsi="Times New Roman" w:cs="Times New Roman"/>
          <w:color w:val="auto"/>
          <w:lang w:eastAsia="pl-PL" w:bidi="ar-SA"/>
        </w:rPr>
        <w:t>.201</w:t>
      </w:r>
      <w:r>
        <w:rPr>
          <w:rFonts w:ascii="Times New Roman" w:eastAsia="Times New Roman" w:hAnsi="Times New Roman" w:cs="Times New Roman"/>
          <w:color w:val="auto"/>
          <w:lang w:eastAsia="pl-PL" w:bidi="ar-SA"/>
        </w:rPr>
        <w:t>8</w:t>
      </w:r>
    </w:p>
    <w:p w:rsidR="00213D56" w:rsidRPr="004950AD" w:rsidRDefault="00213D56" w:rsidP="00213D56">
      <w:pPr>
        <w:suppressAutoHyphens w:val="0"/>
        <w:rPr>
          <w:rFonts w:ascii="Times New Roman" w:eastAsia="Times New Roman" w:hAnsi="Times New Roman" w:cs="Times New Roman"/>
          <w:b/>
          <w:color w:val="auto"/>
          <w:lang w:eastAsia="pl-PL" w:bidi="ar-SA"/>
        </w:rPr>
      </w:pPr>
    </w:p>
    <w:p w:rsidR="00213D56" w:rsidRPr="004950AD" w:rsidRDefault="00213D56" w:rsidP="00213D56">
      <w:pPr>
        <w:suppressAutoHyphens w:val="0"/>
        <w:rPr>
          <w:rFonts w:ascii="Times New Roman" w:eastAsia="Times New Roman" w:hAnsi="Times New Roman" w:cs="Times New Roman"/>
          <w:color w:val="auto"/>
          <w:lang w:eastAsia="pl-PL" w:bidi="ar-SA"/>
        </w:rPr>
      </w:pPr>
      <w:r>
        <w:rPr>
          <w:rFonts w:ascii="Times New Roman" w:eastAsia="Times New Roman" w:hAnsi="Times New Roman" w:cs="Times New Roman"/>
          <w:b/>
          <w:color w:val="auto"/>
          <w:lang w:eastAsia="pl-PL" w:bidi="ar-SA"/>
        </w:rPr>
        <w:t xml:space="preserve">    Uchwała Nr III</w:t>
      </w:r>
      <w:r w:rsidRPr="004950AD">
        <w:rPr>
          <w:rFonts w:ascii="Times New Roman" w:eastAsia="Times New Roman" w:hAnsi="Times New Roman" w:cs="Times New Roman"/>
          <w:b/>
          <w:color w:val="auto"/>
          <w:lang w:eastAsia="pl-PL" w:bidi="ar-SA"/>
        </w:rPr>
        <w:t>.</w:t>
      </w:r>
      <w:r>
        <w:rPr>
          <w:rFonts w:ascii="Times New Roman" w:eastAsia="Times New Roman" w:hAnsi="Times New Roman" w:cs="Times New Roman"/>
          <w:b/>
          <w:color w:val="auto"/>
          <w:lang w:eastAsia="pl-PL" w:bidi="ar-SA"/>
        </w:rPr>
        <w:t>24</w:t>
      </w:r>
      <w:r w:rsidRPr="004950AD">
        <w:rPr>
          <w:rFonts w:ascii="Times New Roman" w:eastAsia="Times New Roman" w:hAnsi="Times New Roman" w:cs="Times New Roman"/>
          <w:b/>
          <w:color w:val="auto"/>
          <w:lang w:eastAsia="pl-PL" w:bidi="ar-SA"/>
        </w:rPr>
        <w:t>.201</w:t>
      </w:r>
      <w:r>
        <w:rPr>
          <w:rFonts w:ascii="Times New Roman" w:eastAsia="Times New Roman" w:hAnsi="Times New Roman" w:cs="Times New Roman"/>
          <w:b/>
          <w:color w:val="auto"/>
          <w:lang w:eastAsia="pl-PL" w:bidi="ar-SA"/>
        </w:rPr>
        <w:t xml:space="preserve">8 </w:t>
      </w:r>
      <w:r w:rsidRPr="004950AD">
        <w:rPr>
          <w:rFonts w:ascii="Times New Roman" w:eastAsia="Times New Roman" w:hAnsi="Times New Roman" w:cs="Times New Roman"/>
          <w:color w:val="auto"/>
          <w:lang w:eastAsia="pl-PL" w:bidi="ar-SA"/>
        </w:rPr>
        <w:t xml:space="preserve">w sprawie </w:t>
      </w:r>
      <w:r w:rsidRPr="00213D56">
        <w:rPr>
          <w:rFonts w:ascii="Times New Roman" w:eastAsia="Times New Roman" w:hAnsi="Times New Roman" w:cs="Times New Roman"/>
          <w:lang w:eastAsia="pl-PL"/>
        </w:rPr>
        <w:t xml:space="preserve">ustanowienia gminnego wieloletniego programu osłonowego w zakresie dożywiania „Posiłek w szkole i w domu” na lata 2019 – </w:t>
      </w:r>
      <w:r w:rsidR="0027001E" w:rsidRPr="00213D56">
        <w:rPr>
          <w:rFonts w:ascii="Times New Roman" w:eastAsia="Times New Roman" w:hAnsi="Times New Roman" w:cs="Times New Roman"/>
          <w:lang w:eastAsia="pl-PL"/>
        </w:rPr>
        <w:t>2023</w:t>
      </w:r>
      <w:r w:rsidR="0027001E">
        <w:rPr>
          <w:rFonts w:ascii="Times New Roman" w:eastAsia="Times New Roman" w:hAnsi="Times New Roman" w:cs="Times New Roman"/>
          <w:b/>
          <w:lang w:eastAsia="pl-PL"/>
        </w:rPr>
        <w:t xml:space="preserve"> </w:t>
      </w:r>
      <w:r w:rsidR="0027001E">
        <w:rPr>
          <w:rFonts w:ascii="Times New Roman" w:eastAsia="Times New Roman" w:hAnsi="Times New Roman" w:cs="Times New Roman"/>
          <w:lang w:eastAsia="pl-PL"/>
        </w:rPr>
        <w:t>stanowi</w:t>
      </w:r>
      <w:r w:rsidRPr="004950AD">
        <w:rPr>
          <w:rFonts w:ascii="Times New Roman" w:eastAsia="Times New Roman" w:hAnsi="Times New Roman" w:cs="Times New Roman"/>
          <w:color w:val="auto"/>
          <w:lang w:eastAsia="pl-PL" w:bidi="ar-SA"/>
        </w:rPr>
        <w:t xml:space="preserve"> załącznik </w:t>
      </w:r>
      <w:r w:rsidRPr="004950AD">
        <w:rPr>
          <w:rFonts w:ascii="Times New Roman" w:eastAsia="Times New Roman" w:hAnsi="Times New Roman" w:cs="Times New Roman"/>
          <w:i/>
          <w:color w:val="auto"/>
          <w:lang w:eastAsia="pl-PL" w:bidi="ar-SA"/>
        </w:rPr>
        <w:t xml:space="preserve">nr </w:t>
      </w:r>
      <w:r>
        <w:rPr>
          <w:rFonts w:ascii="Times New Roman" w:eastAsia="Times New Roman" w:hAnsi="Times New Roman" w:cs="Times New Roman"/>
          <w:i/>
          <w:color w:val="auto"/>
          <w:lang w:eastAsia="pl-PL" w:bidi="ar-SA"/>
        </w:rPr>
        <w:t>2</w:t>
      </w:r>
      <w:r w:rsidR="00642E2A">
        <w:rPr>
          <w:rFonts w:ascii="Times New Roman" w:eastAsia="Times New Roman" w:hAnsi="Times New Roman" w:cs="Times New Roman"/>
          <w:i/>
          <w:color w:val="auto"/>
          <w:lang w:eastAsia="pl-PL" w:bidi="ar-SA"/>
        </w:rPr>
        <w:t>4</w:t>
      </w:r>
      <w:r w:rsidRPr="004950AD">
        <w:rPr>
          <w:rFonts w:ascii="Times New Roman" w:eastAsia="Times New Roman" w:hAnsi="Times New Roman" w:cs="Times New Roman"/>
          <w:i/>
          <w:color w:val="auto"/>
          <w:lang w:eastAsia="pl-PL" w:bidi="ar-SA"/>
        </w:rPr>
        <w:t xml:space="preserve"> </w:t>
      </w:r>
      <w:r w:rsidRPr="004950AD">
        <w:rPr>
          <w:rFonts w:ascii="Times New Roman" w:eastAsia="Times New Roman" w:hAnsi="Times New Roman" w:cs="Times New Roman"/>
          <w:color w:val="auto"/>
          <w:lang w:eastAsia="pl-PL" w:bidi="ar-SA"/>
        </w:rPr>
        <w:t>do protokołu.</w:t>
      </w:r>
    </w:p>
    <w:p w:rsidR="007C039F" w:rsidRDefault="007C039F" w:rsidP="004950AD">
      <w:pPr>
        <w:rPr>
          <w:rFonts w:hint="eastAsia"/>
        </w:rPr>
      </w:pPr>
    </w:p>
    <w:p w:rsidR="007C039F" w:rsidRDefault="007C039F">
      <w:pPr>
        <w:pStyle w:val="Bezodstpw"/>
        <w:rPr>
          <w:rFonts w:eastAsiaTheme="minorHAnsi"/>
          <w:szCs w:val="22"/>
          <w:lang w:eastAsia="en-US"/>
        </w:rPr>
      </w:pPr>
    </w:p>
    <w:p w:rsidR="007C039F" w:rsidRDefault="00213D56">
      <w:pPr>
        <w:rPr>
          <w:rFonts w:hint="eastAsia"/>
          <w:b/>
        </w:rPr>
      </w:pPr>
      <w:r>
        <w:rPr>
          <w:b/>
        </w:rPr>
        <w:t>Ad. 15</w:t>
      </w:r>
    </w:p>
    <w:p w:rsidR="007C039F" w:rsidRDefault="007C039F">
      <w:pPr>
        <w:pStyle w:val="Bezodstpw"/>
      </w:pPr>
    </w:p>
    <w:p w:rsidR="007C039F" w:rsidRDefault="00C00513">
      <w:pPr>
        <w:pStyle w:val="Bezodstpw"/>
        <w:jc w:val="center"/>
      </w:pPr>
      <w:r>
        <w:t>Interpelacji i zapytań nie było.</w:t>
      </w:r>
    </w:p>
    <w:p w:rsidR="007C039F" w:rsidRDefault="007C039F">
      <w:pPr>
        <w:pStyle w:val="Bezodstpw"/>
      </w:pPr>
    </w:p>
    <w:p w:rsidR="007C039F" w:rsidRDefault="00C00513">
      <w:pPr>
        <w:pStyle w:val="Bezodstpw"/>
        <w:rPr>
          <w:b/>
        </w:rPr>
      </w:pPr>
      <w:r>
        <w:rPr>
          <w:b/>
        </w:rPr>
        <w:t>Ad. 1</w:t>
      </w:r>
      <w:r w:rsidR="00134218">
        <w:rPr>
          <w:b/>
        </w:rPr>
        <w:t>6</w:t>
      </w:r>
    </w:p>
    <w:p w:rsidR="007C039F" w:rsidRDefault="007C039F">
      <w:pPr>
        <w:pStyle w:val="Bezodstpw"/>
      </w:pPr>
    </w:p>
    <w:p w:rsidR="007C039F" w:rsidRDefault="004950AD" w:rsidP="004950AD">
      <w:pPr>
        <w:pStyle w:val="Bezodstpw"/>
        <w:jc w:val="center"/>
      </w:pPr>
      <w:r>
        <w:t>Odpowiedzi na interpelacje i zapytania radnych – nie było.</w:t>
      </w:r>
    </w:p>
    <w:p w:rsidR="007C039F" w:rsidRDefault="00C00513">
      <w:pPr>
        <w:pStyle w:val="Bezodstpw"/>
        <w:rPr>
          <w:b/>
        </w:rPr>
      </w:pPr>
      <w:r>
        <w:rPr>
          <w:b/>
        </w:rPr>
        <w:t>Ad. 1</w:t>
      </w:r>
      <w:r w:rsidR="00134218">
        <w:rPr>
          <w:b/>
        </w:rPr>
        <w:t>7</w:t>
      </w:r>
    </w:p>
    <w:p w:rsidR="004950AD" w:rsidRDefault="004950AD">
      <w:pPr>
        <w:pStyle w:val="Bezodstpw"/>
        <w:rPr>
          <w:b/>
        </w:rPr>
      </w:pPr>
    </w:p>
    <w:p w:rsidR="00702E74" w:rsidRDefault="00134218" w:rsidP="00702E74">
      <w:pPr>
        <w:pStyle w:val="Bezodstpw"/>
        <w:jc w:val="both"/>
      </w:pPr>
      <w:r>
        <w:rPr>
          <w:b/>
        </w:rPr>
        <w:t xml:space="preserve">Jarosław </w:t>
      </w:r>
      <w:r w:rsidRPr="00702E74">
        <w:rPr>
          <w:b/>
        </w:rPr>
        <w:t>Maciejewski –</w:t>
      </w:r>
      <w:r>
        <w:rPr>
          <w:b/>
        </w:rPr>
        <w:t xml:space="preserve"> </w:t>
      </w:r>
      <w:r w:rsidRPr="00702E74">
        <w:t>powitał wszystkich zgromadzonych, powiedział, że jest dumny, że reprezentuje Gminę Złotów w Sejmiku Województwa Wielkopolskiego</w:t>
      </w:r>
      <w:r w:rsidR="00FC3BD3">
        <w:t>, pełniąc funkcję wiceprzewodniczącego</w:t>
      </w:r>
      <w:r w:rsidRPr="00702E74">
        <w:t xml:space="preserve">. Dodał, że dzień dzisiejszy, to bardzo ważna data – 100 rocznica Powstania Wielkopolskiego, ponieważ to jest nasza tożsamość. Złożył podziękowania panu Ryszardowi za wiele lat </w:t>
      </w:r>
      <w:r w:rsidR="00FC3BD3">
        <w:t xml:space="preserve">pracy i </w:t>
      </w:r>
      <w:r w:rsidRPr="00702E74">
        <w:t xml:space="preserve">wsparcia. </w:t>
      </w:r>
      <w:r w:rsidR="003167B3">
        <w:t>Nie, co</w:t>
      </w:r>
      <w:r w:rsidR="00FC3BD3">
        <w:t xml:space="preserve"> dzień spotyka się ludzi, którzy z imienia </w:t>
      </w:r>
      <w:r w:rsidR="00FC3BD3">
        <w:br/>
        <w:t>i nazwiska na zebrani</w:t>
      </w:r>
      <w:r w:rsidR="0024045A">
        <w:t>ach wiejskich potrafią wymienić</w:t>
      </w:r>
      <w:r w:rsidR="00FC3BD3">
        <w:t xml:space="preserve"> ludzi. </w:t>
      </w:r>
      <w:r w:rsidRPr="00702E74">
        <w:t>Pog</w:t>
      </w:r>
      <w:r w:rsidR="00702E74" w:rsidRPr="00702E74">
        <w:t>ratulował Wójtowi nowego budżetu. Z</w:t>
      </w:r>
      <w:r w:rsidR="0024045A">
        <w:t>adania umieszczone w budżecie, to potrzeby, które zgłaszały zebrania wiejskie</w:t>
      </w:r>
      <w:r w:rsidR="00702E74" w:rsidRPr="00702E74">
        <w:t>. Kreuje to wizerunek rozwoju lokalnego</w:t>
      </w:r>
      <w:r w:rsidR="0024045A">
        <w:t xml:space="preserve"> kierowanego przez społeczność</w:t>
      </w:r>
      <w:r w:rsidR="00702E74" w:rsidRPr="00702E74">
        <w:t>.</w:t>
      </w:r>
      <w:r w:rsidR="00702E74">
        <w:t xml:space="preserve"> Złożył życzenia wszystkiego najlep</w:t>
      </w:r>
      <w:r w:rsidR="0024045A">
        <w:t>szego z okazji nadchodzącego nowego 2019 roku</w:t>
      </w:r>
      <w:r w:rsidR="00702E74">
        <w:t xml:space="preserve">. Zaznaczył, że przed nami wybory Sołtysów. </w:t>
      </w:r>
      <w:r w:rsidR="0024045A">
        <w:t xml:space="preserve">Prośba do </w:t>
      </w:r>
      <w:r w:rsidR="0027001E">
        <w:t>radnych,</w:t>
      </w:r>
      <w:r w:rsidR="0024045A">
        <w:t xml:space="preserve"> żeby zmotywować swoje środowiska lokalne. </w:t>
      </w:r>
      <w:r w:rsidR="00702E74">
        <w:t>Powiedział, że Sołtysi to wartość nieoceniona. Dodał, że jesteśmy u progu</w:t>
      </w:r>
      <w:r w:rsidR="0024045A">
        <w:t xml:space="preserve"> przygotowania</w:t>
      </w:r>
      <w:r w:rsidR="00702E74">
        <w:t xml:space="preserve"> zmian funkcjonowania Sołtysów i Rad Sołeckich</w:t>
      </w:r>
      <w:r w:rsidR="0024045A">
        <w:t xml:space="preserve">, jak to się uda zależne będzie od </w:t>
      </w:r>
      <w:r w:rsidR="003167B3">
        <w:t>tego, jaki</w:t>
      </w:r>
      <w:r w:rsidR="0024045A">
        <w:t xml:space="preserve"> będzie wydźwięk przedstawionych projektów. Jak Sołtysi będą się na to zapatrywali. Ważne</w:t>
      </w:r>
      <w:r w:rsidR="00702E74">
        <w:t xml:space="preserve"> </w:t>
      </w:r>
      <w:r w:rsidR="0027001E">
        <w:lastRenderedPageBreak/>
        <w:t>jest,</w:t>
      </w:r>
      <w:r w:rsidR="0024045A">
        <w:t xml:space="preserve"> aby Sołtys </w:t>
      </w:r>
      <w:r w:rsidR="004C1A35">
        <w:t>to był człowiek – lider zaangażowany w środowisko lokalne. Ważne jest</w:t>
      </w:r>
      <w:r w:rsidR="00702E74">
        <w:t xml:space="preserve"> </w:t>
      </w:r>
      <w:r w:rsidR="003167B3">
        <w:t>żebyśmy, jako</w:t>
      </w:r>
      <w:r w:rsidR="00702E74">
        <w:t xml:space="preserve"> Sołtysi pomagali panu Wójtowi</w:t>
      </w:r>
      <w:r w:rsidR="0024045A">
        <w:t xml:space="preserve"> oraz Radzie w realizacji zadań bieżących.</w:t>
      </w:r>
    </w:p>
    <w:p w:rsidR="00702E74" w:rsidRDefault="00702E74" w:rsidP="00702E74">
      <w:pPr>
        <w:pStyle w:val="Bezodstpw"/>
        <w:jc w:val="both"/>
      </w:pPr>
    </w:p>
    <w:p w:rsidR="00BE551A" w:rsidRPr="00D92B2F" w:rsidRDefault="00702E74" w:rsidP="00702E74">
      <w:pPr>
        <w:pStyle w:val="Bezodstpw"/>
        <w:jc w:val="both"/>
        <w:rPr>
          <w:color w:val="000000" w:themeColor="text1"/>
        </w:rPr>
      </w:pPr>
      <w:r w:rsidRPr="00D92B2F">
        <w:rPr>
          <w:b/>
          <w:color w:val="000000" w:themeColor="text1"/>
        </w:rPr>
        <w:t xml:space="preserve">Wójt – </w:t>
      </w:r>
      <w:r w:rsidRPr="00D92B2F">
        <w:rPr>
          <w:color w:val="000000" w:themeColor="text1"/>
        </w:rPr>
        <w:t xml:space="preserve">podziękował za ciepłe słowa. Przedstawił wniosek GS „Rolnik” Samopomoc Chłopska w Złotowie o umorzenie podatku. </w:t>
      </w:r>
      <w:r w:rsidR="00D22381" w:rsidRPr="00D92B2F">
        <w:rPr>
          <w:color w:val="000000" w:themeColor="text1"/>
        </w:rPr>
        <w:t>Dodał, że zarzuty ujęte we wniosku są bezzasadne. Poinformował, że w Radawnicy jest plan zagospodarowania</w:t>
      </w:r>
      <w:r w:rsidR="004C1A35" w:rsidRPr="00D92B2F">
        <w:rPr>
          <w:color w:val="000000" w:themeColor="text1"/>
        </w:rPr>
        <w:t xml:space="preserve"> przestrzennego, który pozwala na taką</w:t>
      </w:r>
      <w:r w:rsidR="00D22381" w:rsidRPr="00D92B2F">
        <w:rPr>
          <w:color w:val="000000" w:themeColor="text1"/>
        </w:rPr>
        <w:t xml:space="preserve"> na taką inwestycję. </w:t>
      </w:r>
      <w:r w:rsidR="00BE551A" w:rsidRPr="00D92B2F">
        <w:rPr>
          <w:color w:val="000000" w:themeColor="text1"/>
        </w:rPr>
        <w:t xml:space="preserve">W Świętej nie było planu, </w:t>
      </w:r>
      <w:r w:rsidR="004C1A35" w:rsidRPr="00D92B2F">
        <w:rPr>
          <w:color w:val="000000" w:themeColor="text1"/>
        </w:rPr>
        <w:t>w takim wypadku wydaje się warunki zabudowy. J</w:t>
      </w:r>
      <w:r w:rsidR="00BE551A" w:rsidRPr="00D92B2F">
        <w:rPr>
          <w:color w:val="000000" w:themeColor="text1"/>
        </w:rPr>
        <w:t xml:space="preserve">eśli inwestor spełnia wszystkie warunki, organ nie może wydać sprzeciwu, nie było w tej sprawie sprzeciwu mieszkańców. Oficjalne pismo, które prezes Brewka wystosował jest niezasadne, Dino jest z kapitałem polskim. </w:t>
      </w:r>
    </w:p>
    <w:p w:rsidR="004950AD" w:rsidRPr="00D92B2F" w:rsidRDefault="00D92B2F" w:rsidP="00702E74">
      <w:pPr>
        <w:pStyle w:val="Bezodstpw"/>
        <w:jc w:val="both"/>
        <w:rPr>
          <w:b/>
          <w:color w:val="000000" w:themeColor="text1"/>
        </w:rPr>
      </w:pPr>
      <w:r w:rsidRPr="00D92B2F">
        <w:rPr>
          <w:color w:val="000000" w:themeColor="text1"/>
        </w:rPr>
        <w:t xml:space="preserve">Podziękował </w:t>
      </w:r>
      <w:r w:rsidR="00BE551A" w:rsidRPr="00D92B2F">
        <w:rPr>
          <w:color w:val="000000" w:themeColor="text1"/>
        </w:rPr>
        <w:t>pani Sołtys</w:t>
      </w:r>
      <w:r w:rsidRPr="00D92B2F">
        <w:rPr>
          <w:color w:val="000000" w:themeColor="text1"/>
        </w:rPr>
        <w:t xml:space="preserve"> za gościnę</w:t>
      </w:r>
      <w:r w:rsidR="00887549">
        <w:rPr>
          <w:color w:val="000000" w:themeColor="text1"/>
        </w:rPr>
        <w:t>. Niedaleko stąd jest firma PEATC</w:t>
      </w:r>
      <w:r w:rsidR="00BE551A" w:rsidRPr="00D92B2F">
        <w:rPr>
          <w:color w:val="000000" w:themeColor="text1"/>
        </w:rPr>
        <w:t>O, zupełnie nowa firma, która zajmuje s</w:t>
      </w:r>
      <w:r w:rsidRPr="00D92B2F">
        <w:rPr>
          <w:color w:val="000000" w:themeColor="text1"/>
        </w:rPr>
        <w:t xml:space="preserve">ię produkcją okryw. Jadąc dalej, w stronę Jastrowia, </w:t>
      </w:r>
      <w:r w:rsidR="00BE551A" w:rsidRPr="00D92B2F">
        <w:rPr>
          <w:color w:val="000000" w:themeColor="text1"/>
        </w:rPr>
        <w:t>jest firma, która zajmuje się torfem. Jedna droga przez Kamień jest drogą gminną</w:t>
      </w:r>
      <w:r w:rsidR="00841032" w:rsidRPr="00D92B2F">
        <w:rPr>
          <w:color w:val="000000" w:themeColor="text1"/>
        </w:rPr>
        <w:t>,</w:t>
      </w:r>
      <w:r w:rsidRPr="00D92B2F">
        <w:rPr>
          <w:color w:val="000000" w:themeColor="text1"/>
        </w:rPr>
        <w:t xml:space="preserve"> a druga droga powiatową. W tej chwili procedujemy przejęcie tej drogi powiatowej, </w:t>
      </w:r>
      <w:r w:rsidR="00841032" w:rsidRPr="00D92B2F">
        <w:rPr>
          <w:color w:val="000000" w:themeColor="text1"/>
        </w:rPr>
        <w:t>żeby móc poprawić standard i bezpieczeństwo tej drogi.</w:t>
      </w:r>
      <w:r w:rsidRPr="00D92B2F">
        <w:rPr>
          <w:color w:val="000000" w:themeColor="text1"/>
        </w:rPr>
        <w:t xml:space="preserve"> Zachęcił do zwiedzenia miejscowości Kamień.</w:t>
      </w:r>
    </w:p>
    <w:p w:rsidR="00237A45" w:rsidRPr="00D92B2F" w:rsidRDefault="00841032" w:rsidP="00702E74">
      <w:pPr>
        <w:pStyle w:val="Bezodstpw"/>
        <w:jc w:val="both"/>
        <w:rPr>
          <w:color w:val="000000" w:themeColor="text1"/>
        </w:rPr>
      </w:pPr>
      <w:r w:rsidRPr="00D92B2F">
        <w:rPr>
          <w:color w:val="000000" w:themeColor="text1"/>
        </w:rPr>
        <w:t>Złożył życzenia na nowy 2019 rok. Poprosił Radnych o mobilizowanie osób na stanowisko Sołtysa.</w:t>
      </w:r>
      <w:r w:rsidR="00D92B2F" w:rsidRPr="00D92B2F">
        <w:rPr>
          <w:color w:val="000000" w:themeColor="text1"/>
        </w:rPr>
        <w:t xml:space="preserve"> </w:t>
      </w:r>
    </w:p>
    <w:p w:rsidR="00841032" w:rsidRPr="00D22381" w:rsidRDefault="00841032" w:rsidP="00702E74">
      <w:pPr>
        <w:pStyle w:val="Bezodstpw"/>
        <w:jc w:val="both"/>
        <w:rPr>
          <w:color w:val="FF0000"/>
        </w:rPr>
      </w:pPr>
    </w:p>
    <w:p w:rsidR="00DA15F5" w:rsidRDefault="00237A45" w:rsidP="00841032">
      <w:pPr>
        <w:pStyle w:val="Bezodstpw"/>
        <w:jc w:val="both"/>
      </w:pPr>
      <w:r w:rsidRPr="00237A45">
        <w:rPr>
          <w:b/>
        </w:rPr>
        <w:t>Jacek Januszewski –</w:t>
      </w:r>
      <w:r w:rsidR="00841032">
        <w:t xml:space="preserve"> powiedział, że od niedawna ma zaszczyt reprezentowania tej wsi. Powiedział, że jest mu ona szczególnie bliska. Zachęcił zgromadzonych do </w:t>
      </w:r>
      <w:r w:rsidR="00EE262D">
        <w:t>uczestnictwa we</w:t>
      </w:r>
      <w:r w:rsidR="00841032">
        <w:t xml:space="preserve"> mszy świętej, zaznaczył, że kościół w Kamieniu ma szczególny klimat. </w:t>
      </w:r>
      <w:r w:rsidR="00D92B2F">
        <w:t xml:space="preserve">Najstarsze wzmianki </w:t>
      </w:r>
    </w:p>
    <w:p w:rsidR="00237A45" w:rsidRDefault="00D92B2F" w:rsidP="00841032">
      <w:pPr>
        <w:pStyle w:val="Bezodstpw"/>
        <w:jc w:val="both"/>
      </w:pPr>
      <w:bookmarkStart w:id="0" w:name="_GoBack"/>
      <w:bookmarkEnd w:id="0"/>
      <w:r>
        <w:t xml:space="preserve">o Kamieniu pochodzą z XII wieku. </w:t>
      </w:r>
      <w:r w:rsidR="00841032">
        <w:t>Zaprosił na spektakl Baby, ach te baby!, który odbędzie się dnia 6 stycznia 2019 r. o godz. 18-stej. Wystawiona będzie puszka na dobrowolną składkę. Zebrane pieniądze zostaną przekazane na Szkołę Podstawową w Radawnicy.</w:t>
      </w:r>
      <w:r>
        <w:t xml:space="preserve"> </w:t>
      </w:r>
      <w:r w:rsidR="0096149E">
        <w:t>Życzył wszystkim dużo zdrowia.</w:t>
      </w:r>
    </w:p>
    <w:p w:rsidR="00841032" w:rsidRDefault="00841032" w:rsidP="00841032">
      <w:pPr>
        <w:pStyle w:val="Bezodstpw"/>
        <w:jc w:val="both"/>
      </w:pPr>
    </w:p>
    <w:p w:rsidR="00841032" w:rsidRDefault="00841032" w:rsidP="00841032">
      <w:pPr>
        <w:pStyle w:val="Bezodstpw"/>
        <w:jc w:val="both"/>
      </w:pPr>
      <w:r w:rsidRPr="0086301A">
        <w:rPr>
          <w:b/>
        </w:rPr>
        <w:t>Ryszard Wiński –</w:t>
      </w:r>
      <w:r>
        <w:t xml:space="preserve"> podziękował pani Sołtys za dzisiejszą sesję, a Przewodniczącemu za wybór miejsca w Kamieniu. Podziękował wszystkim za lata współpracy z Radnymi, Sołtysami</w:t>
      </w:r>
      <w:r w:rsidR="0086301A">
        <w:t xml:space="preserve">, </w:t>
      </w:r>
      <w:r w:rsidR="0096149E">
        <w:t xml:space="preserve">Dyrektorami Szkół, </w:t>
      </w:r>
      <w:r w:rsidR="0086301A">
        <w:t>kierownikami jednostek organizacyjnych</w:t>
      </w:r>
      <w:r w:rsidR="0096149E">
        <w:t>, Prezesowi OSP, Prezesowi ZWiK, radnemu powiatowemu Danielowi Sztychowi</w:t>
      </w:r>
      <w:r w:rsidR="0086301A">
        <w:t>. Życzył twórczej pracy i dużo zdrowia dla wszystkich</w:t>
      </w:r>
      <w:r w:rsidR="0096149E">
        <w:t xml:space="preserve"> oraz szczęśliwego nowego roku</w:t>
      </w:r>
      <w:r w:rsidR="0086301A">
        <w:t>.</w:t>
      </w:r>
    </w:p>
    <w:p w:rsidR="00625187" w:rsidRDefault="00625187">
      <w:pPr>
        <w:pStyle w:val="Bezodstpw"/>
        <w:rPr>
          <w:b/>
        </w:rPr>
      </w:pPr>
    </w:p>
    <w:p w:rsidR="00625187" w:rsidRDefault="00625187">
      <w:pPr>
        <w:pStyle w:val="Bezodstpw"/>
      </w:pPr>
      <w:r>
        <w:rPr>
          <w:b/>
        </w:rPr>
        <w:t xml:space="preserve">Przewodniczący Rady – </w:t>
      </w:r>
      <w:r w:rsidR="0086301A">
        <w:t xml:space="preserve">poinformował o terminie szkolenia WOKISS, które odbędzie się </w:t>
      </w:r>
      <w:r w:rsidR="0086301A">
        <w:br/>
        <w:t>9 stycznia 2019 r. o godz. 11-stej.</w:t>
      </w:r>
    </w:p>
    <w:p w:rsidR="004C340B" w:rsidRDefault="004C340B">
      <w:pPr>
        <w:pStyle w:val="Bezodstpw"/>
      </w:pPr>
      <w:r>
        <w:t xml:space="preserve">Podziękował pani Bożenie Ratajskiej i Panią, które pomogły w obsłudze dzisiejszej sesji. </w:t>
      </w:r>
    </w:p>
    <w:p w:rsidR="004C340B" w:rsidRDefault="004C340B">
      <w:pPr>
        <w:pStyle w:val="Bezodstpw"/>
      </w:pPr>
      <w:r>
        <w:t>Złożył wszystkim najlepsze życzenia noworoczne.</w:t>
      </w:r>
      <w:r w:rsidR="0096149E">
        <w:t xml:space="preserve"> Oby nowy rok był lepszy niż poprzedni.</w:t>
      </w:r>
    </w:p>
    <w:p w:rsidR="0096149E" w:rsidRDefault="0096149E" w:rsidP="0096149E">
      <w:pPr>
        <w:pStyle w:val="Bezodstpw"/>
        <w:rPr>
          <w:b/>
        </w:rPr>
      </w:pPr>
    </w:p>
    <w:p w:rsidR="007C039F" w:rsidRDefault="0096149E">
      <w:pPr>
        <w:pStyle w:val="Bezodstpw"/>
      </w:pPr>
      <w:r w:rsidRPr="0086301A">
        <w:rPr>
          <w:b/>
        </w:rPr>
        <w:t xml:space="preserve">Przewodniczący Rady </w:t>
      </w:r>
      <w:r w:rsidR="00887549">
        <w:rPr>
          <w:b/>
        </w:rPr>
        <w:t xml:space="preserve">Sławomir Czyżyk </w:t>
      </w:r>
      <w:r w:rsidRPr="0086301A">
        <w:rPr>
          <w:b/>
        </w:rPr>
        <w:t xml:space="preserve">oraz Sołtys Sołectwa </w:t>
      </w:r>
      <w:r w:rsidR="0027001E" w:rsidRPr="0086301A">
        <w:rPr>
          <w:b/>
        </w:rPr>
        <w:t>Kamień Bożena</w:t>
      </w:r>
      <w:r w:rsidRPr="0086301A">
        <w:rPr>
          <w:b/>
        </w:rPr>
        <w:t xml:space="preserve"> Ratajska</w:t>
      </w:r>
      <w:r>
        <w:t xml:space="preserve"> – podziękowali panu Ryszardowi Wińskiemu za długie lata pracy o</w:t>
      </w:r>
      <w:r w:rsidR="00D12D49">
        <w:t xml:space="preserve">raz wręczyli bukiety kwiatów.  </w:t>
      </w:r>
    </w:p>
    <w:p w:rsidR="00625187" w:rsidRDefault="00625187">
      <w:pPr>
        <w:pStyle w:val="Bezodstpw"/>
      </w:pPr>
    </w:p>
    <w:p w:rsidR="007C039F" w:rsidRDefault="00C00513">
      <w:pPr>
        <w:pStyle w:val="Bezodstpw"/>
      </w:pPr>
      <w:r>
        <w:rPr>
          <w:b/>
        </w:rPr>
        <w:t>Ad. 1</w:t>
      </w:r>
      <w:r w:rsidR="004C340B">
        <w:rPr>
          <w:b/>
        </w:rPr>
        <w:t>8</w:t>
      </w:r>
    </w:p>
    <w:p w:rsidR="007C039F" w:rsidRDefault="007C039F">
      <w:pPr>
        <w:pStyle w:val="Bezodstpw"/>
      </w:pPr>
    </w:p>
    <w:p w:rsidR="007C039F" w:rsidRDefault="00C00513">
      <w:pPr>
        <w:rPr>
          <w:rFonts w:hint="eastAsia"/>
        </w:rPr>
      </w:pPr>
      <w:r>
        <w:t xml:space="preserve">W związku z wyczerpaniem porządku obrad, </w:t>
      </w:r>
      <w:r>
        <w:rPr>
          <w:b/>
        </w:rPr>
        <w:t>Przewodniczący Rady</w:t>
      </w:r>
      <w:r>
        <w:t xml:space="preserve"> podziękował wszystkim za udział w posiedzeniu i zamknął </w:t>
      </w:r>
      <w:r w:rsidR="004C340B">
        <w:rPr>
          <w:b/>
        </w:rPr>
        <w:t>I</w:t>
      </w:r>
      <w:r w:rsidR="004950AD">
        <w:rPr>
          <w:b/>
        </w:rPr>
        <w:t>II</w:t>
      </w:r>
      <w:r>
        <w:rPr>
          <w:b/>
        </w:rPr>
        <w:t xml:space="preserve"> sesję</w:t>
      </w:r>
      <w:r>
        <w:t xml:space="preserve"> Rady Gminy Złotów.</w:t>
      </w:r>
    </w:p>
    <w:p w:rsidR="007C039F" w:rsidRDefault="007C039F">
      <w:pPr>
        <w:rPr>
          <w:rFonts w:hint="eastAsia"/>
        </w:rPr>
      </w:pPr>
    </w:p>
    <w:p w:rsidR="007C039F" w:rsidRDefault="00C00513" w:rsidP="00887549">
      <w:pPr>
        <w:jc w:val="center"/>
        <w:rPr>
          <w:rFonts w:hint="eastAsia"/>
        </w:rPr>
      </w:pPr>
      <w:r>
        <w:t>Obrady zakończono o godz. 1</w:t>
      </w:r>
      <w:r w:rsidR="004C340B">
        <w:t>1</w:t>
      </w:r>
      <w:r w:rsidR="004C340B">
        <w:rPr>
          <w:vertAlign w:val="superscript"/>
        </w:rPr>
        <w:t>40</w:t>
      </w:r>
      <w:r>
        <w:t>.</w:t>
      </w:r>
    </w:p>
    <w:p w:rsidR="007C039F" w:rsidRDefault="007C039F">
      <w:pPr>
        <w:rPr>
          <w:rFonts w:hint="eastAsia"/>
        </w:rPr>
      </w:pPr>
    </w:p>
    <w:p w:rsidR="00DA15F5" w:rsidRDefault="004950AD">
      <w:r>
        <w:t xml:space="preserve">       </w:t>
      </w:r>
      <w:r w:rsidR="00C00513">
        <w:t xml:space="preserve">Protokołowała                                                                  </w:t>
      </w:r>
      <w:r>
        <w:t xml:space="preserve">      </w:t>
      </w:r>
      <w:r w:rsidR="00C00513">
        <w:t xml:space="preserve">      Przewodniczący Rady</w:t>
      </w:r>
    </w:p>
    <w:p w:rsidR="007C039F" w:rsidRDefault="004950AD">
      <w:pPr>
        <w:rPr>
          <w:rFonts w:hint="eastAsia"/>
        </w:rPr>
      </w:pPr>
      <w:r>
        <w:t xml:space="preserve">  </w:t>
      </w:r>
      <w:r w:rsidR="00DA15F5">
        <w:t>/-/</w:t>
      </w:r>
      <w:r>
        <w:t xml:space="preserve"> Magdalena Borsich </w:t>
      </w:r>
      <w:r w:rsidR="00C00513">
        <w:t xml:space="preserve">                                                              </w:t>
      </w:r>
      <w:r w:rsidR="00DA15F5">
        <w:t xml:space="preserve">  </w:t>
      </w:r>
      <w:r w:rsidR="00C00513">
        <w:t xml:space="preserve">     </w:t>
      </w:r>
      <w:r w:rsidR="00DA15F5">
        <w:t>/-/</w:t>
      </w:r>
      <w:r w:rsidR="00C00513">
        <w:t xml:space="preserve"> Sławomir Czyżyk</w:t>
      </w:r>
    </w:p>
    <w:sectPr w:rsidR="007C039F" w:rsidSect="0036170B">
      <w:headerReference w:type="default" r:id="rId7"/>
      <w:pgSz w:w="11906" w:h="16838"/>
      <w:pgMar w:top="1417" w:right="1417" w:bottom="1417" w:left="1417" w:header="0" w:footer="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FAE" w:rsidRDefault="00524FAE" w:rsidP="0036170B">
      <w:pPr>
        <w:rPr>
          <w:rFonts w:hint="eastAsia"/>
        </w:rPr>
      </w:pPr>
      <w:r>
        <w:separator/>
      </w:r>
    </w:p>
  </w:endnote>
  <w:endnote w:type="continuationSeparator" w:id="0">
    <w:p w:rsidR="00524FAE" w:rsidRDefault="00524FAE" w:rsidP="003617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altName w:val="Cambria"/>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FAE" w:rsidRDefault="00524FAE" w:rsidP="0036170B">
      <w:pPr>
        <w:rPr>
          <w:rFonts w:hint="eastAsia"/>
        </w:rPr>
      </w:pPr>
      <w:r>
        <w:separator/>
      </w:r>
    </w:p>
  </w:footnote>
  <w:footnote w:type="continuationSeparator" w:id="0">
    <w:p w:rsidR="00524FAE" w:rsidRDefault="00524FAE" w:rsidP="0036170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326884"/>
      <w:docPartObj>
        <w:docPartGallery w:val="Page Numbers (Top of Page)"/>
        <w:docPartUnique/>
      </w:docPartObj>
    </w:sdtPr>
    <w:sdtEndPr>
      <w:rPr>
        <w:rFonts w:ascii="Times New Roman" w:hAnsi="Times New Roman" w:cs="Times New Roman"/>
      </w:rPr>
    </w:sdtEndPr>
    <w:sdtContent>
      <w:p w:rsidR="00366556" w:rsidRPr="008427E9" w:rsidRDefault="00366556">
        <w:pPr>
          <w:pStyle w:val="Nagwek"/>
          <w:jc w:val="center"/>
          <w:rPr>
            <w:rFonts w:ascii="Times New Roman" w:hAnsi="Times New Roman" w:cs="Times New Roman"/>
          </w:rPr>
        </w:pPr>
        <w:r w:rsidRPr="008427E9">
          <w:rPr>
            <w:rFonts w:ascii="Times New Roman" w:hAnsi="Times New Roman" w:cs="Times New Roman"/>
          </w:rPr>
          <w:fldChar w:fldCharType="begin"/>
        </w:r>
        <w:r w:rsidRPr="008427E9">
          <w:rPr>
            <w:rFonts w:ascii="Times New Roman" w:hAnsi="Times New Roman" w:cs="Times New Roman"/>
          </w:rPr>
          <w:instrText>PAGE   \* MERGEFORMAT</w:instrText>
        </w:r>
        <w:r w:rsidRPr="008427E9">
          <w:rPr>
            <w:rFonts w:ascii="Times New Roman" w:hAnsi="Times New Roman" w:cs="Times New Roman"/>
          </w:rPr>
          <w:fldChar w:fldCharType="separate"/>
        </w:r>
        <w:r>
          <w:rPr>
            <w:rFonts w:ascii="Times New Roman" w:hAnsi="Times New Roman" w:cs="Times New Roman"/>
            <w:noProof/>
          </w:rPr>
          <w:t>23</w:t>
        </w:r>
        <w:r w:rsidRPr="008427E9">
          <w:rPr>
            <w:rFonts w:ascii="Times New Roman" w:hAnsi="Times New Roman" w:cs="Times New Roman"/>
          </w:rPr>
          <w:fldChar w:fldCharType="end"/>
        </w:r>
      </w:p>
    </w:sdtContent>
  </w:sdt>
  <w:p w:rsidR="00366556" w:rsidRDefault="00366556">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F7F6650A"/>
    <w:lvl w:ilvl="0">
      <w:start w:val="1"/>
      <w:numFmt w:val="decimal"/>
      <w:lvlText w:val="%1."/>
      <w:lvlJc w:val="left"/>
      <w:pPr>
        <w:tabs>
          <w:tab w:val="num" w:pos="0"/>
        </w:tabs>
        <w:ind w:left="720" w:hanging="360"/>
      </w:pPr>
      <w:rPr>
        <w:rFonts w:hint="default"/>
        <w:b w:val="0"/>
        <w:bCs/>
        <w:i w:val="0"/>
        <w:color w:val="000000"/>
        <w:sz w:val="24"/>
        <w:szCs w:val="24"/>
      </w:rPr>
    </w:lvl>
  </w:abstractNum>
  <w:abstractNum w:abstractNumId="1" w15:restartNumberingAfterBreak="0">
    <w:nsid w:val="00183D20"/>
    <w:multiLevelType w:val="hybridMultilevel"/>
    <w:tmpl w:val="5DA4B0F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E03EC"/>
    <w:multiLevelType w:val="hybridMultilevel"/>
    <w:tmpl w:val="5A361C5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D4AA6"/>
    <w:multiLevelType w:val="hybridMultilevel"/>
    <w:tmpl w:val="61DEFB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D0572"/>
    <w:multiLevelType w:val="hybridMultilevel"/>
    <w:tmpl w:val="48045622"/>
    <w:lvl w:ilvl="0" w:tplc="C6A6668E">
      <w:start w:val="1"/>
      <w:numFmt w:val="bullet"/>
      <w:lvlText w:val="•"/>
      <w:lvlJc w:val="left"/>
      <w:pPr>
        <w:tabs>
          <w:tab w:val="num" w:pos="720"/>
        </w:tabs>
        <w:ind w:left="720" w:hanging="360"/>
      </w:pPr>
      <w:rPr>
        <w:rFonts w:ascii="Arial" w:hAnsi="Arial" w:hint="default"/>
      </w:rPr>
    </w:lvl>
    <w:lvl w:ilvl="1" w:tplc="AF6C323E" w:tentative="1">
      <w:start w:val="1"/>
      <w:numFmt w:val="bullet"/>
      <w:lvlText w:val="•"/>
      <w:lvlJc w:val="left"/>
      <w:pPr>
        <w:tabs>
          <w:tab w:val="num" w:pos="1440"/>
        </w:tabs>
        <w:ind w:left="1440" w:hanging="360"/>
      </w:pPr>
      <w:rPr>
        <w:rFonts w:ascii="Arial" w:hAnsi="Arial" w:hint="default"/>
      </w:rPr>
    </w:lvl>
    <w:lvl w:ilvl="2" w:tplc="C60EA06A" w:tentative="1">
      <w:start w:val="1"/>
      <w:numFmt w:val="bullet"/>
      <w:lvlText w:val="•"/>
      <w:lvlJc w:val="left"/>
      <w:pPr>
        <w:tabs>
          <w:tab w:val="num" w:pos="2160"/>
        </w:tabs>
        <w:ind w:left="2160" w:hanging="360"/>
      </w:pPr>
      <w:rPr>
        <w:rFonts w:ascii="Arial" w:hAnsi="Arial" w:hint="default"/>
      </w:rPr>
    </w:lvl>
    <w:lvl w:ilvl="3" w:tplc="7E808E42" w:tentative="1">
      <w:start w:val="1"/>
      <w:numFmt w:val="bullet"/>
      <w:lvlText w:val="•"/>
      <w:lvlJc w:val="left"/>
      <w:pPr>
        <w:tabs>
          <w:tab w:val="num" w:pos="2880"/>
        </w:tabs>
        <w:ind w:left="2880" w:hanging="360"/>
      </w:pPr>
      <w:rPr>
        <w:rFonts w:ascii="Arial" w:hAnsi="Arial" w:hint="default"/>
      </w:rPr>
    </w:lvl>
    <w:lvl w:ilvl="4" w:tplc="F294A996" w:tentative="1">
      <w:start w:val="1"/>
      <w:numFmt w:val="bullet"/>
      <w:lvlText w:val="•"/>
      <w:lvlJc w:val="left"/>
      <w:pPr>
        <w:tabs>
          <w:tab w:val="num" w:pos="3600"/>
        </w:tabs>
        <w:ind w:left="3600" w:hanging="360"/>
      </w:pPr>
      <w:rPr>
        <w:rFonts w:ascii="Arial" w:hAnsi="Arial" w:hint="default"/>
      </w:rPr>
    </w:lvl>
    <w:lvl w:ilvl="5" w:tplc="58E81BB4" w:tentative="1">
      <w:start w:val="1"/>
      <w:numFmt w:val="bullet"/>
      <w:lvlText w:val="•"/>
      <w:lvlJc w:val="left"/>
      <w:pPr>
        <w:tabs>
          <w:tab w:val="num" w:pos="4320"/>
        </w:tabs>
        <w:ind w:left="4320" w:hanging="360"/>
      </w:pPr>
      <w:rPr>
        <w:rFonts w:ascii="Arial" w:hAnsi="Arial" w:hint="default"/>
      </w:rPr>
    </w:lvl>
    <w:lvl w:ilvl="6" w:tplc="1242DDEA" w:tentative="1">
      <w:start w:val="1"/>
      <w:numFmt w:val="bullet"/>
      <w:lvlText w:val="•"/>
      <w:lvlJc w:val="left"/>
      <w:pPr>
        <w:tabs>
          <w:tab w:val="num" w:pos="5040"/>
        </w:tabs>
        <w:ind w:left="5040" w:hanging="360"/>
      </w:pPr>
      <w:rPr>
        <w:rFonts w:ascii="Arial" w:hAnsi="Arial" w:hint="default"/>
      </w:rPr>
    </w:lvl>
    <w:lvl w:ilvl="7" w:tplc="E02A4C44" w:tentative="1">
      <w:start w:val="1"/>
      <w:numFmt w:val="bullet"/>
      <w:lvlText w:val="•"/>
      <w:lvlJc w:val="left"/>
      <w:pPr>
        <w:tabs>
          <w:tab w:val="num" w:pos="5760"/>
        </w:tabs>
        <w:ind w:left="5760" w:hanging="360"/>
      </w:pPr>
      <w:rPr>
        <w:rFonts w:ascii="Arial" w:hAnsi="Arial" w:hint="default"/>
      </w:rPr>
    </w:lvl>
    <w:lvl w:ilvl="8" w:tplc="5DA61C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B16EB"/>
    <w:multiLevelType w:val="hybridMultilevel"/>
    <w:tmpl w:val="B9D2242E"/>
    <w:lvl w:ilvl="0" w:tplc="73BA16DA">
      <w:start w:val="1"/>
      <w:numFmt w:val="bullet"/>
      <w:lvlText w:val="•"/>
      <w:lvlJc w:val="left"/>
      <w:pPr>
        <w:tabs>
          <w:tab w:val="num" w:pos="720"/>
        </w:tabs>
        <w:ind w:left="720" w:hanging="360"/>
      </w:pPr>
      <w:rPr>
        <w:rFonts w:ascii="Arial" w:hAnsi="Arial" w:hint="default"/>
      </w:rPr>
    </w:lvl>
    <w:lvl w:ilvl="1" w:tplc="1C9E5256" w:tentative="1">
      <w:start w:val="1"/>
      <w:numFmt w:val="bullet"/>
      <w:lvlText w:val="•"/>
      <w:lvlJc w:val="left"/>
      <w:pPr>
        <w:tabs>
          <w:tab w:val="num" w:pos="1440"/>
        </w:tabs>
        <w:ind w:left="1440" w:hanging="360"/>
      </w:pPr>
      <w:rPr>
        <w:rFonts w:ascii="Arial" w:hAnsi="Arial" w:hint="default"/>
      </w:rPr>
    </w:lvl>
    <w:lvl w:ilvl="2" w:tplc="31C008D8" w:tentative="1">
      <w:start w:val="1"/>
      <w:numFmt w:val="bullet"/>
      <w:lvlText w:val="•"/>
      <w:lvlJc w:val="left"/>
      <w:pPr>
        <w:tabs>
          <w:tab w:val="num" w:pos="2160"/>
        </w:tabs>
        <w:ind w:left="2160" w:hanging="360"/>
      </w:pPr>
      <w:rPr>
        <w:rFonts w:ascii="Arial" w:hAnsi="Arial" w:hint="default"/>
      </w:rPr>
    </w:lvl>
    <w:lvl w:ilvl="3" w:tplc="83087060" w:tentative="1">
      <w:start w:val="1"/>
      <w:numFmt w:val="bullet"/>
      <w:lvlText w:val="•"/>
      <w:lvlJc w:val="left"/>
      <w:pPr>
        <w:tabs>
          <w:tab w:val="num" w:pos="2880"/>
        </w:tabs>
        <w:ind w:left="2880" w:hanging="360"/>
      </w:pPr>
      <w:rPr>
        <w:rFonts w:ascii="Arial" w:hAnsi="Arial" w:hint="default"/>
      </w:rPr>
    </w:lvl>
    <w:lvl w:ilvl="4" w:tplc="B734F068" w:tentative="1">
      <w:start w:val="1"/>
      <w:numFmt w:val="bullet"/>
      <w:lvlText w:val="•"/>
      <w:lvlJc w:val="left"/>
      <w:pPr>
        <w:tabs>
          <w:tab w:val="num" w:pos="3600"/>
        </w:tabs>
        <w:ind w:left="3600" w:hanging="360"/>
      </w:pPr>
      <w:rPr>
        <w:rFonts w:ascii="Arial" w:hAnsi="Arial" w:hint="default"/>
      </w:rPr>
    </w:lvl>
    <w:lvl w:ilvl="5" w:tplc="694882E6" w:tentative="1">
      <w:start w:val="1"/>
      <w:numFmt w:val="bullet"/>
      <w:lvlText w:val="•"/>
      <w:lvlJc w:val="left"/>
      <w:pPr>
        <w:tabs>
          <w:tab w:val="num" w:pos="4320"/>
        </w:tabs>
        <w:ind w:left="4320" w:hanging="360"/>
      </w:pPr>
      <w:rPr>
        <w:rFonts w:ascii="Arial" w:hAnsi="Arial" w:hint="default"/>
      </w:rPr>
    </w:lvl>
    <w:lvl w:ilvl="6" w:tplc="19146E84" w:tentative="1">
      <w:start w:val="1"/>
      <w:numFmt w:val="bullet"/>
      <w:lvlText w:val="•"/>
      <w:lvlJc w:val="left"/>
      <w:pPr>
        <w:tabs>
          <w:tab w:val="num" w:pos="5040"/>
        </w:tabs>
        <w:ind w:left="5040" w:hanging="360"/>
      </w:pPr>
      <w:rPr>
        <w:rFonts w:ascii="Arial" w:hAnsi="Arial" w:hint="default"/>
      </w:rPr>
    </w:lvl>
    <w:lvl w:ilvl="7" w:tplc="1C94DE2E" w:tentative="1">
      <w:start w:val="1"/>
      <w:numFmt w:val="bullet"/>
      <w:lvlText w:val="•"/>
      <w:lvlJc w:val="left"/>
      <w:pPr>
        <w:tabs>
          <w:tab w:val="num" w:pos="5760"/>
        </w:tabs>
        <w:ind w:left="5760" w:hanging="360"/>
      </w:pPr>
      <w:rPr>
        <w:rFonts w:ascii="Arial" w:hAnsi="Arial" w:hint="default"/>
      </w:rPr>
    </w:lvl>
    <w:lvl w:ilvl="8" w:tplc="1FD20C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25AD3"/>
    <w:multiLevelType w:val="hybridMultilevel"/>
    <w:tmpl w:val="420675FA"/>
    <w:lvl w:ilvl="0" w:tplc="5AACF2D2">
      <w:start w:val="1"/>
      <w:numFmt w:val="bullet"/>
      <w:lvlText w:val="•"/>
      <w:lvlJc w:val="left"/>
      <w:pPr>
        <w:tabs>
          <w:tab w:val="num" w:pos="720"/>
        </w:tabs>
        <w:ind w:left="720" w:hanging="360"/>
      </w:pPr>
      <w:rPr>
        <w:rFonts w:ascii="Arial" w:hAnsi="Arial" w:hint="default"/>
      </w:rPr>
    </w:lvl>
    <w:lvl w:ilvl="1" w:tplc="F4922A14" w:tentative="1">
      <w:start w:val="1"/>
      <w:numFmt w:val="bullet"/>
      <w:lvlText w:val="•"/>
      <w:lvlJc w:val="left"/>
      <w:pPr>
        <w:tabs>
          <w:tab w:val="num" w:pos="1440"/>
        </w:tabs>
        <w:ind w:left="1440" w:hanging="360"/>
      </w:pPr>
      <w:rPr>
        <w:rFonts w:ascii="Arial" w:hAnsi="Arial" w:hint="default"/>
      </w:rPr>
    </w:lvl>
    <w:lvl w:ilvl="2" w:tplc="9BB03E3A" w:tentative="1">
      <w:start w:val="1"/>
      <w:numFmt w:val="bullet"/>
      <w:lvlText w:val="•"/>
      <w:lvlJc w:val="left"/>
      <w:pPr>
        <w:tabs>
          <w:tab w:val="num" w:pos="2160"/>
        </w:tabs>
        <w:ind w:left="2160" w:hanging="360"/>
      </w:pPr>
      <w:rPr>
        <w:rFonts w:ascii="Arial" w:hAnsi="Arial" w:hint="default"/>
      </w:rPr>
    </w:lvl>
    <w:lvl w:ilvl="3" w:tplc="900491F8" w:tentative="1">
      <w:start w:val="1"/>
      <w:numFmt w:val="bullet"/>
      <w:lvlText w:val="•"/>
      <w:lvlJc w:val="left"/>
      <w:pPr>
        <w:tabs>
          <w:tab w:val="num" w:pos="2880"/>
        </w:tabs>
        <w:ind w:left="2880" w:hanging="360"/>
      </w:pPr>
      <w:rPr>
        <w:rFonts w:ascii="Arial" w:hAnsi="Arial" w:hint="default"/>
      </w:rPr>
    </w:lvl>
    <w:lvl w:ilvl="4" w:tplc="4E66EDAC" w:tentative="1">
      <w:start w:val="1"/>
      <w:numFmt w:val="bullet"/>
      <w:lvlText w:val="•"/>
      <w:lvlJc w:val="left"/>
      <w:pPr>
        <w:tabs>
          <w:tab w:val="num" w:pos="3600"/>
        </w:tabs>
        <w:ind w:left="3600" w:hanging="360"/>
      </w:pPr>
      <w:rPr>
        <w:rFonts w:ascii="Arial" w:hAnsi="Arial" w:hint="default"/>
      </w:rPr>
    </w:lvl>
    <w:lvl w:ilvl="5" w:tplc="8152B46A" w:tentative="1">
      <w:start w:val="1"/>
      <w:numFmt w:val="bullet"/>
      <w:lvlText w:val="•"/>
      <w:lvlJc w:val="left"/>
      <w:pPr>
        <w:tabs>
          <w:tab w:val="num" w:pos="4320"/>
        </w:tabs>
        <w:ind w:left="4320" w:hanging="360"/>
      </w:pPr>
      <w:rPr>
        <w:rFonts w:ascii="Arial" w:hAnsi="Arial" w:hint="default"/>
      </w:rPr>
    </w:lvl>
    <w:lvl w:ilvl="6" w:tplc="E9726A68" w:tentative="1">
      <w:start w:val="1"/>
      <w:numFmt w:val="bullet"/>
      <w:lvlText w:val="•"/>
      <w:lvlJc w:val="left"/>
      <w:pPr>
        <w:tabs>
          <w:tab w:val="num" w:pos="5040"/>
        </w:tabs>
        <w:ind w:left="5040" w:hanging="360"/>
      </w:pPr>
      <w:rPr>
        <w:rFonts w:ascii="Arial" w:hAnsi="Arial" w:hint="default"/>
      </w:rPr>
    </w:lvl>
    <w:lvl w:ilvl="7" w:tplc="B9AA6802" w:tentative="1">
      <w:start w:val="1"/>
      <w:numFmt w:val="bullet"/>
      <w:lvlText w:val="•"/>
      <w:lvlJc w:val="left"/>
      <w:pPr>
        <w:tabs>
          <w:tab w:val="num" w:pos="5760"/>
        </w:tabs>
        <w:ind w:left="5760" w:hanging="360"/>
      </w:pPr>
      <w:rPr>
        <w:rFonts w:ascii="Arial" w:hAnsi="Arial" w:hint="default"/>
      </w:rPr>
    </w:lvl>
    <w:lvl w:ilvl="8" w:tplc="8A9647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3F7E7F"/>
    <w:multiLevelType w:val="multilevel"/>
    <w:tmpl w:val="4CB4F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B74859"/>
    <w:multiLevelType w:val="hybridMultilevel"/>
    <w:tmpl w:val="217298E2"/>
    <w:lvl w:ilvl="0" w:tplc="B74449C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BC4463"/>
    <w:multiLevelType w:val="hybridMultilevel"/>
    <w:tmpl w:val="8DA6BC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25784"/>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B7098E"/>
    <w:multiLevelType w:val="multilevel"/>
    <w:tmpl w:val="9F6A3E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2D961FBD"/>
    <w:multiLevelType w:val="hybridMultilevel"/>
    <w:tmpl w:val="8C3C7C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983F6B"/>
    <w:multiLevelType w:val="singleLevel"/>
    <w:tmpl w:val="F7F6650A"/>
    <w:lvl w:ilvl="0">
      <w:start w:val="1"/>
      <w:numFmt w:val="decimal"/>
      <w:lvlText w:val="%1."/>
      <w:lvlJc w:val="left"/>
      <w:pPr>
        <w:tabs>
          <w:tab w:val="num" w:pos="0"/>
        </w:tabs>
        <w:ind w:left="720" w:hanging="360"/>
      </w:pPr>
      <w:rPr>
        <w:rFonts w:hint="default"/>
        <w:b w:val="0"/>
        <w:bCs/>
        <w:i w:val="0"/>
        <w:color w:val="000000"/>
        <w:sz w:val="24"/>
        <w:szCs w:val="24"/>
      </w:rPr>
    </w:lvl>
  </w:abstractNum>
  <w:abstractNum w:abstractNumId="15" w15:restartNumberingAfterBreak="0">
    <w:nsid w:val="452617B0"/>
    <w:multiLevelType w:val="hybridMultilevel"/>
    <w:tmpl w:val="1EEA46EA"/>
    <w:lvl w:ilvl="0" w:tplc="9560107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7D917C6"/>
    <w:multiLevelType w:val="hybridMultilevel"/>
    <w:tmpl w:val="00700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A872AD"/>
    <w:multiLevelType w:val="hybridMultilevel"/>
    <w:tmpl w:val="5F0265B4"/>
    <w:lvl w:ilvl="0" w:tplc="2638ABEE">
      <w:start w:val="1"/>
      <w:numFmt w:val="bullet"/>
      <w:lvlText w:val="•"/>
      <w:lvlJc w:val="left"/>
      <w:pPr>
        <w:tabs>
          <w:tab w:val="num" w:pos="720"/>
        </w:tabs>
        <w:ind w:left="720" w:hanging="360"/>
      </w:pPr>
      <w:rPr>
        <w:rFonts w:ascii="Arial" w:hAnsi="Arial" w:hint="default"/>
      </w:rPr>
    </w:lvl>
    <w:lvl w:ilvl="1" w:tplc="6FAEE4A8" w:tentative="1">
      <w:start w:val="1"/>
      <w:numFmt w:val="bullet"/>
      <w:lvlText w:val="•"/>
      <w:lvlJc w:val="left"/>
      <w:pPr>
        <w:tabs>
          <w:tab w:val="num" w:pos="1440"/>
        </w:tabs>
        <w:ind w:left="1440" w:hanging="360"/>
      </w:pPr>
      <w:rPr>
        <w:rFonts w:ascii="Arial" w:hAnsi="Arial" w:hint="default"/>
      </w:rPr>
    </w:lvl>
    <w:lvl w:ilvl="2" w:tplc="C52CCE64" w:tentative="1">
      <w:start w:val="1"/>
      <w:numFmt w:val="bullet"/>
      <w:lvlText w:val="•"/>
      <w:lvlJc w:val="left"/>
      <w:pPr>
        <w:tabs>
          <w:tab w:val="num" w:pos="2160"/>
        </w:tabs>
        <w:ind w:left="2160" w:hanging="360"/>
      </w:pPr>
      <w:rPr>
        <w:rFonts w:ascii="Arial" w:hAnsi="Arial" w:hint="default"/>
      </w:rPr>
    </w:lvl>
    <w:lvl w:ilvl="3" w:tplc="61A8E15C" w:tentative="1">
      <w:start w:val="1"/>
      <w:numFmt w:val="bullet"/>
      <w:lvlText w:val="•"/>
      <w:lvlJc w:val="left"/>
      <w:pPr>
        <w:tabs>
          <w:tab w:val="num" w:pos="2880"/>
        </w:tabs>
        <w:ind w:left="2880" w:hanging="360"/>
      </w:pPr>
      <w:rPr>
        <w:rFonts w:ascii="Arial" w:hAnsi="Arial" w:hint="default"/>
      </w:rPr>
    </w:lvl>
    <w:lvl w:ilvl="4" w:tplc="3D4026DA" w:tentative="1">
      <w:start w:val="1"/>
      <w:numFmt w:val="bullet"/>
      <w:lvlText w:val="•"/>
      <w:lvlJc w:val="left"/>
      <w:pPr>
        <w:tabs>
          <w:tab w:val="num" w:pos="3600"/>
        </w:tabs>
        <w:ind w:left="3600" w:hanging="360"/>
      </w:pPr>
      <w:rPr>
        <w:rFonts w:ascii="Arial" w:hAnsi="Arial" w:hint="default"/>
      </w:rPr>
    </w:lvl>
    <w:lvl w:ilvl="5" w:tplc="BC7C7DBA" w:tentative="1">
      <w:start w:val="1"/>
      <w:numFmt w:val="bullet"/>
      <w:lvlText w:val="•"/>
      <w:lvlJc w:val="left"/>
      <w:pPr>
        <w:tabs>
          <w:tab w:val="num" w:pos="4320"/>
        </w:tabs>
        <w:ind w:left="4320" w:hanging="360"/>
      </w:pPr>
      <w:rPr>
        <w:rFonts w:ascii="Arial" w:hAnsi="Arial" w:hint="default"/>
      </w:rPr>
    </w:lvl>
    <w:lvl w:ilvl="6" w:tplc="EDEAD664" w:tentative="1">
      <w:start w:val="1"/>
      <w:numFmt w:val="bullet"/>
      <w:lvlText w:val="•"/>
      <w:lvlJc w:val="left"/>
      <w:pPr>
        <w:tabs>
          <w:tab w:val="num" w:pos="5040"/>
        </w:tabs>
        <w:ind w:left="5040" w:hanging="360"/>
      </w:pPr>
      <w:rPr>
        <w:rFonts w:ascii="Arial" w:hAnsi="Arial" w:hint="default"/>
      </w:rPr>
    </w:lvl>
    <w:lvl w:ilvl="7" w:tplc="33EA1CD0" w:tentative="1">
      <w:start w:val="1"/>
      <w:numFmt w:val="bullet"/>
      <w:lvlText w:val="•"/>
      <w:lvlJc w:val="left"/>
      <w:pPr>
        <w:tabs>
          <w:tab w:val="num" w:pos="5760"/>
        </w:tabs>
        <w:ind w:left="5760" w:hanging="360"/>
      </w:pPr>
      <w:rPr>
        <w:rFonts w:ascii="Arial" w:hAnsi="Arial" w:hint="default"/>
      </w:rPr>
    </w:lvl>
    <w:lvl w:ilvl="8" w:tplc="C2FCD2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5769E9"/>
    <w:multiLevelType w:val="multilevel"/>
    <w:tmpl w:val="AC248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EA3833"/>
    <w:multiLevelType w:val="hybridMultilevel"/>
    <w:tmpl w:val="95EE795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DB9549A"/>
    <w:multiLevelType w:val="hybridMultilevel"/>
    <w:tmpl w:val="C5528B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954C57"/>
    <w:multiLevelType w:val="multilevel"/>
    <w:tmpl w:val="7C3A3B4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E4853"/>
    <w:multiLevelType w:val="multilevel"/>
    <w:tmpl w:val="A65EF620"/>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F17308"/>
    <w:multiLevelType w:val="multilevel"/>
    <w:tmpl w:val="A4C81A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4E3A7A"/>
    <w:multiLevelType w:val="hybridMultilevel"/>
    <w:tmpl w:val="45F2DCD8"/>
    <w:lvl w:ilvl="0" w:tplc="E0AA9632">
      <w:start w:val="1"/>
      <w:numFmt w:val="bullet"/>
      <w:lvlText w:val="•"/>
      <w:lvlJc w:val="left"/>
      <w:pPr>
        <w:tabs>
          <w:tab w:val="num" w:pos="720"/>
        </w:tabs>
        <w:ind w:left="720" w:hanging="360"/>
      </w:pPr>
      <w:rPr>
        <w:rFonts w:ascii="Arial" w:hAnsi="Arial" w:hint="default"/>
      </w:rPr>
    </w:lvl>
    <w:lvl w:ilvl="1" w:tplc="99BC3478" w:tentative="1">
      <w:start w:val="1"/>
      <w:numFmt w:val="bullet"/>
      <w:lvlText w:val="•"/>
      <w:lvlJc w:val="left"/>
      <w:pPr>
        <w:tabs>
          <w:tab w:val="num" w:pos="1440"/>
        </w:tabs>
        <w:ind w:left="1440" w:hanging="360"/>
      </w:pPr>
      <w:rPr>
        <w:rFonts w:ascii="Arial" w:hAnsi="Arial" w:hint="default"/>
      </w:rPr>
    </w:lvl>
    <w:lvl w:ilvl="2" w:tplc="481A69CA" w:tentative="1">
      <w:start w:val="1"/>
      <w:numFmt w:val="bullet"/>
      <w:lvlText w:val="•"/>
      <w:lvlJc w:val="left"/>
      <w:pPr>
        <w:tabs>
          <w:tab w:val="num" w:pos="2160"/>
        </w:tabs>
        <w:ind w:left="2160" w:hanging="360"/>
      </w:pPr>
      <w:rPr>
        <w:rFonts w:ascii="Arial" w:hAnsi="Arial" w:hint="default"/>
      </w:rPr>
    </w:lvl>
    <w:lvl w:ilvl="3" w:tplc="E40C341E" w:tentative="1">
      <w:start w:val="1"/>
      <w:numFmt w:val="bullet"/>
      <w:lvlText w:val="•"/>
      <w:lvlJc w:val="left"/>
      <w:pPr>
        <w:tabs>
          <w:tab w:val="num" w:pos="2880"/>
        </w:tabs>
        <w:ind w:left="2880" w:hanging="360"/>
      </w:pPr>
      <w:rPr>
        <w:rFonts w:ascii="Arial" w:hAnsi="Arial" w:hint="default"/>
      </w:rPr>
    </w:lvl>
    <w:lvl w:ilvl="4" w:tplc="ED44D4FC" w:tentative="1">
      <w:start w:val="1"/>
      <w:numFmt w:val="bullet"/>
      <w:lvlText w:val="•"/>
      <w:lvlJc w:val="left"/>
      <w:pPr>
        <w:tabs>
          <w:tab w:val="num" w:pos="3600"/>
        </w:tabs>
        <w:ind w:left="3600" w:hanging="360"/>
      </w:pPr>
      <w:rPr>
        <w:rFonts w:ascii="Arial" w:hAnsi="Arial" w:hint="default"/>
      </w:rPr>
    </w:lvl>
    <w:lvl w:ilvl="5" w:tplc="3FB6A9FE" w:tentative="1">
      <w:start w:val="1"/>
      <w:numFmt w:val="bullet"/>
      <w:lvlText w:val="•"/>
      <w:lvlJc w:val="left"/>
      <w:pPr>
        <w:tabs>
          <w:tab w:val="num" w:pos="4320"/>
        </w:tabs>
        <w:ind w:left="4320" w:hanging="360"/>
      </w:pPr>
      <w:rPr>
        <w:rFonts w:ascii="Arial" w:hAnsi="Arial" w:hint="default"/>
      </w:rPr>
    </w:lvl>
    <w:lvl w:ilvl="6" w:tplc="17E05F88" w:tentative="1">
      <w:start w:val="1"/>
      <w:numFmt w:val="bullet"/>
      <w:lvlText w:val="•"/>
      <w:lvlJc w:val="left"/>
      <w:pPr>
        <w:tabs>
          <w:tab w:val="num" w:pos="5040"/>
        </w:tabs>
        <w:ind w:left="5040" w:hanging="360"/>
      </w:pPr>
      <w:rPr>
        <w:rFonts w:ascii="Arial" w:hAnsi="Arial" w:hint="default"/>
      </w:rPr>
    </w:lvl>
    <w:lvl w:ilvl="7" w:tplc="5CF832F2" w:tentative="1">
      <w:start w:val="1"/>
      <w:numFmt w:val="bullet"/>
      <w:lvlText w:val="•"/>
      <w:lvlJc w:val="left"/>
      <w:pPr>
        <w:tabs>
          <w:tab w:val="num" w:pos="5760"/>
        </w:tabs>
        <w:ind w:left="5760" w:hanging="360"/>
      </w:pPr>
      <w:rPr>
        <w:rFonts w:ascii="Arial" w:hAnsi="Arial" w:hint="default"/>
      </w:rPr>
    </w:lvl>
    <w:lvl w:ilvl="8" w:tplc="B7E69BBC"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num>
  <w:num w:numId="3">
    <w:abstractNumId w:val="7"/>
  </w:num>
  <w:num w:numId="4">
    <w:abstractNumId w:val="22"/>
  </w:num>
  <w:num w:numId="5">
    <w:abstractNumId w:val="21"/>
  </w:num>
  <w:num w:numId="6">
    <w:abstractNumId w:val="12"/>
  </w:num>
  <w:num w:numId="7">
    <w:abstractNumId w:val="10"/>
  </w:num>
  <w:num w:numId="8">
    <w:abstractNumId w:val="1"/>
  </w:num>
  <w:num w:numId="9">
    <w:abstractNumId w:val="11"/>
  </w:num>
  <w:num w:numId="10">
    <w:abstractNumId w:val="0"/>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3"/>
  </w:num>
  <w:num w:numId="18">
    <w:abstractNumId w:val="17"/>
  </w:num>
  <w:num w:numId="19">
    <w:abstractNumId w:val="4"/>
  </w:num>
  <w:num w:numId="20">
    <w:abstractNumId w:val="5"/>
  </w:num>
  <w:num w:numId="21">
    <w:abstractNumId w:val="15"/>
  </w:num>
  <w:num w:numId="22">
    <w:abstractNumId w:val="24"/>
  </w:num>
  <w:num w:numId="23">
    <w:abstractNumId w:val="6"/>
  </w:num>
  <w:num w:numId="24">
    <w:abstractNumId w:val="9"/>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9F"/>
    <w:rsid w:val="00005E97"/>
    <w:rsid w:val="00053188"/>
    <w:rsid w:val="00056B1C"/>
    <w:rsid w:val="000617D0"/>
    <w:rsid w:val="00090A64"/>
    <w:rsid w:val="000A2FAE"/>
    <w:rsid w:val="000A349D"/>
    <w:rsid w:val="000C66B8"/>
    <w:rsid w:val="000D3CF3"/>
    <w:rsid w:val="000E4FE9"/>
    <w:rsid w:val="000F40CB"/>
    <w:rsid w:val="000F7B92"/>
    <w:rsid w:val="001002BD"/>
    <w:rsid w:val="00107A3A"/>
    <w:rsid w:val="00134218"/>
    <w:rsid w:val="001406C0"/>
    <w:rsid w:val="0014473D"/>
    <w:rsid w:val="00151455"/>
    <w:rsid w:val="001639B1"/>
    <w:rsid w:val="0016622F"/>
    <w:rsid w:val="00173CE7"/>
    <w:rsid w:val="0018592C"/>
    <w:rsid w:val="001A6D48"/>
    <w:rsid w:val="001A7126"/>
    <w:rsid w:val="001C45B7"/>
    <w:rsid w:val="00206F09"/>
    <w:rsid w:val="0021022D"/>
    <w:rsid w:val="00213257"/>
    <w:rsid w:val="00213D56"/>
    <w:rsid w:val="00237A45"/>
    <w:rsid w:val="0024045A"/>
    <w:rsid w:val="00246807"/>
    <w:rsid w:val="002534DE"/>
    <w:rsid w:val="0027001E"/>
    <w:rsid w:val="002726B8"/>
    <w:rsid w:val="002776F0"/>
    <w:rsid w:val="00283483"/>
    <w:rsid w:val="002E534B"/>
    <w:rsid w:val="003167B3"/>
    <w:rsid w:val="00343941"/>
    <w:rsid w:val="00344120"/>
    <w:rsid w:val="00345516"/>
    <w:rsid w:val="0036170B"/>
    <w:rsid w:val="003641FE"/>
    <w:rsid w:val="00366556"/>
    <w:rsid w:val="0038106C"/>
    <w:rsid w:val="003C3F94"/>
    <w:rsid w:val="00414F7D"/>
    <w:rsid w:val="00441FCD"/>
    <w:rsid w:val="00447E90"/>
    <w:rsid w:val="00470421"/>
    <w:rsid w:val="00493748"/>
    <w:rsid w:val="004950AD"/>
    <w:rsid w:val="004A181E"/>
    <w:rsid w:val="004B5119"/>
    <w:rsid w:val="004C1A35"/>
    <w:rsid w:val="004C340B"/>
    <w:rsid w:val="004D6C21"/>
    <w:rsid w:val="004E29EB"/>
    <w:rsid w:val="004E58E2"/>
    <w:rsid w:val="00517A13"/>
    <w:rsid w:val="0052445F"/>
    <w:rsid w:val="00524FAE"/>
    <w:rsid w:val="00541D4C"/>
    <w:rsid w:val="00541D9B"/>
    <w:rsid w:val="00556811"/>
    <w:rsid w:val="00565524"/>
    <w:rsid w:val="005A3BD5"/>
    <w:rsid w:val="005B401B"/>
    <w:rsid w:val="005B74BC"/>
    <w:rsid w:val="005C5AD1"/>
    <w:rsid w:val="005F1D48"/>
    <w:rsid w:val="00600434"/>
    <w:rsid w:val="006010FF"/>
    <w:rsid w:val="00612C87"/>
    <w:rsid w:val="00625187"/>
    <w:rsid w:val="00642E2A"/>
    <w:rsid w:val="0068662E"/>
    <w:rsid w:val="006A1BB3"/>
    <w:rsid w:val="006B1296"/>
    <w:rsid w:val="006B329C"/>
    <w:rsid w:val="006D1AAE"/>
    <w:rsid w:val="006D40DB"/>
    <w:rsid w:val="006F77A8"/>
    <w:rsid w:val="00702E74"/>
    <w:rsid w:val="00710D94"/>
    <w:rsid w:val="00727B56"/>
    <w:rsid w:val="00730659"/>
    <w:rsid w:val="00755645"/>
    <w:rsid w:val="007A0431"/>
    <w:rsid w:val="007A46FD"/>
    <w:rsid w:val="007C039F"/>
    <w:rsid w:val="007D6695"/>
    <w:rsid w:val="007F7AF7"/>
    <w:rsid w:val="00841032"/>
    <w:rsid w:val="00841575"/>
    <w:rsid w:val="008427E9"/>
    <w:rsid w:val="0086301A"/>
    <w:rsid w:val="00887549"/>
    <w:rsid w:val="00887C85"/>
    <w:rsid w:val="008918B6"/>
    <w:rsid w:val="008A3BEA"/>
    <w:rsid w:val="008C019A"/>
    <w:rsid w:val="008C2C12"/>
    <w:rsid w:val="008E065E"/>
    <w:rsid w:val="008E3499"/>
    <w:rsid w:val="008F322A"/>
    <w:rsid w:val="008F734B"/>
    <w:rsid w:val="0095049F"/>
    <w:rsid w:val="00952035"/>
    <w:rsid w:val="0096149E"/>
    <w:rsid w:val="009664F3"/>
    <w:rsid w:val="00990E40"/>
    <w:rsid w:val="00996756"/>
    <w:rsid w:val="009A1325"/>
    <w:rsid w:val="009B6F15"/>
    <w:rsid w:val="009E0CA9"/>
    <w:rsid w:val="009F1ED3"/>
    <w:rsid w:val="00A174AB"/>
    <w:rsid w:val="00A23A26"/>
    <w:rsid w:val="00A26215"/>
    <w:rsid w:val="00A3108C"/>
    <w:rsid w:val="00A65612"/>
    <w:rsid w:val="00A923D5"/>
    <w:rsid w:val="00AB2D30"/>
    <w:rsid w:val="00AE304A"/>
    <w:rsid w:val="00AE6E1C"/>
    <w:rsid w:val="00AF1B76"/>
    <w:rsid w:val="00AF2846"/>
    <w:rsid w:val="00AF57A2"/>
    <w:rsid w:val="00B00765"/>
    <w:rsid w:val="00B0323E"/>
    <w:rsid w:val="00B20695"/>
    <w:rsid w:val="00B233DD"/>
    <w:rsid w:val="00B3498A"/>
    <w:rsid w:val="00B35162"/>
    <w:rsid w:val="00B41DDF"/>
    <w:rsid w:val="00B43DBF"/>
    <w:rsid w:val="00B5455E"/>
    <w:rsid w:val="00B83EAE"/>
    <w:rsid w:val="00B950F1"/>
    <w:rsid w:val="00BA3830"/>
    <w:rsid w:val="00BE551A"/>
    <w:rsid w:val="00BF34E0"/>
    <w:rsid w:val="00C00513"/>
    <w:rsid w:val="00C268E3"/>
    <w:rsid w:val="00C36C16"/>
    <w:rsid w:val="00C44920"/>
    <w:rsid w:val="00C52016"/>
    <w:rsid w:val="00C60172"/>
    <w:rsid w:val="00C808F7"/>
    <w:rsid w:val="00C86E76"/>
    <w:rsid w:val="00C872F9"/>
    <w:rsid w:val="00C903C5"/>
    <w:rsid w:val="00CE257B"/>
    <w:rsid w:val="00CE2F0E"/>
    <w:rsid w:val="00D113BE"/>
    <w:rsid w:val="00D12D49"/>
    <w:rsid w:val="00D21190"/>
    <w:rsid w:val="00D22381"/>
    <w:rsid w:val="00D3253A"/>
    <w:rsid w:val="00D44572"/>
    <w:rsid w:val="00D47CFD"/>
    <w:rsid w:val="00D779DF"/>
    <w:rsid w:val="00D77B27"/>
    <w:rsid w:val="00D90F0A"/>
    <w:rsid w:val="00D92B2F"/>
    <w:rsid w:val="00DA15F5"/>
    <w:rsid w:val="00DB6B68"/>
    <w:rsid w:val="00DE3684"/>
    <w:rsid w:val="00DE7032"/>
    <w:rsid w:val="00E10D96"/>
    <w:rsid w:val="00E17EE1"/>
    <w:rsid w:val="00E26920"/>
    <w:rsid w:val="00E40C07"/>
    <w:rsid w:val="00E47540"/>
    <w:rsid w:val="00E641A6"/>
    <w:rsid w:val="00E71282"/>
    <w:rsid w:val="00E74FC9"/>
    <w:rsid w:val="00E91626"/>
    <w:rsid w:val="00E966EA"/>
    <w:rsid w:val="00EA24BF"/>
    <w:rsid w:val="00EB3CFB"/>
    <w:rsid w:val="00EE262D"/>
    <w:rsid w:val="00EF0DF9"/>
    <w:rsid w:val="00EF17A4"/>
    <w:rsid w:val="00F21F59"/>
    <w:rsid w:val="00F34F4D"/>
    <w:rsid w:val="00F360FD"/>
    <w:rsid w:val="00F42FD0"/>
    <w:rsid w:val="00F50DFC"/>
    <w:rsid w:val="00F84487"/>
    <w:rsid w:val="00F84CC9"/>
    <w:rsid w:val="00FC3BD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173A"/>
  <w15:docId w15:val="{724C5732-397D-47DE-B2D8-CF3253DA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Cs w:val="22"/>
        <w:lang w:val="pl-P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C6D18"/>
    <w:pPr>
      <w:suppressAutoHyphens/>
      <w:spacing w:line="240" w:lineRule="auto"/>
    </w:pPr>
    <w:rPr>
      <w:rFonts w:ascii="Liberation Serif" w:hAnsi="Liberation Serif" w:cs="Lucida Sans"/>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965E4"/>
    <w:rPr>
      <w:rFonts w:ascii="Segoe UI" w:eastAsia="SimSun" w:hAnsi="Segoe UI" w:cs="Mangal"/>
      <w:sz w:val="18"/>
      <w:szCs w:val="16"/>
      <w:lang w:eastAsia="zh-CN" w:bidi="hi-IN"/>
    </w:rPr>
  </w:style>
  <w:style w:type="character" w:customStyle="1" w:styleId="ListLabel1">
    <w:name w:val="ListLabel 1"/>
    <w:qFormat/>
    <w:rPr>
      <w:rFonts w:cs="Times New Roman"/>
      <w:color w:val="00000A"/>
    </w:rPr>
  </w:style>
  <w:style w:type="character" w:customStyle="1" w:styleId="ListLabel2">
    <w:name w:val="ListLabel 2"/>
    <w:qFormat/>
    <w:rPr>
      <w:b/>
    </w:rPr>
  </w:style>
  <w:style w:type="character" w:customStyle="1" w:styleId="ListLabel3">
    <w:name w:val="ListLabel 3"/>
    <w:qFormat/>
    <w:rPr>
      <w:b/>
      <w:color w:val="00000A"/>
    </w:rPr>
  </w:style>
  <w:style w:type="character" w:customStyle="1" w:styleId="ListLabel4">
    <w:name w:val="ListLabel 4"/>
    <w:qFormat/>
    <w:rPr>
      <w:b w:val="0"/>
      <w:bCs w:val="0"/>
    </w:rPr>
  </w:style>
  <w:style w:type="character" w:customStyle="1" w:styleId="ListLabel5">
    <w:name w:val="ListLabel 5"/>
    <w:qFormat/>
    <w:rPr>
      <w:b/>
    </w:rPr>
  </w:style>
  <w:style w:type="character" w:customStyle="1" w:styleId="ListLabel6">
    <w:name w:val="ListLabel 6"/>
    <w:qFormat/>
    <w:rPr>
      <w:b/>
      <w:color w:val="00000A"/>
    </w:rPr>
  </w:style>
  <w:style w:type="character" w:customStyle="1" w:styleId="ListLabel7">
    <w:name w:val="ListLabel 7"/>
    <w:qFormat/>
    <w:rPr>
      <w:b/>
      <w:bCs w:val="0"/>
    </w:rPr>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sz w:val="28"/>
      <w:szCs w:val="28"/>
    </w:rPr>
  </w:style>
  <w:style w:type="paragraph" w:customStyle="1" w:styleId="Tretekstu">
    <w:name w:val="Treść tekstu"/>
    <w:basedOn w:val="Normalny"/>
    <w:pPr>
      <w:spacing w:after="140" w:line="288" w:lineRule="auto"/>
    </w:p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uiPriority w:val="34"/>
    <w:qFormat/>
    <w:rsid w:val="000C6D18"/>
    <w:pPr>
      <w:ind w:left="720"/>
      <w:contextualSpacing/>
    </w:pPr>
    <w:rPr>
      <w:rFonts w:cs="Mangal"/>
      <w:szCs w:val="21"/>
    </w:rPr>
  </w:style>
  <w:style w:type="paragraph" w:styleId="Bezodstpw">
    <w:name w:val="No Spacing"/>
    <w:uiPriority w:val="1"/>
    <w:qFormat/>
    <w:rsid w:val="00FC63C0"/>
    <w:pPr>
      <w:spacing w:line="240" w:lineRule="auto"/>
    </w:pPr>
    <w:rPr>
      <w:rFonts w:ascii="Times New Roman" w:eastAsia="Times New Roman" w:hAnsi="Times New Roman" w:cs="Times New Roman"/>
      <w:color w:val="00000A"/>
      <w:sz w:val="24"/>
      <w:szCs w:val="24"/>
      <w:lang w:eastAsia="pl-PL"/>
    </w:rPr>
  </w:style>
  <w:style w:type="paragraph" w:customStyle="1" w:styleId="Standard">
    <w:name w:val="Standard"/>
    <w:qFormat/>
    <w:rsid w:val="0015783A"/>
    <w:pPr>
      <w:widowControl w:val="0"/>
      <w:suppressAutoHyphens/>
      <w:spacing w:line="240" w:lineRule="auto"/>
      <w:textAlignment w:val="baseline"/>
    </w:pPr>
    <w:rPr>
      <w:rFonts w:ascii="Times New Roman" w:eastAsia="Lucida Sans Unicode" w:hAnsi="Times New Roman" w:cs="Mangal"/>
      <w:color w:val="00000A"/>
      <w:sz w:val="24"/>
      <w:szCs w:val="24"/>
      <w:lang w:eastAsia="zh-CN" w:bidi="hi-IN"/>
    </w:rPr>
  </w:style>
  <w:style w:type="paragraph" w:customStyle="1" w:styleId="Bezodstpw1">
    <w:name w:val="Bez odstępów1"/>
    <w:qFormat/>
    <w:rsid w:val="0015783A"/>
    <w:pPr>
      <w:spacing w:line="240" w:lineRule="auto"/>
    </w:pPr>
    <w:rPr>
      <w:rFonts w:eastAsia="Times New Roman" w:cs="Times New Roman"/>
      <w:color w:val="00000A"/>
      <w:sz w:val="24"/>
    </w:rPr>
  </w:style>
  <w:style w:type="paragraph" w:styleId="Tekstdymka">
    <w:name w:val="Balloon Text"/>
    <w:basedOn w:val="Normalny"/>
    <w:link w:val="TekstdymkaZnak"/>
    <w:uiPriority w:val="99"/>
    <w:semiHidden/>
    <w:unhideWhenUsed/>
    <w:qFormat/>
    <w:rsid w:val="005965E4"/>
    <w:rPr>
      <w:rFonts w:ascii="Segoe UI" w:hAnsi="Segoe UI" w:cs="Mangal"/>
      <w:sz w:val="18"/>
      <w:szCs w:val="16"/>
    </w:rPr>
  </w:style>
  <w:style w:type="paragraph" w:styleId="Stopka">
    <w:name w:val="footer"/>
    <w:basedOn w:val="Normalny"/>
    <w:link w:val="StopkaZnak"/>
    <w:uiPriority w:val="99"/>
    <w:unhideWhenUsed/>
    <w:rsid w:val="0036170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36170B"/>
    <w:rPr>
      <w:rFonts w:ascii="Liberation Serif" w:eastAsia="SimSun" w:hAnsi="Liberation Serif" w:cs="Mangal"/>
      <w:color w:val="00000A"/>
      <w:sz w:val="24"/>
      <w:szCs w:val="21"/>
      <w:lang w:eastAsia="zh-CN" w:bidi="hi-IN"/>
    </w:rPr>
  </w:style>
  <w:style w:type="character" w:customStyle="1" w:styleId="NagwekZnak">
    <w:name w:val="Nagłówek Znak"/>
    <w:basedOn w:val="Domylnaczcionkaakapitu"/>
    <w:link w:val="Nagwek"/>
    <w:uiPriority w:val="99"/>
    <w:rsid w:val="0036170B"/>
    <w:rPr>
      <w:rFonts w:ascii="Liberation Sans" w:eastAsia="Microsoft YaHei" w:hAnsi="Liberation Sans" w:cs="Lucida Sans"/>
      <w:color w:val="00000A"/>
      <w:sz w:val="28"/>
      <w:szCs w:val="28"/>
      <w:lang w:eastAsia="zh-CN" w:bidi="hi-IN"/>
    </w:rPr>
  </w:style>
  <w:style w:type="paragraph" w:styleId="Tekstprzypisukocowego">
    <w:name w:val="endnote text"/>
    <w:basedOn w:val="Normalny"/>
    <w:link w:val="TekstprzypisukocowegoZnak"/>
    <w:uiPriority w:val="99"/>
    <w:semiHidden/>
    <w:unhideWhenUsed/>
    <w:rsid w:val="00A174AB"/>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A174AB"/>
    <w:rPr>
      <w:rFonts w:ascii="Liberation Serif" w:eastAsia="SimSun" w:hAnsi="Liberation Serif" w:cs="Mangal"/>
      <w:color w:val="00000A"/>
      <w:szCs w:val="18"/>
      <w:lang w:eastAsia="zh-CN" w:bidi="hi-IN"/>
    </w:rPr>
  </w:style>
  <w:style w:type="character" w:styleId="Odwoanieprzypisukocowego">
    <w:name w:val="endnote reference"/>
    <w:basedOn w:val="Domylnaczcionkaakapitu"/>
    <w:uiPriority w:val="99"/>
    <w:semiHidden/>
    <w:unhideWhenUsed/>
    <w:rsid w:val="00A174AB"/>
    <w:rPr>
      <w:vertAlign w:val="superscript"/>
    </w:rPr>
  </w:style>
  <w:style w:type="paragraph" w:styleId="Tekstpodstawowy">
    <w:name w:val="Body Text"/>
    <w:basedOn w:val="Normalny"/>
    <w:link w:val="TekstpodstawowyZnak"/>
    <w:rsid w:val="00C60172"/>
    <w:pPr>
      <w:ind w:right="-142"/>
    </w:pPr>
    <w:rPr>
      <w:rFonts w:ascii="Times New Roman" w:eastAsia="Times New Roman" w:hAnsi="Times New Roman" w:cs="Times New Roman"/>
      <w:b/>
      <w:color w:val="auto"/>
      <w:sz w:val="32"/>
      <w:szCs w:val="20"/>
      <w:lang w:eastAsia="ar-SA" w:bidi="ar-SA"/>
    </w:rPr>
  </w:style>
  <w:style w:type="character" w:customStyle="1" w:styleId="TekstpodstawowyZnak">
    <w:name w:val="Tekst podstawowy Znak"/>
    <w:basedOn w:val="Domylnaczcionkaakapitu"/>
    <w:link w:val="Tekstpodstawowy"/>
    <w:rsid w:val="00C60172"/>
    <w:rPr>
      <w:rFonts w:ascii="Times New Roman" w:eastAsia="Times New Roman" w:hAnsi="Times New Roman" w:cs="Times New Roman"/>
      <w:b/>
      <w:sz w:val="32"/>
      <w:szCs w:val="20"/>
      <w:lang w:eastAsia="ar-SA"/>
    </w:rPr>
  </w:style>
  <w:style w:type="paragraph" w:styleId="NormalnyWeb">
    <w:name w:val="Normal (Web)"/>
    <w:basedOn w:val="Normalny"/>
    <w:uiPriority w:val="99"/>
    <w:unhideWhenUsed/>
    <w:rsid w:val="003641FE"/>
    <w:pPr>
      <w:suppressAutoHyphens w:val="0"/>
      <w:spacing w:before="100" w:beforeAutospacing="1" w:after="100" w:afterAutospacing="1"/>
    </w:pPr>
    <w:rPr>
      <w:rFonts w:ascii="Times New Roman" w:eastAsia="Times New Roman" w:hAnsi="Times New Roman" w:cs="Times New Roman"/>
      <w:color w:val="auto"/>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0306">
      <w:bodyDiv w:val="1"/>
      <w:marLeft w:val="0"/>
      <w:marRight w:val="0"/>
      <w:marTop w:val="0"/>
      <w:marBottom w:val="0"/>
      <w:divBdr>
        <w:top w:val="none" w:sz="0" w:space="0" w:color="auto"/>
        <w:left w:val="none" w:sz="0" w:space="0" w:color="auto"/>
        <w:bottom w:val="none" w:sz="0" w:space="0" w:color="auto"/>
        <w:right w:val="none" w:sz="0" w:space="0" w:color="auto"/>
      </w:divBdr>
    </w:div>
    <w:div w:id="148925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7728</Words>
  <Characters>46372</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dc:description/>
  <cp:lastModifiedBy>Magdalena Borsich</cp:lastModifiedBy>
  <cp:revision>5</cp:revision>
  <cp:lastPrinted>2019-01-31T06:53:00Z</cp:lastPrinted>
  <dcterms:created xsi:type="dcterms:W3CDTF">2019-02-05T05:54:00Z</dcterms:created>
  <dcterms:modified xsi:type="dcterms:W3CDTF">2019-02-06T11:18:00Z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