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D23E40">
        <w:rPr>
          <w:rFonts w:eastAsia="Batang" w:cs="Times New Roman"/>
          <w:b/>
          <w:sz w:val="28"/>
          <w:szCs w:val="28"/>
        </w:rPr>
        <w:t>120</w:t>
      </w:r>
      <w:r w:rsidRPr="00AE776D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Pr="006862FC">
        <w:rPr>
          <w:rFonts w:eastAsia="Batang" w:cs="Times New Roman"/>
          <w:b/>
          <w:sz w:val="28"/>
          <w:szCs w:val="28"/>
        </w:rPr>
        <w:t>1</w:t>
      </w:r>
      <w:r w:rsidR="00903D37">
        <w:rPr>
          <w:rFonts w:eastAsia="Batang" w:cs="Times New Roman"/>
          <w:b/>
          <w:sz w:val="28"/>
          <w:szCs w:val="28"/>
        </w:rPr>
        <w:t>9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D23E40">
        <w:rPr>
          <w:rFonts w:eastAsia="Batang" w:cs="Times New Roman"/>
          <w:b/>
          <w:sz w:val="28"/>
          <w:szCs w:val="28"/>
        </w:rPr>
        <w:t>13</w:t>
      </w:r>
      <w:r w:rsidR="00C12CCF">
        <w:rPr>
          <w:rFonts w:eastAsia="Batang" w:cs="Times New Roman"/>
          <w:b/>
          <w:sz w:val="28"/>
          <w:szCs w:val="28"/>
        </w:rPr>
        <w:t xml:space="preserve"> </w:t>
      </w:r>
      <w:r w:rsidR="00D21599">
        <w:rPr>
          <w:rFonts w:eastAsia="Batang" w:cs="Times New Roman"/>
          <w:b/>
          <w:sz w:val="28"/>
          <w:szCs w:val="28"/>
        </w:rPr>
        <w:t>li</w:t>
      </w:r>
      <w:r w:rsidR="00D23E40">
        <w:rPr>
          <w:rFonts w:eastAsia="Batang" w:cs="Times New Roman"/>
          <w:b/>
          <w:sz w:val="28"/>
          <w:szCs w:val="28"/>
        </w:rPr>
        <w:t>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201</w:t>
      </w:r>
      <w:r w:rsidR="00903D37">
        <w:rPr>
          <w:rFonts w:eastAsia="Batang" w:cs="Times New Roman"/>
          <w:b/>
          <w:sz w:val="28"/>
          <w:szCs w:val="28"/>
        </w:rPr>
        <w:t>9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położonej w miejscowości </w:t>
      </w:r>
      <w:r w:rsidR="00D23E40">
        <w:rPr>
          <w:rFonts w:eastAsia="Batang" w:cs="Times New Roman"/>
          <w:b/>
          <w:bCs/>
          <w:sz w:val="24"/>
        </w:rPr>
        <w:t>Zalesie</w:t>
      </w:r>
      <w:r w:rsidR="009A5DF6">
        <w:rPr>
          <w:rFonts w:eastAsia="Batang" w:cs="Times New Roman"/>
          <w:b/>
          <w:bCs/>
          <w:sz w:val="24"/>
        </w:rPr>
        <w:t xml:space="preserve"> gmina Złotów </w:t>
      </w:r>
    </w:p>
    <w:p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:rsidR="00E676AC" w:rsidRPr="00E676AC" w:rsidRDefault="00C12CCF" w:rsidP="00E676AC">
      <w:pPr>
        <w:spacing w:after="0"/>
        <w:ind w:firstLine="708"/>
        <w:rPr>
          <w:rFonts w:eastAsia="Calibri" w:cs="Times New Roman"/>
          <w:sz w:val="24"/>
          <w:szCs w:val="24"/>
          <w:lang w:eastAsia="pl-PL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</w:t>
      </w:r>
      <w:r w:rsidR="00E328E6">
        <w:rPr>
          <w:rFonts w:eastAsia="Batang" w:cs="Times New Roman"/>
          <w:sz w:val="24"/>
        </w:rPr>
        <w:t> </w:t>
      </w:r>
      <w:r w:rsidRPr="00C12CCF">
        <w:rPr>
          <w:rFonts w:eastAsia="Batang" w:cs="Times New Roman"/>
          <w:sz w:val="24"/>
        </w:rPr>
        <w:t>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>
        <w:rPr>
          <w:rFonts w:eastAsia="Batang" w:cs="Times New Roman"/>
          <w:sz w:val="24"/>
        </w:rPr>
        <w:t xml:space="preserve">tj. </w:t>
      </w:r>
      <w:r w:rsidRPr="00C12CCF">
        <w:rPr>
          <w:rFonts w:eastAsia="Batang" w:cs="Times New Roman"/>
          <w:sz w:val="24"/>
        </w:rPr>
        <w:t xml:space="preserve">Dz. U. z 2018 r., poz. </w:t>
      </w:r>
      <w:r>
        <w:rPr>
          <w:rFonts w:eastAsia="Batang" w:cs="Times New Roman"/>
          <w:sz w:val="24"/>
        </w:rPr>
        <w:t>2204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E676AC" w:rsidRPr="00E676AC">
        <w:rPr>
          <w:rFonts w:eastAsia="Calibri" w:cs="Times New Roman"/>
        </w:rPr>
        <w:t>(</w:t>
      </w:r>
      <w:bookmarkStart w:id="0" w:name="_Hlk505930880"/>
      <w:r w:rsidR="00E676AC" w:rsidRPr="00E676AC">
        <w:rPr>
          <w:rFonts w:eastAsia="Batang" w:cs="Times New Roman"/>
          <w:sz w:val="24"/>
        </w:rPr>
        <w:t>tj. Dz.U. z 2019 r. poz.</w:t>
      </w:r>
      <w:r w:rsidR="00E328E6">
        <w:rPr>
          <w:rFonts w:eastAsia="Batang" w:cs="Times New Roman"/>
          <w:sz w:val="24"/>
        </w:rPr>
        <w:t> </w:t>
      </w:r>
      <w:r w:rsidR="00E676AC" w:rsidRPr="00E676AC">
        <w:rPr>
          <w:rFonts w:eastAsia="Batang" w:cs="Times New Roman"/>
          <w:sz w:val="24"/>
        </w:rPr>
        <w:t>506 ze zm.</w:t>
      </w:r>
      <w:r w:rsidR="00E676AC" w:rsidRPr="00E676AC">
        <w:rPr>
          <w:rFonts w:eastAsia="Batang" w:cs="Times New Roman"/>
          <w:sz w:val="24"/>
          <w:vertAlign w:val="superscript"/>
        </w:rPr>
        <w:footnoteReference w:id="2"/>
      </w:r>
      <w:bookmarkEnd w:id="0"/>
      <w:r w:rsidR="00E676AC" w:rsidRPr="00E676AC">
        <w:rPr>
          <w:rFonts w:eastAsia="Batang" w:cs="Times New Roman"/>
          <w:sz w:val="24"/>
        </w:rPr>
        <w:t>)</w:t>
      </w:r>
      <w:r w:rsidR="00E676AC" w:rsidRPr="00E676AC">
        <w:rPr>
          <w:rFonts w:eastAsia="Calibri" w:cs="Times New Roman"/>
        </w:rPr>
        <w:t xml:space="preserve"> </w:t>
      </w:r>
    </w:p>
    <w:p w:rsidR="006862FC" w:rsidRPr="006862FC" w:rsidRDefault="006862FC" w:rsidP="00E676A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Pr="006862FC">
        <w:rPr>
          <w:rFonts w:eastAsia="Batang" w:cs="Times New Roman"/>
          <w:b/>
          <w:sz w:val="24"/>
        </w:rPr>
        <w:t>następuje</w:t>
      </w:r>
      <w:r w:rsidRPr="006862FC">
        <w:rPr>
          <w:rFonts w:eastAsia="Batang" w:cs="Times New Roman"/>
          <w:sz w:val="24"/>
        </w:rPr>
        <w:t>:</w:t>
      </w:r>
    </w:p>
    <w:p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</w:t>
      </w:r>
      <w:r w:rsidR="00E328E6">
        <w:rPr>
          <w:noProof/>
        </w:rPr>
        <w:t xml:space="preserve"> części</w:t>
      </w:r>
      <w:r w:rsidR="00577A4F" w:rsidRPr="00577A4F">
        <w:rPr>
          <w:noProof/>
        </w:rPr>
        <w:t xml:space="preserve">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E328E6">
        <w:rPr>
          <w:noProof/>
        </w:rPr>
        <w:t>Zalesie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>on</w:t>
      </w:r>
      <w:r w:rsidR="00E328E6">
        <w:rPr>
          <w:noProof/>
        </w:rPr>
        <w:t>ych</w:t>
      </w:r>
      <w:r w:rsidR="00577A4F">
        <w:rPr>
          <w:noProof/>
        </w:rPr>
        <w:t xml:space="preserve"> geodezyjnie jako działk</w:t>
      </w:r>
      <w:r w:rsidR="00E328E6">
        <w:rPr>
          <w:noProof/>
        </w:rPr>
        <w:t>i</w:t>
      </w:r>
      <w:r w:rsidR="00577A4F">
        <w:rPr>
          <w:noProof/>
        </w:rPr>
        <w:t xml:space="preserve"> nr </w:t>
      </w:r>
      <w:r w:rsidR="00E328E6">
        <w:rPr>
          <w:noProof/>
        </w:rPr>
        <w:t>16/4, 16/5, 16/6, 16/7</w:t>
      </w:r>
      <w:r w:rsidR="00577A4F">
        <w:rPr>
          <w:noProof/>
        </w:rPr>
        <w:t xml:space="preserve"> obręb </w:t>
      </w:r>
      <w:r w:rsidR="00E328E6">
        <w:rPr>
          <w:noProof/>
        </w:rPr>
        <w:t>Zalesie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</w:t>
      </w:r>
      <w:r w:rsidR="00E328E6">
        <w:rPr>
          <w:noProof/>
        </w:rPr>
        <w:t xml:space="preserve">łacznej </w:t>
      </w:r>
      <w:r w:rsidR="00577A4F" w:rsidRPr="00577A4F">
        <w:rPr>
          <w:noProof/>
        </w:rPr>
        <w:t xml:space="preserve">powierzchni </w:t>
      </w:r>
      <w:r>
        <w:rPr>
          <w:noProof/>
        </w:rPr>
        <w:t>0,</w:t>
      </w:r>
      <w:r w:rsidR="00E328E6">
        <w:rPr>
          <w:noProof/>
        </w:rPr>
        <w:t>4774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</w:t>
      </w:r>
      <w:r w:rsidR="00E328E6">
        <w:rPr>
          <w:noProof/>
        </w:rPr>
        <w:t> </w:t>
      </w:r>
      <w:r>
        <w:rPr>
          <w:noProof/>
        </w:rPr>
        <w:t>PO1Z/000</w:t>
      </w:r>
      <w:r w:rsidR="00E328E6">
        <w:rPr>
          <w:noProof/>
        </w:rPr>
        <w:t>09861</w:t>
      </w:r>
      <w:r>
        <w:rPr>
          <w:noProof/>
        </w:rPr>
        <w:t>/</w:t>
      </w:r>
      <w:r w:rsidR="00E328E6">
        <w:rPr>
          <w:noProof/>
        </w:rPr>
        <w:t>7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E328E6">
        <w:rPr>
          <w:noProof/>
        </w:rPr>
        <w:t>10430</w:t>
      </w:r>
      <w:r w:rsidR="003763A4">
        <w:rPr>
          <w:noProof/>
        </w:rPr>
        <w:t>/2019</w:t>
      </w:r>
      <w:r w:rsidR="003763A4" w:rsidRPr="003763A4">
        <w:rPr>
          <w:noProof/>
        </w:rPr>
        <w:t xml:space="preserve"> z</w:t>
      </w:r>
      <w:r w:rsidR="006F4A20">
        <w:rPr>
          <w:noProof/>
        </w:rPr>
        <w:t> </w:t>
      </w:r>
      <w:r w:rsidR="003763A4" w:rsidRPr="003763A4">
        <w:rPr>
          <w:noProof/>
        </w:rPr>
        <w:t xml:space="preserve">dnia </w:t>
      </w:r>
      <w:r w:rsidR="00E328E6">
        <w:rPr>
          <w:noProof/>
        </w:rPr>
        <w:t>13</w:t>
      </w:r>
      <w:r w:rsidR="00A22E8B">
        <w:rPr>
          <w:noProof/>
        </w:rPr>
        <w:t> </w:t>
      </w:r>
      <w:r w:rsidR="00E328E6">
        <w:rPr>
          <w:noProof/>
        </w:rPr>
        <w:t>listopada</w:t>
      </w:r>
      <w:bookmarkStart w:id="1" w:name="_GoBack"/>
      <w:bookmarkEnd w:id="1"/>
      <w:r w:rsidR="003763A4">
        <w:rPr>
          <w:noProof/>
        </w:rPr>
        <w:t xml:space="preserve"> </w:t>
      </w:r>
      <w:r w:rsidR="003763A4" w:rsidRPr="003763A4">
        <w:rPr>
          <w:noProof/>
        </w:rPr>
        <w:t>201</w:t>
      </w:r>
      <w:r w:rsidR="003763A4">
        <w:rPr>
          <w:noProof/>
        </w:rPr>
        <w:t>9</w:t>
      </w:r>
      <w:r w:rsidR="003763A4" w:rsidRPr="003763A4">
        <w:rPr>
          <w:noProof/>
        </w:rPr>
        <w:t xml:space="preserve"> r. 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3763A4" w:rsidRPr="003763A4">
        <w:rPr>
          <w:noProof/>
        </w:rPr>
        <w:t>.</w:t>
      </w:r>
    </w:p>
    <w:p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0F" w:rsidRDefault="00723F0F" w:rsidP="004C741C">
      <w:pPr>
        <w:spacing w:after="0"/>
      </w:pPr>
      <w:r>
        <w:separator/>
      </w:r>
    </w:p>
  </w:endnote>
  <w:endnote w:type="continuationSeparator" w:id="0">
    <w:p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0F" w:rsidRDefault="00723F0F" w:rsidP="004C741C">
      <w:pPr>
        <w:spacing w:after="0"/>
      </w:pPr>
      <w:r>
        <w:separator/>
      </w:r>
    </w:p>
  </w:footnote>
  <w:footnote w:type="continuationSeparator" w:id="0">
    <w:p w:rsidR="00723F0F" w:rsidRDefault="00723F0F" w:rsidP="004C741C">
      <w:pPr>
        <w:spacing w:after="0"/>
      </w:pPr>
      <w:r>
        <w:continuationSeparator/>
      </w:r>
    </w:p>
  </w:footnote>
  <w:footnote w:id="1">
    <w:p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="00E328E6" w:rsidRPr="00E328E6">
        <w:rPr>
          <w:rFonts w:eastAsia="Calibri" w:cs="Times New Roman"/>
          <w:color w:val="000000"/>
          <w:sz w:val="20"/>
          <w:szCs w:val="20"/>
          <w:lang w:eastAsia="pl-PL"/>
        </w:rPr>
        <w:t>Dz. U. z 2018 r. poz. 2348, z 2019  r.  poz.  270, 492,    801,    1309, 1589,  1716,  1924, 2020</w:t>
      </w:r>
    </w:p>
  </w:footnote>
  <w:footnote w:id="2">
    <w:p w:rsidR="00E676AC" w:rsidRDefault="00E676AC" w:rsidP="00E676AC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 xml:space="preserve">zmiany do ustawy zostały ogłoszone w </w:t>
      </w:r>
      <w:r w:rsidR="00E328E6" w:rsidRPr="00E328E6">
        <w:rPr>
          <w:rFonts w:eastAsia="Calibri"/>
          <w:sz w:val="20"/>
          <w:szCs w:val="20"/>
          <w:lang w:eastAsia="pl-PL"/>
        </w:rPr>
        <w:t>Dz. U. z 2019 r. 1309, 1571, 1696, 1815.</w:t>
      </w:r>
      <w:r>
        <w:rPr>
          <w:rFonts w:eastAsia="Calibri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AC"/>
    <w:rsid w:val="00016E0A"/>
    <w:rsid w:val="0002479C"/>
    <w:rsid w:val="00074FA6"/>
    <w:rsid w:val="000B48E4"/>
    <w:rsid w:val="000C1C56"/>
    <w:rsid w:val="000D17B0"/>
    <w:rsid w:val="000F24DB"/>
    <w:rsid w:val="001231F9"/>
    <w:rsid w:val="00135BBE"/>
    <w:rsid w:val="0013729B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76561"/>
    <w:rsid w:val="0067662C"/>
    <w:rsid w:val="00682E4D"/>
    <w:rsid w:val="006862FC"/>
    <w:rsid w:val="006A355D"/>
    <w:rsid w:val="006B3901"/>
    <w:rsid w:val="006D5CDE"/>
    <w:rsid w:val="006F4A20"/>
    <w:rsid w:val="007239F1"/>
    <w:rsid w:val="00723F0F"/>
    <w:rsid w:val="00724DDE"/>
    <w:rsid w:val="0073051B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2E8B"/>
    <w:rsid w:val="00A4570D"/>
    <w:rsid w:val="00A552A7"/>
    <w:rsid w:val="00A77640"/>
    <w:rsid w:val="00A8050C"/>
    <w:rsid w:val="00A81B26"/>
    <w:rsid w:val="00A92AE7"/>
    <w:rsid w:val="00AD3B3F"/>
    <w:rsid w:val="00AE036D"/>
    <w:rsid w:val="00AE776D"/>
    <w:rsid w:val="00AF0416"/>
    <w:rsid w:val="00B03B12"/>
    <w:rsid w:val="00BC2381"/>
    <w:rsid w:val="00C12412"/>
    <w:rsid w:val="00C12CCF"/>
    <w:rsid w:val="00C16B67"/>
    <w:rsid w:val="00C2278A"/>
    <w:rsid w:val="00C27966"/>
    <w:rsid w:val="00C36E4B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1599"/>
    <w:rsid w:val="00D23E40"/>
    <w:rsid w:val="00D415C2"/>
    <w:rsid w:val="00D53A7B"/>
    <w:rsid w:val="00D94E0A"/>
    <w:rsid w:val="00DA1545"/>
    <w:rsid w:val="00DB488B"/>
    <w:rsid w:val="00DB6149"/>
    <w:rsid w:val="00DD48EF"/>
    <w:rsid w:val="00DE6A4B"/>
    <w:rsid w:val="00E137CC"/>
    <w:rsid w:val="00E23807"/>
    <w:rsid w:val="00E24442"/>
    <w:rsid w:val="00E328E6"/>
    <w:rsid w:val="00E57844"/>
    <w:rsid w:val="00E676AC"/>
    <w:rsid w:val="00E96D80"/>
    <w:rsid w:val="00EE5BC3"/>
    <w:rsid w:val="00EF3A4B"/>
    <w:rsid w:val="00EF56D3"/>
    <w:rsid w:val="00F31FE7"/>
    <w:rsid w:val="00F35BF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EAC7-BFEE-4996-959D-2EB00B38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91</cp:revision>
  <cp:lastPrinted>2019-02-01T06:41:00Z</cp:lastPrinted>
  <dcterms:created xsi:type="dcterms:W3CDTF">2018-08-30T11:50:00Z</dcterms:created>
  <dcterms:modified xsi:type="dcterms:W3CDTF">2019-11-14T07:12:00Z</dcterms:modified>
</cp:coreProperties>
</file>