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6950" w:rsidRDefault="00F74584">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PROTOKÓŁ Nr X</w:t>
      </w:r>
      <w:r w:rsidR="006E5BF2">
        <w:rPr>
          <w:rFonts w:ascii="Times New Roman" w:eastAsia="Times New Roman" w:hAnsi="Times New Roman" w:cs="Times New Roman"/>
          <w:b/>
          <w:color w:val="00000A"/>
          <w:sz w:val="24"/>
        </w:rPr>
        <w:t>I</w:t>
      </w:r>
      <w:r w:rsidR="00876E92">
        <w:rPr>
          <w:rFonts w:ascii="Times New Roman" w:eastAsia="Times New Roman" w:hAnsi="Times New Roman" w:cs="Times New Roman"/>
          <w:b/>
          <w:color w:val="00000A"/>
          <w:sz w:val="24"/>
        </w:rPr>
        <w:t>I</w:t>
      </w:r>
      <w:r w:rsidR="006E5BF2">
        <w:rPr>
          <w:rFonts w:ascii="Times New Roman" w:eastAsia="Times New Roman" w:hAnsi="Times New Roman" w:cs="Times New Roman"/>
          <w:b/>
          <w:color w:val="00000A"/>
          <w:sz w:val="24"/>
        </w:rPr>
        <w:t>I</w:t>
      </w:r>
      <w:r>
        <w:rPr>
          <w:rFonts w:ascii="Times New Roman" w:eastAsia="Times New Roman" w:hAnsi="Times New Roman" w:cs="Times New Roman"/>
          <w:b/>
          <w:color w:val="00000A"/>
          <w:sz w:val="24"/>
        </w:rPr>
        <w:t>.201</w:t>
      </w:r>
      <w:r w:rsidR="006E5BF2">
        <w:rPr>
          <w:rFonts w:ascii="Times New Roman" w:eastAsia="Times New Roman" w:hAnsi="Times New Roman" w:cs="Times New Roman"/>
          <w:b/>
          <w:color w:val="00000A"/>
          <w:sz w:val="24"/>
        </w:rPr>
        <w:t>9</w:t>
      </w:r>
    </w:p>
    <w:p w:rsidR="00486950" w:rsidRDefault="00DF4C02">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sesji Rady Gminy Złotów</w:t>
      </w:r>
    </w:p>
    <w:p w:rsidR="00486950" w:rsidRDefault="00876E92">
      <w:pPr>
        <w:suppressAutoHyphens/>
        <w:spacing w:after="0" w:line="240" w:lineRule="auto"/>
        <w:jc w:val="center"/>
        <w:rPr>
          <w:rFonts w:ascii="Times New Roman" w:eastAsia="Times New Roman" w:hAnsi="Times New Roman" w:cs="Times New Roman"/>
          <w:b/>
          <w:color w:val="00000A"/>
          <w:sz w:val="24"/>
        </w:rPr>
      </w:pPr>
      <w:r>
        <w:rPr>
          <w:rFonts w:ascii="Times New Roman" w:eastAsia="Times New Roman" w:hAnsi="Times New Roman" w:cs="Times New Roman"/>
          <w:b/>
          <w:color w:val="00000A"/>
          <w:sz w:val="24"/>
        </w:rPr>
        <w:t>z dnia 31 października</w:t>
      </w:r>
      <w:r w:rsidR="00F74584">
        <w:rPr>
          <w:rFonts w:ascii="Times New Roman" w:eastAsia="Times New Roman" w:hAnsi="Times New Roman" w:cs="Times New Roman"/>
          <w:b/>
          <w:color w:val="00000A"/>
          <w:sz w:val="24"/>
        </w:rPr>
        <w:t xml:space="preserve"> 201</w:t>
      </w:r>
      <w:r w:rsidR="006E5BF2">
        <w:rPr>
          <w:rFonts w:ascii="Times New Roman" w:eastAsia="Times New Roman" w:hAnsi="Times New Roman" w:cs="Times New Roman"/>
          <w:b/>
          <w:color w:val="00000A"/>
          <w:sz w:val="24"/>
        </w:rPr>
        <w:t>9</w:t>
      </w:r>
      <w:r w:rsidR="00DF4C02">
        <w:rPr>
          <w:rFonts w:ascii="Times New Roman" w:eastAsia="Times New Roman" w:hAnsi="Times New Roman" w:cs="Times New Roman"/>
          <w:b/>
          <w:color w:val="00000A"/>
          <w:sz w:val="24"/>
        </w:rPr>
        <w:t xml:space="preserve"> r.</w:t>
      </w:r>
    </w:p>
    <w:p w:rsidR="00486950" w:rsidRDefault="00486950">
      <w:pPr>
        <w:suppressAutoHyphens/>
        <w:spacing w:after="0" w:line="240" w:lineRule="auto"/>
        <w:jc w:val="center"/>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Obrady rozpoczęto o godz. 9</w:t>
      </w:r>
      <w:r w:rsidR="00876E92">
        <w:rPr>
          <w:rFonts w:ascii="Times New Roman" w:eastAsia="Times New Roman" w:hAnsi="Times New Roman" w:cs="Times New Roman"/>
          <w:color w:val="00000A"/>
          <w:sz w:val="24"/>
          <w:vertAlign w:val="superscript"/>
        </w:rPr>
        <w:t xml:space="preserve">00 </w:t>
      </w:r>
      <w:r>
        <w:rPr>
          <w:rFonts w:ascii="Times New Roman" w:eastAsia="Times New Roman" w:hAnsi="Times New Roman" w:cs="Times New Roman"/>
          <w:color w:val="00000A"/>
          <w:sz w:val="24"/>
        </w:rPr>
        <w:t>w sali konferencyjnej Urzędu Gminy Złotów</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Default="00F74584">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Otwarcia X</w:t>
      </w:r>
      <w:r w:rsidR="006E5BF2">
        <w:rPr>
          <w:rFonts w:ascii="Times New Roman" w:eastAsia="Times New Roman" w:hAnsi="Times New Roman" w:cs="Times New Roman"/>
          <w:color w:val="00000A"/>
          <w:sz w:val="24"/>
        </w:rPr>
        <w:t>I</w:t>
      </w:r>
      <w:r w:rsidR="00876E92">
        <w:rPr>
          <w:rFonts w:ascii="Times New Roman" w:eastAsia="Times New Roman" w:hAnsi="Times New Roman" w:cs="Times New Roman"/>
          <w:color w:val="00000A"/>
          <w:sz w:val="24"/>
        </w:rPr>
        <w:t>I</w:t>
      </w:r>
      <w:r w:rsidR="006E5BF2">
        <w:rPr>
          <w:rFonts w:ascii="Times New Roman" w:eastAsia="Times New Roman" w:hAnsi="Times New Roman" w:cs="Times New Roman"/>
          <w:color w:val="00000A"/>
          <w:sz w:val="24"/>
        </w:rPr>
        <w:t>I</w:t>
      </w:r>
      <w:r>
        <w:rPr>
          <w:rFonts w:ascii="Times New Roman" w:eastAsia="Times New Roman" w:hAnsi="Times New Roman" w:cs="Times New Roman"/>
          <w:color w:val="00000A"/>
          <w:sz w:val="24"/>
        </w:rPr>
        <w:t xml:space="preserve"> </w:t>
      </w:r>
      <w:r w:rsidR="00DF4C02">
        <w:rPr>
          <w:rFonts w:ascii="Times New Roman" w:eastAsia="Times New Roman" w:hAnsi="Times New Roman" w:cs="Times New Roman"/>
          <w:color w:val="00000A"/>
          <w:sz w:val="24"/>
        </w:rPr>
        <w:t>sesji Rady Gminy Złotów dokonał Przewodniczący Rady – Sławomir</w:t>
      </w:r>
      <w:r w:rsidR="00DF4C02">
        <w:rPr>
          <w:rFonts w:ascii="Times New Roman" w:eastAsia="Times New Roman" w:hAnsi="Times New Roman" w:cs="Times New Roman"/>
          <w:b/>
          <w:color w:val="00000A"/>
          <w:sz w:val="24"/>
        </w:rPr>
        <w:t xml:space="preserve"> </w:t>
      </w:r>
      <w:r w:rsidR="00DF4C02">
        <w:rPr>
          <w:rFonts w:ascii="Times New Roman" w:eastAsia="Times New Roman" w:hAnsi="Times New Roman" w:cs="Times New Roman"/>
          <w:color w:val="00000A"/>
          <w:sz w:val="24"/>
        </w:rPr>
        <w:t xml:space="preserve">Czyżyk stwierdzając, że w obradach uczestniczy </w:t>
      </w:r>
      <w:r w:rsidR="00DF4C02">
        <w:rPr>
          <w:rFonts w:ascii="Times New Roman" w:eastAsia="Times New Roman" w:hAnsi="Times New Roman" w:cs="Times New Roman"/>
          <w:b/>
          <w:color w:val="00000A"/>
          <w:sz w:val="24"/>
        </w:rPr>
        <w:t>15 radnych</w:t>
      </w:r>
      <w:r w:rsidR="00DF4C02">
        <w:rPr>
          <w:rFonts w:ascii="Times New Roman" w:eastAsia="Times New Roman" w:hAnsi="Times New Roman" w:cs="Times New Roman"/>
          <w:color w:val="00000A"/>
          <w:sz w:val="24"/>
        </w:rPr>
        <w:t>, na ustawowy skład 15 radnych.</w:t>
      </w:r>
    </w:p>
    <w:p w:rsidR="00486950" w:rsidRDefault="00486950">
      <w:pPr>
        <w:suppressAutoHyphens/>
        <w:spacing w:after="0" w:line="240" w:lineRule="auto"/>
        <w:rPr>
          <w:rFonts w:ascii="Times New Roman" w:eastAsia="Times New Roman" w:hAnsi="Times New Roman" w:cs="Times New Roman"/>
          <w:i/>
          <w:color w:val="00000A"/>
          <w:sz w:val="24"/>
        </w:rPr>
      </w:pP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obecności radnych stanowi załącznik </w:t>
      </w:r>
      <w:r>
        <w:rPr>
          <w:rFonts w:ascii="Times New Roman" w:eastAsia="Times New Roman" w:hAnsi="Times New Roman" w:cs="Times New Roman"/>
          <w:i/>
          <w:color w:val="00000A"/>
          <w:sz w:val="24"/>
        </w:rPr>
        <w:t>nr 1</w:t>
      </w:r>
      <w:r>
        <w:rPr>
          <w:rFonts w:ascii="Times New Roman" w:eastAsia="Times New Roman" w:hAnsi="Times New Roman" w:cs="Times New Roman"/>
          <w:color w:val="00000A"/>
          <w:sz w:val="24"/>
        </w:rPr>
        <w:t xml:space="preserve"> do protokołu</w:t>
      </w:r>
    </w:p>
    <w:p w:rsidR="00486950" w:rsidRDefault="00486950">
      <w:pPr>
        <w:suppressAutoHyphens/>
        <w:spacing w:after="0" w:line="240" w:lineRule="auto"/>
        <w:jc w:val="center"/>
        <w:rPr>
          <w:rFonts w:ascii="Times New Roman" w:eastAsia="Times New Roman" w:hAnsi="Times New Roman" w:cs="Times New Roman"/>
          <w:b/>
          <w:i/>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powitał radnych i zaproszonych gości:</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Default="00DF4C02">
      <w:pPr>
        <w:numPr>
          <w:ilvl w:val="0"/>
          <w:numId w:val="1"/>
        </w:numPr>
        <w:suppressAutoHyphens/>
        <w:spacing w:after="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Piotr Lach – Wójt Gminy</w:t>
      </w:r>
    </w:p>
    <w:p w:rsidR="006E5BF2" w:rsidRDefault="006E5BF2">
      <w:pPr>
        <w:numPr>
          <w:ilvl w:val="0"/>
          <w:numId w:val="1"/>
        </w:numPr>
        <w:suppressAutoHyphens/>
        <w:spacing w:after="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Paweł Michalski – Zastępca Wójta </w:t>
      </w:r>
    </w:p>
    <w:p w:rsidR="00486950" w:rsidRPr="00876E92" w:rsidRDefault="006E5BF2" w:rsidP="00876E92">
      <w:pPr>
        <w:numPr>
          <w:ilvl w:val="0"/>
          <w:numId w:val="1"/>
        </w:numPr>
        <w:suppressAutoHyphens/>
        <w:spacing w:after="0" w:line="240" w:lineRule="auto"/>
        <w:ind w:left="720" w:hanging="360"/>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Emilia Konopińska – Nochowicz </w:t>
      </w:r>
      <w:r w:rsidR="00DF4C02">
        <w:rPr>
          <w:rFonts w:ascii="Times New Roman" w:eastAsia="Times New Roman" w:hAnsi="Times New Roman" w:cs="Times New Roman"/>
          <w:color w:val="00000A"/>
          <w:sz w:val="24"/>
        </w:rPr>
        <w:t xml:space="preserve">– Skarbnik Gminy </w:t>
      </w:r>
    </w:p>
    <w:p w:rsidR="006E5BF2" w:rsidRDefault="006E5BF2">
      <w:pPr>
        <w:suppressAutoHyphens/>
        <w:spacing w:after="0" w:line="240" w:lineRule="auto"/>
        <w:jc w:val="center"/>
        <w:rPr>
          <w:rFonts w:ascii="Times New Roman" w:eastAsia="Times New Roman" w:hAnsi="Times New Roman" w:cs="Times New Roman"/>
          <w:color w:val="00000A"/>
          <w:sz w:val="24"/>
        </w:rPr>
      </w:pP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lista osób zaproszonych stanowi załącznik </w:t>
      </w:r>
      <w:r>
        <w:rPr>
          <w:rFonts w:ascii="Times New Roman" w:eastAsia="Times New Roman" w:hAnsi="Times New Roman" w:cs="Times New Roman"/>
          <w:i/>
          <w:color w:val="00000A"/>
          <w:sz w:val="24"/>
        </w:rPr>
        <w:t xml:space="preserve">nr 2 </w:t>
      </w:r>
      <w:r>
        <w:rPr>
          <w:rFonts w:ascii="Times New Roman" w:eastAsia="Times New Roman" w:hAnsi="Times New Roman" w:cs="Times New Roman"/>
          <w:color w:val="00000A"/>
          <w:sz w:val="24"/>
        </w:rPr>
        <w:t>do protokołu</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Przewodniczący Rady powitał równie</w:t>
      </w:r>
      <w:r w:rsidR="00F74584">
        <w:rPr>
          <w:rFonts w:ascii="Times New Roman" w:eastAsia="Times New Roman" w:hAnsi="Times New Roman" w:cs="Times New Roman"/>
          <w:color w:val="00000A"/>
          <w:sz w:val="24"/>
        </w:rPr>
        <w:t>ż przedstawiciela</w:t>
      </w:r>
      <w:r>
        <w:rPr>
          <w:rFonts w:ascii="Times New Roman" w:eastAsia="Times New Roman" w:hAnsi="Times New Roman" w:cs="Times New Roman"/>
          <w:color w:val="00000A"/>
          <w:sz w:val="24"/>
        </w:rPr>
        <w:t xml:space="preserve"> </w:t>
      </w:r>
      <w:r w:rsidR="00F74584">
        <w:rPr>
          <w:rFonts w:ascii="Times New Roman" w:eastAsia="Times New Roman" w:hAnsi="Times New Roman" w:cs="Times New Roman"/>
          <w:color w:val="00000A"/>
          <w:sz w:val="24"/>
        </w:rPr>
        <w:t>prasy lokalnej – Szymona Chwaliszewskiego</w:t>
      </w:r>
    </w:p>
    <w:p w:rsidR="00486950" w:rsidRDefault="00486950">
      <w:pPr>
        <w:suppressAutoHyphens/>
        <w:spacing w:after="0" w:line="240" w:lineRule="auto"/>
        <w:rPr>
          <w:rFonts w:ascii="Liberation Serif" w:eastAsia="Liberation Serif" w:hAnsi="Liberation Serif" w:cs="Liberation Serif"/>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 xml:space="preserve">Ad. 2   </w:t>
      </w:r>
    </w:p>
    <w:p w:rsidR="00486950" w:rsidRDefault="00486950">
      <w:pPr>
        <w:suppressAutoHyphens/>
        <w:spacing w:after="0" w:line="240" w:lineRule="auto"/>
        <w:rPr>
          <w:rFonts w:ascii="Times New Roman" w:eastAsia="Times New Roman" w:hAnsi="Times New Roman" w:cs="Times New Roman"/>
          <w:b/>
          <w:i/>
          <w:color w:val="222222"/>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Porządek obrad otrzymali radni w materiałach na sesję wraz z zarządzeniem o zwołaniu sesji. </w:t>
      </w:r>
    </w:p>
    <w:p w:rsidR="009D3B14" w:rsidRDefault="009D3B14">
      <w:pPr>
        <w:suppressAutoHyphens/>
        <w:spacing w:after="0" w:line="240" w:lineRule="auto"/>
        <w:rPr>
          <w:rFonts w:ascii="Times New Roman" w:eastAsia="Times New Roman" w:hAnsi="Times New Roman" w:cs="Times New Roman"/>
          <w:color w:val="00000A"/>
          <w:sz w:val="24"/>
        </w:rPr>
      </w:pPr>
    </w:p>
    <w:p w:rsidR="00876E92" w:rsidRPr="00876E92" w:rsidRDefault="00876E92" w:rsidP="00876E92">
      <w:pPr>
        <w:numPr>
          <w:ilvl w:val="0"/>
          <w:numId w:val="6"/>
        </w:numPr>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Otwarcie sesji i stwierdzenie quorum</w:t>
      </w:r>
    </w:p>
    <w:p w:rsidR="00876E92" w:rsidRPr="00876E92" w:rsidRDefault="00876E92" w:rsidP="00876E92">
      <w:pPr>
        <w:numPr>
          <w:ilvl w:val="0"/>
          <w:numId w:val="6"/>
        </w:numPr>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Przyjęcie porządku obrad</w:t>
      </w:r>
    </w:p>
    <w:p w:rsidR="00876E92" w:rsidRPr="00876E92" w:rsidRDefault="00876E92" w:rsidP="00876E92">
      <w:pPr>
        <w:numPr>
          <w:ilvl w:val="0"/>
          <w:numId w:val="6"/>
        </w:numPr>
        <w:tabs>
          <w:tab w:val="num" w:pos="1215"/>
        </w:tabs>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Przyjęcie </w:t>
      </w:r>
      <w:proofErr w:type="spellStart"/>
      <w:r w:rsidRPr="00876E92">
        <w:rPr>
          <w:rFonts w:ascii="Times New Roman" w:hAnsi="Times New Roman" w:cs="Times New Roman"/>
          <w:color w:val="000000" w:themeColor="text1"/>
          <w:sz w:val="24"/>
          <w:szCs w:val="24"/>
        </w:rPr>
        <w:t>protokółu</w:t>
      </w:r>
      <w:proofErr w:type="spellEnd"/>
      <w:r w:rsidRPr="00876E92">
        <w:rPr>
          <w:rFonts w:ascii="Times New Roman" w:hAnsi="Times New Roman" w:cs="Times New Roman"/>
          <w:color w:val="000000" w:themeColor="text1"/>
          <w:sz w:val="24"/>
          <w:szCs w:val="24"/>
        </w:rPr>
        <w:t xml:space="preserve"> z poprzedniej sesji</w:t>
      </w:r>
    </w:p>
    <w:p w:rsidR="00876E92" w:rsidRPr="00876E92" w:rsidRDefault="00876E92" w:rsidP="00876E92">
      <w:pPr>
        <w:numPr>
          <w:ilvl w:val="0"/>
          <w:numId w:val="6"/>
        </w:numPr>
        <w:tabs>
          <w:tab w:val="num" w:pos="1215"/>
        </w:tabs>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Sprawozdanie Wójta Gminy z działalności w okresie między sesjami</w:t>
      </w:r>
    </w:p>
    <w:p w:rsidR="00876E92" w:rsidRPr="00876E92" w:rsidRDefault="00876E92" w:rsidP="00876E92">
      <w:pPr>
        <w:numPr>
          <w:ilvl w:val="0"/>
          <w:numId w:val="6"/>
        </w:numPr>
        <w:tabs>
          <w:tab w:val="num" w:pos="1215"/>
        </w:tabs>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Informacja o przebiegu realizacji uchwał Rady Gminy</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Rozpatrzenie projektu uchwały w sprawie wprowadzenia zmian do uchwały </w:t>
      </w:r>
      <w:r w:rsidRPr="00876E92">
        <w:rPr>
          <w:rFonts w:ascii="Times New Roman" w:hAnsi="Times New Roman" w:cs="Times New Roman"/>
          <w:color w:val="000000" w:themeColor="text1"/>
          <w:sz w:val="24"/>
          <w:szCs w:val="24"/>
        </w:rPr>
        <w:br/>
        <w:t>w sprawie uchwalenia  Wieloletniej Prognozy Finansowej Gminy Złotów na lata 2019 – 2026</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Rozpatrzenie projektu uchwały w sprawie</w:t>
      </w:r>
      <w:r w:rsidRPr="00876E92">
        <w:rPr>
          <w:rFonts w:ascii="Times New Roman" w:hAnsi="Times New Roman" w:cs="Times New Roman"/>
          <w:b/>
          <w:color w:val="000000" w:themeColor="text1"/>
          <w:sz w:val="24"/>
          <w:szCs w:val="24"/>
        </w:rPr>
        <w:t xml:space="preserve"> </w:t>
      </w:r>
      <w:r w:rsidRPr="00876E92">
        <w:rPr>
          <w:rFonts w:ascii="Times New Roman" w:hAnsi="Times New Roman" w:cs="Times New Roman"/>
          <w:color w:val="000000" w:themeColor="text1"/>
          <w:sz w:val="24"/>
          <w:szCs w:val="24"/>
        </w:rPr>
        <w:t>wprowadzenia zmian do uchwały budżetowej na 2019 rok</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Rozpatrzenie projektu uchwały w sprawie ustalenia rocznych stawek podatku                       </w:t>
      </w:r>
    </w:p>
    <w:p w:rsidR="00876E92" w:rsidRPr="00876E92" w:rsidRDefault="00876E92" w:rsidP="00876E92">
      <w:pPr>
        <w:spacing w:after="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            od nieruchomości</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Rozpatrzenie projektu uchwały w sprawie przyjęcia do realizacji Gminnego Programu Profilaktyki i Rozwiązywania Problemów Alkoholowych oraz Gminnego Programu Przeciwdziałania Narkomanii Gminy Złotów na rok 2020</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Rozpatrzenie projektu uchwały w sprawie wyrażenia zgody na oddanie w dzierżawę nieruchomości oraz sieci wodociągowych i kanalizacyjnych wraz z infrastrukturą towarzyszącą stanowiących własność Gminy Złotów oraz odstąpienie od obowiązku przetargowego trybu zawarcia umów</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Rozpatrzenie projektu uchwały w sprawie zmiany uchwały w sprawie trybu prac nad projektem uchwały budżetowej</w:t>
      </w:r>
    </w:p>
    <w:p w:rsidR="00876E92" w:rsidRPr="00876E92" w:rsidRDefault="00876E92" w:rsidP="00876E92">
      <w:pPr>
        <w:numPr>
          <w:ilvl w:val="0"/>
          <w:numId w:val="6"/>
        </w:numPr>
        <w:suppressAutoHyphens/>
        <w:spacing w:after="0" w:line="240" w:lineRule="auto"/>
        <w:rPr>
          <w:rFonts w:ascii="Times New Roman" w:hAnsi="Times New Roman" w:cs="Times New Roman"/>
          <w:bCs/>
          <w:color w:val="000000" w:themeColor="text1"/>
          <w:sz w:val="24"/>
          <w:szCs w:val="24"/>
        </w:rPr>
      </w:pPr>
      <w:r w:rsidRPr="00876E92">
        <w:rPr>
          <w:rFonts w:ascii="Times New Roman" w:hAnsi="Times New Roman" w:cs="Times New Roman"/>
          <w:color w:val="000000" w:themeColor="text1"/>
          <w:sz w:val="24"/>
          <w:szCs w:val="24"/>
        </w:rPr>
        <w:lastRenderedPageBreak/>
        <w:t>Informacja o stanie realizacji zadań oświatowych Gminy Złotów za rok szkolny 2018/2019</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bCs/>
          <w:color w:val="000000" w:themeColor="text1"/>
          <w:sz w:val="24"/>
          <w:szCs w:val="24"/>
        </w:rPr>
        <w:t>Informacje w sprawie oświadczeń majątkowych złożonych przez radnych oraz inne osoby zobowiązane do tego w trybie art. 24h ustawy o samorządzie gminnym</w:t>
      </w:r>
    </w:p>
    <w:p w:rsidR="00876E92" w:rsidRPr="00876E92" w:rsidRDefault="00876E92" w:rsidP="00876E92">
      <w:pPr>
        <w:pStyle w:val="Tekstpodstawowy"/>
        <w:numPr>
          <w:ilvl w:val="0"/>
          <w:numId w:val="6"/>
        </w:numPr>
        <w:suppressAutoHyphens/>
        <w:rPr>
          <w:color w:val="000000" w:themeColor="text1"/>
          <w:sz w:val="24"/>
          <w:szCs w:val="24"/>
        </w:rPr>
      </w:pPr>
      <w:r w:rsidRPr="00876E92">
        <w:rPr>
          <w:b w:val="0"/>
          <w:color w:val="000000" w:themeColor="text1"/>
          <w:sz w:val="24"/>
          <w:szCs w:val="24"/>
        </w:rPr>
        <w:t>Interpelacje i zapytania radnych</w:t>
      </w:r>
    </w:p>
    <w:p w:rsidR="00876E92" w:rsidRPr="00876E92" w:rsidRDefault="00876E92" w:rsidP="00876E92">
      <w:pPr>
        <w:pStyle w:val="Akapitzlist"/>
        <w:numPr>
          <w:ilvl w:val="0"/>
          <w:numId w:val="6"/>
        </w:numPr>
        <w:suppressAutoHyphens/>
        <w:spacing w:after="0" w:line="240" w:lineRule="auto"/>
        <w:contextualSpacing w:val="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Odpowiedzi na interpelacje i zapytania radnych</w:t>
      </w:r>
    </w:p>
    <w:p w:rsidR="00876E92" w:rsidRPr="00876E92" w:rsidRDefault="00876E92" w:rsidP="00876E92">
      <w:pPr>
        <w:pStyle w:val="Akapitzlist"/>
        <w:numPr>
          <w:ilvl w:val="0"/>
          <w:numId w:val="6"/>
        </w:numPr>
        <w:suppressAutoHyphens/>
        <w:spacing w:after="0" w:line="240" w:lineRule="auto"/>
        <w:contextualSpacing w:val="0"/>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Wolne wnioski i informacje </w:t>
      </w:r>
    </w:p>
    <w:p w:rsidR="00876E92" w:rsidRPr="00876E92" w:rsidRDefault="00876E92" w:rsidP="00876E92">
      <w:pPr>
        <w:numPr>
          <w:ilvl w:val="0"/>
          <w:numId w:val="6"/>
        </w:numPr>
        <w:suppressAutoHyphens/>
        <w:spacing w:after="0" w:line="240" w:lineRule="auto"/>
        <w:rPr>
          <w:rFonts w:ascii="Times New Roman" w:hAnsi="Times New Roman" w:cs="Times New Roman"/>
          <w:color w:val="000000" w:themeColor="text1"/>
          <w:sz w:val="24"/>
          <w:szCs w:val="24"/>
        </w:rPr>
      </w:pPr>
      <w:r w:rsidRPr="00876E92">
        <w:rPr>
          <w:rFonts w:ascii="Times New Roman" w:hAnsi="Times New Roman" w:cs="Times New Roman"/>
          <w:color w:val="000000" w:themeColor="text1"/>
          <w:sz w:val="24"/>
          <w:szCs w:val="24"/>
        </w:rPr>
        <w:t xml:space="preserve">Zamknięcie obrad  </w:t>
      </w:r>
    </w:p>
    <w:p w:rsidR="006E5BF2" w:rsidRPr="006E5BF2" w:rsidRDefault="006E5BF2" w:rsidP="006E5BF2">
      <w:pPr>
        <w:spacing w:after="0"/>
        <w:ind w:left="720"/>
        <w:contextualSpacing/>
        <w:rPr>
          <w:rFonts w:ascii="Times New Roman" w:hAnsi="Times New Roman" w:cs="Times New Roman"/>
          <w:sz w:val="24"/>
          <w:szCs w:val="24"/>
        </w:rPr>
      </w:pPr>
    </w:p>
    <w:p w:rsidR="00486950" w:rsidRDefault="00486950">
      <w:pPr>
        <w:suppressAutoHyphens/>
        <w:spacing w:after="0" w:line="240" w:lineRule="auto"/>
        <w:jc w:val="both"/>
        <w:rPr>
          <w:rFonts w:ascii="Times New Roman" w:eastAsia="Times New Roman" w:hAnsi="Times New Roman" w:cs="Times New Roman"/>
          <w:color w:val="00000A"/>
          <w:sz w:val="24"/>
        </w:rPr>
      </w:pPr>
    </w:p>
    <w:p w:rsidR="006E5BF2" w:rsidRDefault="00DF4C02" w:rsidP="00406525">
      <w:pPr>
        <w:suppressAutoHyphens/>
        <w:spacing w:after="0" w:line="240" w:lineRule="auto"/>
        <w:jc w:val="both"/>
        <w:rPr>
          <w:rFonts w:ascii="Times New Roman" w:eastAsia="Times New Roman" w:hAnsi="Times New Roman" w:cs="Times New Roman"/>
          <w:color w:val="00000A"/>
          <w:sz w:val="24"/>
        </w:rPr>
      </w:pPr>
      <w:r>
        <w:rPr>
          <w:rFonts w:ascii="Times New Roman" w:eastAsia="Times New Roman" w:hAnsi="Times New Roman" w:cs="Times New Roman"/>
          <w:b/>
          <w:color w:val="00000A"/>
          <w:sz w:val="24"/>
        </w:rPr>
        <w:t>Przewodniczący Rady</w:t>
      </w:r>
      <w:r>
        <w:rPr>
          <w:rFonts w:ascii="Times New Roman" w:eastAsia="Times New Roman" w:hAnsi="Times New Roman" w:cs="Times New Roman"/>
          <w:color w:val="00000A"/>
          <w:sz w:val="24"/>
        </w:rPr>
        <w:t xml:space="preserve"> zwrócił się z pytaniem do radnych i Wójta, czy wnoszą uwagi czy proponują zmianę porządku obrad?</w:t>
      </w:r>
    </w:p>
    <w:p w:rsidR="006E5BF2" w:rsidRDefault="006E5BF2" w:rsidP="00406525">
      <w:pPr>
        <w:suppressAutoHyphens/>
        <w:spacing w:after="0" w:line="240" w:lineRule="auto"/>
        <w:jc w:val="both"/>
        <w:rPr>
          <w:rFonts w:ascii="Times New Roman" w:eastAsia="Times New Roman" w:hAnsi="Times New Roman" w:cs="Times New Roman"/>
          <w:color w:val="00000A"/>
          <w:sz w:val="24"/>
        </w:rPr>
      </w:pPr>
    </w:p>
    <w:p w:rsidR="00486950" w:rsidRPr="009D3B14" w:rsidRDefault="006E5BF2" w:rsidP="00742151">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0"/>
          <w:sz w:val="24"/>
        </w:rPr>
        <w:t>- zmian nie zaproponowano</w:t>
      </w:r>
    </w:p>
    <w:p w:rsidR="00486950" w:rsidRDefault="00486950">
      <w:pPr>
        <w:spacing w:after="0" w:line="240" w:lineRule="auto"/>
        <w:rPr>
          <w:rFonts w:ascii="Times New Roman" w:eastAsia="Times New Roman" w:hAnsi="Times New Roman" w:cs="Times New Roman"/>
          <w:color w:val="00000A"/>
          <w:sz w:val="24"/>
        </w:rPr>
      </w:pPr>
    </w:p>
    <w:p w:rsidR="00486950" w:rsidRDefault="00DF4C02">
      <w:pPr>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porządek obrad został przyjęty jednogłośnie</w:t>
      </w:r>
    </w:p>
    <w:p w:rsidR="00486950" w:rsidRDefault="00486950">
      <w:pPr>
        <w:suppressAutoHyphens/>
        <w:spacing w:after="0" w:line="240" w:lineRule="auto"/>
        <w:rPr>
          <w:rFonts w:ascii="Liberation Serif" w:eastAsia="Liberation Serif" w:hAnsi="Liberation Serif" w:cs="Liberation Serif"/>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3</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w:t>
      </w:r>
      <w:r>
        <w:rPr>
          <w:rFonts w:ascii="Times New Roman" w:eastAsia="Times New Roman" w:hAnsi="Times New Roman" w:cs="Times New Roman"/>
          <w:b/>
          <w:color w:val="00000A"/>
          <w:sz w:val="24"/>
        </w:rPr>
        <w:t>Przewodniczący Rady</w:t>
      </w:r>
      <w:r w:rsidR="00742151">
        <w:rPr>
          <w:rFonts w:ascii="Times New Roman" w:eastAsia="Times New Roman" w:hAnsi="Times New Roman" w:cs="Times New Roman"/>
          <w:b/>
          <w:color w:val="00000A"/>
          <w:sz w:val="24"/>
        </w:rPr>
        <w:t xml:space="preserve"> –</w:t>
      </w:r>
      <w:r>
        <w:rPr>
          <w:rFonts w:ascii="Times New Roman" w:eastAsia="Times New Roman" w:hAnsi="Times New Roman" w:cs="Times New Roman"/>
          <w:color w:val="00000A"/>
          <w:sz w:val="24"/>
        </w:rPr>
        <w:t xml:space="preserve"> poinformował, że protokół poprzedniej sesji był wyłożony do wglądu na stanowisku ds. obsługi Rady i zwrócił się z pytaniem do radnych, czy wnoszą uwagi?</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Default="00DF4C02">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 protokół został przyjęty jednogłośnie.</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 xml:space="preserve">Ad. 4 </w:t>
      </w:r>
    </w:p>
    <w:p w:rsidR="00486950" w:rsidRDefault="00486950">
      <w:pPr>
        <w:suppressAutoHyphens/>
        <w:spacing w:after="0" w:line="240" w:lineRule="auto"/>
        <w:rPr>
          <w:rFonts w:ascii="Times New Roman" w:eastAsia="Times New Roman" w:hAnsi="Times New Roman" w:cs="Times New Roman"/>
          <w:b/>
          <w:color w:val="00000A"/>
          <w:sz w:val="24"/>
        </w:rPr>
      </w:pPr>
    </w:p>
    <w:p w:rsidR="00876E92" w:rsidRPr="00D30E21" w:rsidRDefault="00876E92">
      <w:pPr>
        <w:suppressAutoHyphens/>
        <w:spacing w:after="0" w:line="240" w:lineRule="auto"/>
        <w:rPr>
          <w:rFonts w:ascii="Times New Roman" w:eastAsia="Times New Roman" w:hAnsi="Times New Roman" w:cs="Times New Roman"/>
          <w:color w:val="000000" w:themeColor="text1"/>
          <w:sz w:val="24"/>
        </w:rPr>
      </w:pPr>
      <w:r w:rsidRPr="00D30E21">
        <w:rPr>
          <w:rFonts w:ascii="Times New Roman" w:eastAsia="Times New Roman" w:hAnsi="Times New Roman" w:cs="Times New Roman"/>
          <w:b/>
          <w:color w:val="000000" w:themeColor="text1"/>
          <w:sz w:val="24"/>
        </w:rPr>
        <w:t xml:space="preserve">Przewodniczący Rady – </w:t>
      </w:r>
      <w:r w:rsidRPr="00D30E21">
        <w:rPr>
          <w:rFonts w:ascii="Times New Roman" w:eastAsia="Times New Roman" w:hAnsi="Times New Roman" w:cs="Times New Roman"/>
          <w:color w:val="000000" w:themeColor="text1"/>
          <w:sz w:val="24"/>
        </w:rPr>
        <w:t>poinformował, że wszyscy radni otrzymali sprawozdanie Wójta Gminy w okresie między sesjami. Ze względu na, to że pan Wójt jest dzisiaj niedysponowany zostaje</w:t>
      </w:r>
      <w:r w:rsidR="00D30E21" w:rsidRPr="00D30E21">
        <w:rPr>
          <w:rFonts w:ascii="Times New Roman" w:eastAsia="Times New Roman" w:hAnsi="Times New Roman" w:cs="Times New Roman"/>
          <w:color w:val="000000" w:themeColor="text1"/>
          <w:sz w:val="24"/>
        </w:rPr>
        <w:t xml:space="preserve"> zwolniony z obowiązku </w:t>
      </w:r>
      <w:r w:rsidRPr="00D30E21">
        <w:rPr>
          <w:rFonts w:ascii="Times New Roman" w:eastAsia="Times New Roman" w:hAnsi="Times New Roman" w:cs="Times New Roman"/>
          <w:color w:val="000000" w:themeColor="text1"/>
          <w:sz w:val="24"/>
        </w:rPr>
        <w:t>przedstawienia sprawozdania</w:t>
      </w:r>
      <w:r w:rsidR="00D30E21" w:rsidRPr="00D30E21">
        <w:rPr>
          <w:rFonts w:ascii="Times New Roman" w:eastAsia="Times New Roman" w:hAnsi="Times New Roman" w:cs="Times New Roman"/>
          <w:color w:val="000000" w:themeColor="text1"/>
          <w:sz w:val="24"/>
        </w:rPr>
        <w:t>, można odnieść się do sprawozdania w formie pytań</w:t>
      </w:r>
      <w:r w:rsidRPr="00D30E21">
        <w:rPr>
          <w:rFonts w:ascii="Times New Roman" w:eastAsia="Times New Roman" w:hAnsi="Times New Roman" w:cs="Times New Roman"/>
          <w:color w:val="000000" w:themeColor="text1"/>
          <w:sz w:val="24"/>
        </w:rPr>
        <w:t>.</w:t>
      </w:r>
    </w:p>
    <w:p w:rsidR="00876E92" w:rsidRDefault="00876E92">
      <w:pPr>
        <w:suppressAutoHyphens/>
        <w:spacing w:after="0" w:line="240" w:lineRule="auto"/>
        <w:rPr>
          <w:rFonts w:ascii="Times New Roman" w:eastAsia="Times New Roman" w:hAnsi="Times New Roman" w:cs="Times New Roman"/>
          <w:b/>
          <w:color w:val="00000A"/>
          <w:sz w:val="24"/>
        </w:rPr>
      </w:pPr>
    </w:p>
    <w:p w:rsidR="00D30E21" w:rsidRPr="00B7644C" w:rsidRDefault="00456C3F" w:rsidP="00D30E21">
      <w:pPr>
        <w:pStyle w:val="Bezodstpw"/>
        <w:spacing w:line="276" w:lineRule="auto"/>
        <w:jc w:val="both"/>
        <w:rPr>
          <w:rFonts w:ascii="Times New Roman" w:hAnsi="Times New Roman"/>
          <w:sz w:val="24"/>
          <w:szCs w:val="24"/>
        </w:rPr>
      </w:pPr>
      <w:r>
        <w:rPr>
          <w:rFonts w:ascii="Times New Roman" w:eastAsia="Times New Roman" w:hAnsi="Times New Roman"/>
          <w:b/>
          <w:color w:val="00000A"/>
          <w:sz w:val="24"/>
        </w:rPr>
        <w:t xml:space="preserve">Bartłomiej Batko – </w:t>
      </w:r>
      <w:r w:rsidR="00D30E21" w:rsidRPr="00D30E21">
        <w:rPr>
          <w:rFonts w:ascii="Times New Roman" w:eastAsia="Times New Roman" w:hAnsi="Times New Roman"/>
          <w:color w:val="00000A"/>
          <w:sz w:val="24"/>
        </w:rPr>
        <w:t>z</w:t>
      </w:r>
      <w:r w:rsidR="00D30E21" w:rsidRPr="00D30E21">
        <w:rPr>
          <w:rFonts w:ascii="Times New Roman" w:eastAsia="Times New Roman" w:hAnsi="Times New Roman"/>
          <w:color w:val="00000A"/>
          <w:sz w:val="24"/>
          <w:lang w:eastAsia="pl-PL"/>
        </w:rPr>
        <w:t>apytał</w:t>
      </w:r>
      <w:r w:rsidR="00D30E21" w:rsidRPr="00D30E21">
        <w:rPr>
          <w:rFonts w:ascii="Times New Roman" w:eastAsia="Times New Roman" w:hAnsi="Times New Roman"/>
          <w:color w:val="00000A"/>
          <w:sz w:val="24"/>
        </w:rPr>
        <w:t xml:space="preserve"> o punkt nr 2 do sprawozdania</w:t>
      </w:r>
      <w:r w:rsidR="00D30E21">
        <w:rPr>
          <w:rFonts w:ascii="Times New Roman" w:eastAsia="Times New Roman" w:hAnsi="Times New Roman"/>
          <w:color w:val="00000A"/>
          <w:sz w:val="24"/>
        </w:rPr>
        <w:t xml:space="preserve"> Wójta Gminy tj. do</w:t>
      </w:r>
    </w:p>
    <w:p w:rsidR="00D30E21" w:rsidRDefault="00D30E21" w:rsidP="00D30E21">
      <w:pPr>
        <w:pStyle w:val="Bezodstpw"/>
        <w:spacing w:line="276" w:lineRule="auto"/>
        <w:jc w:val="both"/>
        <w:rPr>
          <w:rFonts w:ascii="Times New Roman" w:hAnsi="Times New Roman"/>
          <w:sz w:val="24"/>
          <w:szCs w:val="24"/>
        </w:rPr>
      </w:pPr>
      <w:r>
        <w:rPr>
          <w:rFonts w:ascii="Times New Roman" w:hAnsi="Times New Roman"/>
          <w:sz w:val="24"/>
          <w:szCs w:val="24"/>
        </w:rPr>
        <w:t>części</w:t>
      </w:r>
      <w:r w:rsidRPr="00B7644C">
        <w:rPr>
          <w:rFonts w:ascii="Times New Roman" w:hAnsi="Times New Roman"/>
          <w:sz w:val="24"/>
          <w:szCs w:val="24"/>
        </w:rPr>
        <w:t xml:space="preserve"> 2 - </w:t>
      </w:r>
      <w:r w:rsidRPr="00B7644C">
        <w:rPr>
          <w:rFonts w:ascii="Times New Roman" w:hAnsi="Times New Roman"/>
          <w:b/>
          <w:sz w:val="24"/>
          <w:szCs w:val="24"/>
        </w:rPr>
        <w:t xml:space="preserve">Zakład Robót Instalacyjno-Inżynieryjnych WODBUD Tadeusz i Paweł Ryczkowscy sp. jawna, </w:t>
      </w:r>
      <w:r w:rsidRPr="00B7644C">
        <w:rPr>
          <w:rFonts w:ascii="Times New Roman" w:hAnsi="Times New Roman"/>
          <w:sz w:val="24"/>
          <w:szCs w:val="24"/>
        </w:rPr>
        <w:t xml:space="preserve">Piła, cena oferty: </w:t>
      </w:r>
      <w:r w:rsidRPr="00B7644C">
        <w:rPr>
          <w:rFonts w:ascii="Times New Roman" w:hAnsi="Times New Roman"/>
          <w:b/>
          <w:sz w:val="24"/>
          <w:szCs w:val="24"/>
        </w:rPr>
        <w:t xml:space="preserve">145.140,00 zł brutto, </w:t>
      </w:r>
      <w:r w:rsidRPr="00B7644C">
        <w:rPr>
          <w:rFonts w:ascii="Times New Roman" w:hAnsi="Times New Roman"/>
          <w:sz w:val="24"/>
          <w:szCs w:val="24"/>
        </w:rPr>
        <w:t>termin wykonania:</w:t>
      </w:r>
      <w:r>
        <w:rPr>
          <w:rFonts w:ascii="Times New Roman" w:hAnsi="Times New Roman"/>
          <w:sz w:val="24"/>
          <w:szCs w:val="24"/>
        </w:rPr>
        <w:br/>
      </w:r>
      <w:r w:rsidRPr="00B7644C">
        <w:rPr>
          <w:rFonts w:ascii="Times New Roman" w:hAnsi="Times New Roman"/>
          <w:sz w:val="24"/>
          <w:szCs w:val="24"/>
        </w:rPr>
        <w:t>do 30.11.2019 r.</w:t>
      </w:r>
      <w:r>
        <w:rPr>
          <w:rFonts w:ascii="Times New Roman" w:hAnsi="Times New Roman"/>
          <w:sz w:val="24"/>
          <w:szCs w:val="24"/>
        </w:rPr>
        <w:t xml:space="preserve"> Środki zabezpieczone w budżecie 46.000 zł, to o 100.000,00 zł więcej niż zabezpieczone w budżecie. Pytanie skąd to się wzięło, czy</w:t>
      </w:r>
      <w:r w:rsidR="00851F96">
        <w:rPr>
          <w:rFonts w:ascii="Times New Roman" w:hAnsi="Times New Roman"/>
          <w:sz w:val="24"/>
          <w:szCs w:val="24"/>
        </w:rPr>
        <w:t xml:space="preserve"> źle oszacowane, czy koszty</w:t>
      </w:r>
      <w:r>
        <w:rPr>
          <w:rFonts w:ascii="Times New Roman" w:hAnsi="Times New Roman"/>
          <w:sz w:val="24"/>
          <w:szCs w:val="24"/>
        </w:rPr>
        <w:t xml:space="preserve"> tak drastycznie koszty wzrosły.</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 xml:space="preserve">Wójt – </w:t>
      </w:r>
      <w:r>
        <w:rPr>
          <w:rFonts w:ascii="Times New Roman" w:hAnsi="Times New Roman"/>
          <w:sz w:val="24"/>
          <w:szCs w:val="24"/>
        </w:rPr>
        <w:t xml:space="preserve">powiedział, że nie wie czy to błąd, nie zwrócił </w:t>
      </w:r>
      <w:r w:rsidR="00C476F8">
        <w:rPr>
          <w:rFonts w:ascii="Times New Roman" w:hAnsi="Times New Roman"/>
          <w:sz w:val="24"/>
          <w:szCs w:val="24"/>
        </w:rPr>
        <w:t>na to uwagi</w:t>
      </w:r>
      <w:r>
        <w:rPr>
          <w:rFonts w:ascii="Times New Roman" w:hAnsi="Times New Roman"/>
          <w:sz w:val="24"/>
          <w:szCs w:val="24"/>
        </w:rPr>
        <w:t>.</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Skarbnik –</w:t>
      </w:r>
      <w:r>
        <w:rPr>
          <w:rFonts w:ascii="Times New Roman" w:hAnsi="Times New Roman"/>
          <w:sz w:val="24"/>
          <w:szCs w:val="24"/>
        </w:rPr>
        <w:t xml:space="preserve"> powiedziała, że może to tylko na projekt?</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Wójt –</w:t>
      </w:r>
      <w:r>
        <w:rPr>
          <w:rFonts w:ascii="Times New Roman" w:hAnsi="Times New Roman"/>
          <w:sz w:val="24"/>
          <w:szCs w:val="24"/>
        </w:rPr>
        <w:t xml:space="preserve"> umowy nie podpisywaliśmy, w jednym przypadku mamy więcej, a drugi przypadek musimy przeanalizować.</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Zastępca Wójta –</w:t>
      </w:r>
      <w:r>
        <w:rPr>
          <w:rFonts w:ascii="Times New Roman" w:hAnsi="Times New Roman"/>
          <w:sz w:val="24"/>
          <w:szCs w:val="24"/>
        </w:rPr>
        <w:t xml:space="preserve"> powiedział, że kosztorysowo jest w ogóle więcej.</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lastRenderedPageBreak/>
        <w:t>Wójt –</w:t>
      </w:r>
      <w:r>
        <w:rPr>
          <w:rFonts w:ascii="Times New Roman" w:hAnsi="Times New Roman"/>
          <w:sz w:val="24"/>
          <w:szCs w:val="24"/>
        </w:rPr>
        <w:t xml:space="preserve"> zapytał czy zmian w budżecie</w:t>
      </w:r>
      <w:r w:rsidR="002406B5">
        <w:rPr>
          <w:rFonts w:ascii="Times New Roman" w:hAnsi="Times New Roman"/>
          <w:sz w:val="24"/>
          <w:szCs w:val="24"/>
        </w:rPr>
        <w:t xml:space="preserve"> teraz</w:t>
      </w:r>
      <w:r>
        <w:rPr>
          <w:rFonts w:ascii="Times New Roman" w:hAnsi="Times New Roman"/>
          <w:sz w:val="24"/>
          <w:szCs w:val="24"/>
        </w:rPr>
        <w:t xml:space="preserve"> nie ma na ten cel?</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Radni –</w:t>
      </w:r>
      <w:r>
        <w:rPr>
          <w:rFonts w:ascii="Times New Roman" w:hAnsi="Times New Roman"/>
          <w:sz w:val="24"/>
          <w:szCs w:val="24"/>
        </w:rPr>
        <w:t xml:space="preserve"> odpowiedzieli, że nie. Może literówka, za dużo jedna jedynka?</w:t>
      </w:r>
    </w:p>
    <w:p w:rsidR="00851F96" w:rsidRDefault="00851F96" w:rsidP="00D30E21">
      <w:pPr>
        <w:pStyle w:val="Bezodstpw"/>
        <w:spacing w:line="276" w:lineRule="auto"/>
        <w:jc w:val="both"/>
        <w:rPr>
          <w:rFonts w:ascii="Times New Roman" w:hAnsi="Times New Roman"/>
          <w:sz w:val="24"/>
          <w:szCs w:val="24"/>
        </w:rPr>
      </w:pPr>
    </w:p>
    <w:p w:rsidR="00851F96" w:rsidRDefault="00851F96"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Bartłomiej Batko –</w:t>
      </w:r>
      <w:r>
        <w:rPr>
          <w:rFonts w:ascii="Times New Roman" w:hAnsi="Times New Roman"/>
          <w:sz w:val="24"/>
          <w:szCs w:val="24"/>
        </w:rPr>
        <w:t xml:space="preserve"> powiedział, że jedynka</w:t>
      </w:r>
      <w:r w:rsidR="004160FB">
        <w:rPr>
          <w:rFonts w:ascii="Times New Roman" w:hAnsi="Times New Roman"/>
          <w:sz w:val="24"/>
          <w:szCs w:val="24"/>
        </w:rPr>
        <w:t xml:space="preserve"> z przodu to </w:t>
      </w:r>
      <w:r>
        <w:rPr>
          <w:rFonts w:ascii="Times New Roman" w:hAnsi="Times New Roman"/>
          <w:sz w:val="24"/>
          <w:szCs w:val="24"/>
        </w:rPr>
        <w:t xml:space="preserve">duża różnica. </w:t>
      </w:r>
    </w:p>
    <w:p w:rsidR="004160FB" w:rsidRDefault="004160FB" w:rsidP="00D30E21">
      <w:pPr>
        <w:pStyle w:val="Bezodstpw"/>
        <w:spacing w:line="276" w:lineRule="auto"/>
        <w:jc w:val="both"/>
        <w:rPr>
          <w:rFonts w:ascii="Times New Roman" w:hAnsi="Times New Roman"/>
          <w:sz w:val="24"/>
          <w:szCs w:val="24"/>
        </w:rPr>
      </w:pPr>
    </w:p>
    <w:p w:rsidR="004160FB" w:rsidRDefault="004160FB" w:rsidP="00D30E21">
      <w:pPr>
        <w:pStyle w:val="Bezodstpw"/>
        <w:spacing w:line="276" w:lineRule="auto"/>
        <w:jc w:val="both"/>
        <w:rPr>
          <w:rFonts w:ascii="Times New Roman" w:hAnsi="Times New Roman"/>
          <w:sz w:val="24"/>
          <w:szCs w:val="24"/>
        </w:rPr>
      </w:pPr>
      <w:r w:rsidRPr="004160FB">
        <w:rPr>
          <w:rFonts w:ascii="Times New Roman" w:hAnsi="Times New Roman"/>
          <w:b/>
          <w:sz w:val="24"/>
          <w:szCs w:val="24"/>
        </w:rPr>
        <w:t>Zastępca Wójta –</w:t>
      </w:r>
      <w:r>
        <w:rPr>
          <w:rFonts w:ascii="Times New Roman" w:hAnsi="Times New Roman"/>
          <w:sz w:val="24"/>
          <w:szCs w:val="24"/>
        </w:rPr>
        <w:t xml:space="preserve"> powiedział, że kosztorysowo jest tam ponad 200.000,00 zł.</w:t>
      </w:r>
    </w:p>
    <w:p w:rsidR="004160FB" w:rsidRDefault="004160FB" w:rsidP="00D30E21">
      <w:pPr>
        <w:pStyle w:val="Bezodstpw"/>
        <w:spacing w:line="276" w:lineRule="auto"/>
        <w:jc w:val="both"/>
        <w:rPr>
          <w:rFonts w:ascii="Times New Roman" w:hAnsi="Times New Roman"/>
          <w:sz w:val="24"/>
          <w:szCs w:val="24"/>
        </w:rPr>
      </w:pPr>
    </w:p>
    <w:p w:rsidR="00D30E21" w:rsidRPr="004160FB" w:rsidRDefault="004160FB" w:rsidP="00456C3F">
      <w:pPr>
        <w:pStyle w:val="Bezodstpw"/>
        <w:spacing w:line="276" w:lineRule="auto"/>
        <w:jc w:val="both"/>
        <w:rPr>
          <w:rFonts w:ascii="Times New Roman" w:hAnsi="Times New Roman"/>
          <w:sz w:val="24"/>
          <w:szCs w:val="24"/>
        </w:rPr>
      </w:pPr>
      <w:r w:rsidRPr="004160FB">
        <w:rPr>
          <w:rFonts w:ascii="Times New Roman" w:hAnsi="Times New Roman"/>
          <w:b/>
          <w:sz w:val="24"/>
          <w:szCs w:val="24"/>
        </w:rPr>
        <w:t>Wójt –</w:t>
      </w:r>
      <w:r>
        <w:rPr>
          <w:rFonts w:ascii="Times New Roman" w:hAnsi="Times New Roman"/>
          <w:sz w:val="24"/>
          <w:szCs w:val="24"/>
        </w:rPr>
        <w:t xml:space="preserve"> powiedział, że będziemy dyskutowali na ten temat, czy będą zmiany, czy nie. Na dzisiejszej sesji tego nie ma. Odpowiemy za chwilę.</w:t>
      </w:r>
    </w:p>
    <w:p w:rsidR="00D30E21" w:rsidRDefault="00D30E21" w:rsidP="00456C3F">
      <w:pPr>
        <w:pStyle w:val="Bezodstpw"/>
        <w:spacing w:line="276" w:lineRule="auto"/>
        <w:jc w:val="both"/>
        <w:rPr>
          <w:rFonts w:ascii="Times New Roman" w:eastAsia="Times New Roman" w:hAnsi="Times New Roman"/>
          <w:b/>
          <w:color w:val="00000A"/>
          <w:sz w:val="24"/>
          <w:lang w:eastAsia="pl-PL"/>
        </w:rPr>
      </w:pPr>
    </w:p>
    <w:p w:rsidR="00456C3F" w:rsidRDefault="00456C3F" w:rsidP="00456C3F">
      <w:pPr>
        <w:pStyle w:val="Bezodstpw"/>
        <w:spacing w:line="276" w:lineRule="auto"/>
        <w:jc w:val="both"/>
        <w:rPr>
          <w:rFonts w:ascii="Times New Roman" w:hAnsi="Times New Roman"/>
          <w:bCs/>
          <w:sz w:val="24"/>
          <w:szCs w:val="24"/>
        </w:rPr>
      </w:pPr>
      <w:r>
        <w:rPr>
          <w:rFonts w:ascii="Times New Roman" w:eastAsia="Times New Roman" w:hAnsi="Times New Roman"/>
          <w:b/>
          <w:color w:val="00000A"/>
          <w:sz w:val="24"/>
        </w:rPr>
        <w:t xml:space="preserve">Adriana Opłatek – </w:t>
      </w:r>
      <w:r w:rsidRPr="00456C3F">
        <w:rPr>
          <w:rFonts w:ascii="Times New Roman" w:eastAsia="Times New Roman" w:hAnsi="Times New Roman"/>
          <w:color w:val="00000A"/>
          <w:sz w:val="24"/>
        </w:rPr>
        <w:t>zapytała o punkt</w:t>
      </w:r>
      <w:r w:rsidR="00D30E21">
        <w:rPr>
          <w:rFonts w:ascii="Times New Roman" w:eastAsia="Times New Roman" w:hAnsi="Times New Roman"/>
          <w:color w:val="00000A"/>
          <w:sz w:val="24"/>
        </w:rPr>
        <w:t xml:space="preserve"> nr</w:t>
      </w:r>
      <w:r w:rsidRPr="00456C3F">
        <w:rPr>
          <w:rFonts w:ascii="Times New Roman" w:eastAsia="Times New Roman" w:hAnsi="Times New Roman"/>
          <w:color w:val="00000A"/>
          <w:sz w:val="24"/>
        </w:rPr>
        <w:t xml:space="preserve"> 9 sprawozdania Wójta Gminy tj.</w:t>
      </w:r>
      <w:r>
        <w:rPr>
          <w:rFonts w:ascii="Times New Roman" w:eastAsia="Times New Roman" w:hAnsi="Times New Roman"/>
          <w:b/>
          <w:color w:val="00000A"/>
          <w:sz w:val="24"/>
        </w:rPr>
        <w:t xml:space="preserve"> </w:t>
      </w:r>
      <w:r w:rsidRPr="00B7644C">
        <w:rPr>
          <w:rFonts w:ascii="Times New Roman" w:hAnsi="Times New Roman"/>
          <w:bCs/>
          <w:sz w:val="24"/>
          <w:szCs w:val="24"/>
        </w:rPr>
        <w:t>Współorganizacja pokazu pracy maszyny do odbudowy dróg w Dzierzążenku.</w:t>
      </w:r>
      <w:r>
        <w:rPr>
          <w:rFonts w:ascii="Times New Roman" w:hAnsi="Times New Roman"/>
          <w:bCs/>
          <w:sz w:val="24"/>
          <w:szCs w:val="24"/>
        </w:rPr>
        <w:t xml:space="preserve"> Ponieważ nie była obecna w dniu pokazu maszyny, zapytała o wrażenia</w:t>
      </w:r>
      <w:r w:rsidR="004160FB">
        <w:rPr>
          <w:rFonts w:ascii="Times New Roman" w:hAnsi="Times New Roman"/>
          <w:bCs/>
          <w:sz w:val="24"/>
          <w:szCs w:val="24"/>
        </w:rPr>
        <w:t xml:space="preserve"> Wójt</w:t>
      </w:r>
      <w:r w:rsidR="0096384D">
        <w:rPr>
          <w:rFonts w:ascii="Times New Roman" w:hAnsi="Times New Roman"/>
          <w:bCs/>
          <w:sz w:val="24"/>
          <w:szCs w:val="24"/>
        </w:rPr>
        <w:t>a i opinia odnośnie tej maszyny.</w:t>
      </w:r>
    </w:p>
    <w:p w:rsidR="00456C3F" w:rsidRDefault="00456C3F" w:rsidP="00456C3F">
      <w:pPr>
        <w:pStyle w:val="Bezodstpw"/>
        <w:spacing w:line="276" w:lineRule="auto"/>
        <w:jc w:val="both"/>
        <w:rPr>
          <w:rFonts w:ascii="Times New Roman" w:hAnsi="Times New Roman"/>
          <w:bCs/>
          <w:sz w:val="24"/>
          <w:szCs w:val="24"/>
        </w:rPr>
      </w:pPr>
    </w:p>
    <w:p w:rsidR="00456C3F" w:rsidRDefault="00456C3F" w:rsidP="00456C3F">
      <w:pPr>
        <w:pStyle w:val="Bezodstpw"/>
        <w:spacing w:line="276" w:lineRule="auto"/>
        <w:jc w:val="both"/>
        <w:rPr>
          <w:rFonts w:ascii="Times New Roman" w:hAnsi="Times New Roman"/>
          <w:bCs/>
          <w:sz w:val="24"/>
          <w:szCs w:val="24"/>
        </w:rPr>
      </w:pPr>
      <w:r w:rsidRPr="00456C3F">
        <w:rPr>
          <w:rFonts w:ascii="Times New Roman" w:hAnsi="Times New Roman"/>
          <w:b/>
          <w:bCs/>
          <w:sz w:val="24"/>
          <w:szCs w:val="24"/>
        </w:rPr>
        <w:t>Wójt –</w:t>
      </w:r>
      <w:r>
        <w:rPr>
          <w:rFonts w:ascii="Times New Roman" w:hAnsi="Times New Roman"/>
          <w:bCs/>
          <w:sz w:val="24"/>
          <w:szCs w:val="24"/>
        </w:rPr>
        <w:t xml:space="preserve"> odpowiedział, że </w:t>
      </w:r>
      <w:r w:rsidR="004160FB">
        <w:rPr>
          <w:rFonts w:ascii="Times New Roman" w:hAnsi="Times New Roman"/>
          <w:bCs/>
          <w:sz w:val="24"/>
          <w:szCs w:val="24"/>
        </w:rPr>
        <w:t>nasze wrażenia będziemy o</w:t>
      </w:r>
      <w:r w:rsidR="0096384D">
        <w:rPr>
          <w:rFonts w:ascii="Times New Roman" w:hAnsi="Times New Roman"/>
          <w:bCs/>
          <w:sz w:val="24"/>
          <w:szCs w:val="24"/>
        </w:rPr>
        <w:t>ceniali po czasie eksploatacji tych</w:t>
      </w:r>
      <w:r w:rsidR="004160FB">
        <w:rPr>
          <w:rFonts w:ascii="Times New Roman" w:hAnsi="Times New Roman"/>
          <w:bCs/>
          <w:sz w:val="24"/>
          <w:szCs w:val="24"/>
        </w:rPr>
        <w:t xml:space="preserve"> dróg. </w:t>
      </w:r>
      <w:r w:rsidR="0096384D">
        <w:rPr>
          <w:rFonts w:ascii="Times New Roman" w:hAnsi="Times New Roman"/>
          <w:bCs/>
          <w:sz w:val="24"/>
          <w:szCs w:val="24"/>
        </w:rPr>
        <w:t xml:space="preserve">Na razie mamy bardzo dobre </w:t>
      </w:r>
      <w:r>
        <w:rPr>
          <w:rFonts w:ascii="Times New Roman" w:hAnsi="Times New Roman"/>
          <w:bCs/>
          <w:sz w:val="24"/>
          <w:szCs w:val="24"/>
        </w:rPr>
        <w:t>warunki pogodowe</w:t>
      </w:r>
      <w:r w:rsidR="0096384D">
        <w:rPr>
          <w:rFonts w:ascii="Times New Roman" w:hAnsi="Times New Roman"/>
          <w:bCs/>
          <w:sz w:val="24"/>
          <w:szCs w:val="24"/>
        </w:rPr>
        <w:t xml:space="preserve"> w związku z tym z drogami nic się nie dzieje</w:t>
      </w:r>
      <w:r>
        <w:rPr>
          <w:rFonts w:ascii="Times New Roman" w:hAnsi="Times New Roman"/>
          <w:bCs/>
          <w:sz w:val="24"/>
          <w:szCs w:val="24"/>
        </w:rPr>
        <w:t xml:space="preserve">. </w:t>
      </w:r>
      <w:r w:rsidR="0096384D">
        <w:rPr>
          <w:rFonts w:ascii="Times New Roman" w:hAnsi="Times New Roman"/>
          <w:bCs/>
          <w:sz w:val="24"/>
          <w:szCs w:val="24"/>
        </w:rPr>
        <w:t xml:space="preserve">Kierunek zakupu tej maszyny niekoniecznie. </w:t>
      </w:r>
      <w:r>
        <w:rPr>
          <w:rFonts w:ascii="Times New Roman" w:hAnsi="Times New Roman"/>
          <w:bCs/>
          <w:sz w:val="24"/>
          <w:szCs w:val="24"/>
        </w:rPr>
        <w:t xml:space="preserve">Mamy ofertę </w:t>
      </w:r>
      <w:r w:rsidR="0096384D">
        <w:rPr>
          <w:rFonts w:ascii="Times New Roman" w:hAnsi="Times New Roman"/>
          <w:bCs/>
          <w:sz w:val="24"/>
          <w:szCs w:val="24"/>
        </w:rPr>
        <w:t xml:space="preserve">wynajmu lub wykonania robót </w:t>
      </w:r>
      <w:r w:rsidR="0096384D">
        <w:rPr>
          <w:rFonts w:ascii="Times New Roman" w:hAnsi="Times New Roman"/>
          <w:bCs/>
          <w:sz w:val="24"/>
          <w:szCs w:val="24"/>
        </w:rPr>
        <w:br/>
        <w:t>1,90 zł netto za 1 m</w:t>
      </w:r>
      <w:r w:rsidR="0096384D">
        <w:rPr>
          <w:rFonts w:ascii="Times New Roman" w:hAnsi="Times New Roman"/>
          <w:bCs/>
          <w:sz w:val="24"/>
          <w:szCs w:val="24"/>
          <w:vertAlign w:val="superscript"/>
        </w:rPr>
        <w:t>2</w:t>
      </w:r>
      <w:r w:rsidR="0096384D">
        <w:rPr>
          <w:rFonts w:ascii="Times New Roman" w:hAnsi="Times New Roman"/>
          <w:bCs/>
          <w:sz w:val="24"/>
          <w:szCs w:val="24"/>
        </w:rPr>
        <w:t xml:space="preserve"> drogi wykonania tą maszyną</w:t>
      </w:r>
      <w:r>
        <w:rPr>
          <w:rFonts w:ascii="Times New Roman" w:hAnsi="Times New Roman"/>
          <w:bCs/>
          <w:sz w:val="24"/>
          <w:szCs w:val="24"/>
        </w:rPr>
        <w:t>.</w:t>
      </w:r>
      <w:r w:rsidR="0096384D">
        <w:rPr>
          <w:rFonts w:ascii="Times New Roman" w:hAnsi="Times New Roman"/>
          <w:bCs/>
          <w:sz w:val="24"/>
          <w:szCs w:val="24"/>
        </w:rPr>
        <w:t xml:space="preserve"> Jeżeli będzie taka potrzeba będziemy się zastanawiali czy warto taki remont wykonać tą maszyną.</w:t>
      </w:r>
      <w:r>
        <w:rPr>
          <w:rFonts w:ascii="Times New Roman" w:hAnsi="Times New Roman"/>
          <w:bCs/>
          <w:sz w:val="24"/>
          <w:szCs w:val="24"/>
        </w:rPr>
        <w:t xml:space="preserve"> </w:t>
      </w:r>
      <w:r w:rsidR="00A84EE7">
        <w:rPr>
          <w:rFonts w:ascii="Times New Roman" w:hAnsi="Times New Roman"/>
          <w:bCs/>
          <w:sz w:val="24"/>
          <w:szCs w:val="24"/>
        </w:rPr>
        <w:t>Na pewno urządzenie ciekawe</w:t>
      </w:r>
      <w:r w:rsidR="00E00B54">
        <w:rPr>
          <w:rFonts w:ascii="Times New Roman" w:hAnsi="Times New Roman"/>
          <w:bCs/>
          <w:sz w:val="24"/>
          <w:szCs w:val="24"/>
        </w:rPr>
        <w:t xml:space="preserve">, tylko </w:t>
      </w:r>
      <w:r w:rsidR="00A84EE7">
        <w:rPr>
          <w:rFonts w:ascii="Times New Roman" w:hAnsi="Times New Roman"/>
          <w:bCs/>
          <w:sz w:val="24"/>
          <w:szCs w:val="24"/>
        </w:rPr>
        <w:t xml:space="preserve">posiadając równiarkę, powinniśmy pójść w kierunku zakupu wału wibracyjnego. </w:t>
      </w:r>
      <w:r>
        <w:rPr>
          <w:rFonts w:ascii="Times New Roman" w:hAnsi="Times New Roman"/>
          <w:bCs/>
          <w:sz w:val="24"/>
          <w:szCs w:val="24"/>
        </w:rPr>
        <w:t>Nie</w:t>
      </w:r>
      <w:r w:rsidR="00E00B54">
        <w:rPr>
          <w:rFonts w:ascii="Times New Roman" w:hAnsi="Times New Roman"/>
          <w:bCs/>
          <w:sz w:val="24"/>
          <w:szCs w:val="24"/>
        </w:rPr>
        <w:t xml:space="preserve"> ma tu żadnej decyzji, chodziło o pokazanie jak to wygląda w terenie. Już sam pokaz pokazał, że miejsce które chcieliśmy zrobić pierwotnie, nie nadawało się, były za duże kamienie, za duże frakcje. Wykonawca wybrał inny odcinek drogi. Nie jest to idealne rozwiązanie na wszystkie drogi. </w:t>
      </w:r>
    </w:p>
    <w:p w:rsidR="00E00B54" w:rsidRDefault="00E00B54" w:rsidP="00456C3F">
      <w:pPr>
        <w:pStyle w:val="Bezodstpw"/>
        <w:spacing w:line="276" w:lineRule="auto"/>
        <w:jc w:val="both"/>
        <w:rPr>
          <w:rFonts w:ascii="Times New Roman" w:hAnsi="Times New Roman"/>
          <w:bCs/>
          <w:sz w:val="24"/>
          <w:szCs w:val="24"/>
        </w:rPr>
      </w:pPr>
    </w:p>
    <w:p w:rsidR="00E00B54" w:rsidRDefault="00E00B54" w:rsidP="00456C3F">
      <w:pPr>
        <w:pStyle w:val="Bezodstpw"/>
        <w:spacing w:line="276" w:lineRule="auto"/>
        <w:jc w:val="both"/>
        <w:rPr>
          <w:rFonts w:ascii="Times New Roman" w:hAnsi="Times New Roman"/>
          <w:bCs/>
          <w:sz w:val="24"/>
          <w:szCs w:val="24"/>
        </w:rPr>
      </w:pPr>
      <w:r w:rsidRPr="00E00B54">
        <w:rPr>
          <w:rFonts w:ascii="Times New Roman" w:hAnsi="Times New Roman"/>
          <w:b/>
          <w:bCs/>
          <w:sz w:val="24"/>
          <w:szCs w:val="24"/>
        </w:rPr>
        <w:t xml:space="preserve">Tadeusz Brzeziński – </w:t>
      </w:r>
      <w:r>
        <w:rPr>
          <w:rFonts w:ascii="Times New Roman" w:hAnsi="Times New Roman"/>
          <w:bCs/>
          <w:sz w:val="24"/>
          <w:szCs w:val="24"/>
        </w:rPr>
        <w:t>powiedział,</w:t>
      </w:r>
      <w:r w:rsidR="00267E4C">
        <w:rPr>
          <w:rFonts w:ascii="Times New Roman" w:hAnsi="Times New Roman"/>
          <w:bCs/>
          <w:sz w:val="24"/>
          <w:szCs w:val="24"/>
        </w:rPr>
        <w:t xml:space="preserve"> że </w:t>
      </w:r>
      <w:r>
        <w:rPr>
          <w:rFonts w:ascii="Times New Roman" w:hAnsi="Times New Roman"/>
          <w:bCs/>
          <w:sz w:val="24"/>
          <w:szCs w:val="24"/>
        </w:rPr>
        <w:t>stosunkowo</w:t>
      </w:r>
      <w:r w:rsidR="00267E4C">
        <w:rPr>
          <w:rFonts w:ascii="Times New Roman" w:hAnsi="Times New Roman"/>
          <w:bCs/>
          <w:sz w:val="24"/>
          <w:szCs w:val="24"/>
        </w:rPr>
        <w:t xml:space="preserve"> zbyt</w:t>
      </w:r>
      <w:r>
        <w:rPr>
          <w:rFonts w:ascii="Times New Roman" w:hAnsi="Times New Roman"/>
          <w:bCs/>
          <w:sz w:val="24"/>
          <w:szCs w:val="24"/>
        </w:rPr>
        <w:t xml:space="preserve"> mało</w:t>
      </w:r>
      <w:r w:rsidR="00267E4C">
        <w:rPr>
          <w:rFonts w:ascii="Times New Roman" w:hAnsi="Times New Roman"/>
          <w:bCs/>
          <w:sz w:val="24"/>
          <w:szCs w:val="24"/>
        </w:rPr>
        <w:t xml:space="preserve"> mamy</w:t>
      </w:r>
      <w:r>
        <w:rPr>
          <w:rFonts w:ascii="Times New Roman" w:hAnsi="Times New Roman"/>
          <w:bCs/>
          <w:sz w:val="24"/>
          <w:szCs w:val="24"/>
        </w:rPr>
        <w:t xml:space="preserve"> dróg wykonanych </w:t>
      </w:r>
      <w:r w:rsidR="00267E4C">
        <w:rPr>
          <w:rFonts w:ascii="Times New Roman" w:hAnsi="Times New Roman"/>
          <w:bCs/>
          <w:sz w:val="24"/>
          <w:szCs w:val="24"/>
        </w:rPr>
        <w:br/>
        <w:t>z kruszywa drobnego do których ta maszyna się idealnie nadaje.</w:t>
      </w:r>
    </w:p>
    <w:p w:rsidR="00E00B54" w:rsidRDefault="00E00B54" w:rsidP="00456C3F">
      <w:pPr>
        <w:pStyle w:val="Bezodstpw"/>
        <w:spacing w:line="276" w:lineRule="auto"/>
        <w:jc w:val="both"/>
        <w:rPr>
          <w:rFonts w:ascii="Times New Roman" w:hAnsi="Times New Roman"/>
          <w:bCs/>
          <w:sz w:val="24"/>
          <w:szCs w:val="24"/>
        </w:rPr>
      </w:pPr>
    </w:p>
    <w:p w:rsidR="00E00B54" w:rsidRDefault="00E00B54" w:rsidP="00456C3F">
      <w:pPr>
        <w:pStyle w:val="Bezodstpw"/>
        <w:spacing w:line="276" w:lineRule="auto"/>
        <w:jc w:val="both"/>
        <w:rPr>
          <w:rFonts w:ascii="Times New Roman" w:hAnsi="Times New Roman"/>
          <w:bCs/>
          <w:sz w:val="24"/>
          <w:szCs w:val="24"/>
        </w:rPr>
      </w:pPr>
      <w:r w:rsidRPr="00267E4C">
        <w:rPr>
          <w:rFonts w:ascii="Times New Roman" w:hAnsi="Times New Roman"/>
          <w:b/>
          <w:bCs/>
          <w:sz w:val="24"/>
          <w:szCs w:val="24"/>
        </w:rPr>
        <w:t>Wójt –</w:t>
      </w:r>
      <w:r>
        <w:rPr>
          <w:rFonts w:ascii="Times New Roman" w:hAnsi="Times New Roman"/>
          <w:bCs/>
          <w:sz w:val="24"/>
          <w:szCs w:val="24"/>
        </w:rPr>
        <w:t xml:space="preserve"> powiedział, że </w:t>
      </w:r>
      <w:r w:rsidR="00267E4C">
        <w:rPr>
          <w:rFonts w:ascii="Times New Roman" w:hAnsi="Times New Roman"/>
          <w:bCs/>
          <w:sz w:val="24"/>
          <w:szCs w:val="24"/>
        </w:rPr>
        <w:t>drogi są odcinkowo naprawiane, są obniżenia terenu, na których jest grube kruszywo, są fragmenty na których jest tylko grunt.</w:t>
      </w:r>
    </w:p>
    <w:p w:rsidR="00267E4C" w:rsidRDefault="00267E4C" w:rsidP="00456C3F">
      <w:pPr>
        <w:pStyle w:val="Bezodstpw"/>
        <w:spacing w:line="276" w:lineRule="auto"/>
        <w:jc w:val="both"/>
        <w:rPr>
          <w:rFonts w:ascii="Times New Roman" w:hAnsi="Times New Roman"/>
          <w:bCs/>
          <w:sz w:val="24"/>
          <w:szCs w:val="24"/>
        </w:rPr>
      </w:pPr>
    </w:p>
    <w:p w:rsidR="00267E4C" w:rsidRDefault="00B83118" w:rsidP="00456C3F">
      <w:pPr>
        <w:pStyle w:val="Bezodstpw"/>
        <w:spacing w:line="276" w:lineRule="auto"/>
        <w:jc w:val="both"/>
        <w:rPr>
          <w:rFonts w:ascii="Times New Roman" w:hAnsi="Times New Roman"/>
          <w:bCs/>
          <w:sz w:val="24"/>
          <w:szCs w:val="24"/>
        </w:rPr>
      </w:pPr>
      <w:r w:rsidRPr="00B83118">
        <w:rPr>
          <w:rFonts w:ascii="Times New Roman" w:hAnsi="Times New Roman"/>
          <w:b/>
          <w:bCs/>
          <w:sz w:val="24"/>
          <w:szCs w:val="24"/>
        </w:rPr>
        <w:t>Przewodniczą</w:t>
      </w:r>
      <w:r w:rsidR="00267E4C" w:rsidRPr="00B83118">
        <w:rPr>
          <w:rFonts w:ascii="Times New Roman" w:hAnsi="Times New Roman"/>
          <w:b/>
          <w:bCs/>
          <w:sz w:val="24"/>
          <w:szCs w:val="24"/>
        </w:rPr>
        <w:t>cy Rady –</w:t>
      </w:r>
      <w:r w:rsidR="00267E4C">
        <w:rPr>
          <w:rFonts w:ascii="Times New Roman" w:hAnsi="Times New Roman"/>
          <w:bCs/>
          <w:sz w:val="24"/>
          <w:szCs w:val="24"/>
        </w:rPr>
        <w:t xml:space="preserve"> powiedział, że </w:t>
      </w:r>
      <w:r>
        <w:rPr>
          <w:rFonts w:ascii="Times New Roman" w:hAnsi="Times New Roman"/>
          <w:bCs/>
          <w:sz w:val="24"/>
          <w:szCs w:val="24"/>
        </w:rPr>
        <w:t>jeżeli będziemy chcieli dyskutować na temat dróg, to można zrobić to dojdziemy do wolnych wniosków.</w:t>
      </w:r>
    </w:p>
    <w:p w:rsidR="00B83118" w:rsidRDefault="00B83118" w:rsidP="00456C3F">
      <w:pPr>
        <w:pStyle w:val="Bezodstpw"/>
        <w:spacing w:line="276" w:lineRule="auto"/>
        <w:jc w:val="both"/>
        <w:rPr>
          <w:rFonts w:ascii="Times New Roman" w:hAnsi="Times New Roman"/>
          <w:bCs/>
          <w:sz w:val="24"/>
          <w:szCs w:val="24"/>
        </w:rPr>
      </w:pPr>
    </w:p>
    <w:p w:rsidR="00456C3F" w:rsidRPr="00B83118" w:rsidRDefault="00B83118" w:rsidP="00B83118">
      <w:pPr>
        <w:pStyle w:val="Bezodstpw"/>
        <w:spacing w:line="276" w:lineRule="auto"/>
        <w:jc w:val="both"/>
        <w:rPr>
          <w:rFonts w:ascii="Times New Roman" w:hAnsi="Times New Roman"/>
          <w:bCs/>
          <w:sz w:val="24"/>
          <w:szCs w:val="24"/>
        </w:rPr>
      </w:pPr>
      <w:r w:rsidRPr="00E00B54">
        <w:rPr>
          <w:rFonts w:ascii="Times New Roman" w:hAnsi="Times New Roman"/>
          <w:b/>
          <w:bCs/>
          <w:sz w:val="24"/>
          <w:szCs w:val="24"/>
        </w:rPr>
        <w:t>Tadeusz Brzeziński –</w:t>
      </w:r>
      <w:r>
        <w:rPr>
          <w:rFonts w:ascii="Times New Roman" w:hAnsi="Times New Roman"/>
          <w:b/>
          <w:bCs/>
          <w:sz w:val="24"/>
          <w:szCs w:val="24"/>
        </w:rPr>
        <w:t xml:space="preserve"> </w:t>
      </w:r>
      <w:r w:rsidRPr="00B83118">
        <w:rPr>
          <w:rFonts w:ascii="Times New Roman" w:hAnsi="Times New Roman"/>
          <w:bCs/>
          <w:sz w:val="24"/>
          <w:szCs w:val="24"/>
        </w:rPr>
        <w:t>powiedział, że na tym etapie tak jak Wójt powiedział mając równiarkę bardziej potrzebny by był wał wibracyjny</w:t>
      </w:r>
      <w:r>
        <w:rPr>
          <w:rFonts w:ascii="Times New Roman" w:hAnsi="Times New Roman"/>
          <w:bCs/>
          <w:sz w:val="24"/>
          <w:szCs w:val="24"/>
        </w:rPr>
        <w:t xml:space="preserve"> do zagęszczania tych dróg</w:t>
      </w:r>
      <w:r w:rsidRPr="00B83118">
        <w:rPr>
          <w:rFonts w:ascii="Times New Roman" w:hAnsi="Times New Roman"/>
          <w:bCs/>
          <w:sz w:val="24"/>
          <w:szCs w:val="24"/>
        </w:rPr>
        <w:t>.</w:t>
      </w:r>
    </w:p>
    <w:p w:rsidR="00456C3F" w:rsidRDefault="00456C3F">
      <w:pPr>
        <w:suppressAutoHyphens/>
        <w:spacing w:after="0" w:line="240" w:lineRule="auto"/>
        <w:rPr>
          <w:rFonts w:ascii="Times New Roman" w:eastAsia="Times New Roman" w:hAnsi="Times New Roman" w:cs="Times New Roman"/>
          <w:b/>
          <w:color w:val="00000A"/>
          <w:sz w:val="24"/>
        </w:rPr>
      </w:pPr>
    </w:p>
    <w:p w:rsidR="00486950" w:rsidRDefault="004160FB" w:rsidP="00456C3F">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Więcej dyskusji nie było, </w:t>
      </w:r>
      <w:r w:rsidR="00C476F8">
        <w:rPr>
          <w:rFonts w:ascii="Times New Roman" w:eastAsia="Times New Roman" w:hAnsi="Times New Roman" w:cs="Times New Roman"/>
          <w:color w:val="00000A"/>
          <w:sz w:val="24"/>
        </w:rPr>
        <w:t>r</w:t>
      </w:r>
      <w:r w:rsidR="00DF4C02">
        <w:rPr>
          <w:rFonts w:ascii="Times New Roman" w:eastAsia="Times New Roman" w:hAnsi="Times New Roman" w:cs="Times New Roman"/>
          <w:color w:val="00000A"/>
          <w:sz w:val="24"/>
        </w:rPr>
        <w:t>adni uwag nie wnieśli –</w:t>
      </w:r>
      <w:r w:rsidR="00456C3F">
        <w:rPr>
          <w:rFonts w:ascii="Times New Roman" w:eastAsia="Times New Roman" w:hAnsi="Times New Roman" w:cs="Times New Roman"/>
          <w:color w:val="00000A"/>
          <w:sz w:val="24"/>
        </w:rPr>
        <w:t xml:space="preserve"> </w:t>
      </w:r>
      <w:r w:rsidR="00C476F8">
        <w:rPr>
          <w:rFonts w:ascii="Times New Roman" w:eastAsia="Times New Roman" w:hAnsi="Times New Roman" w:cs="Times New Roman"/>
          <w:color w:val="00000A"/>
          <w:sz w:val="24"/>
        </w:rPr>
        <w:t xml:space="preserve">sprawozdanie </w:t>
      </w:r>
      <w:r w:rsidR="00DF4C02">
        <w:rPr>
          <w:rFonts w:ascii="Times New Roman" w:eastAsia="Times New Roman" w:hAnsi="Times New Roman" w:cs="Times New Roman"/>
          <w:color w:val="00000A"/>
          <w:sz w:val="24"/>
        </w:rPr>
        <w:t xml:space="preserve">stanowi załącznik </w:t>
      </w:r>
      <w:r w:rsidR="00DF4C02">
        <w:rPr>
          <w:rFonts w:ascii="Times New Roman" w:eastAsia="Times New Roman" w:hAnsi="Times New Roman" w:cs="Times New Roman"/>
          <w:i/>
          <w:color w:val="00000A"/>
          <w:sz w:val="24"/>
        </w:rPr>
        <w:t xml:space="preserve">nr 3 </w:t>
      </w:r>
      <w:r w:rsidR="00DF4C02">
        <w:rPr>
          <w:rFonts w:ascii="Times New Roman" w:eastAsia="Times New Roman" w:hAnsi="Times New Roman" w:cs="Times New Roman"/>
          <w:color w:val="00000A"/>
          <w:sz w:val="24"/>
        </w:rPr>
        <w:t>do protokołu.</w:t>
      </w:r>
    </w:p>
    <w:p w:rsidR="00486950" w:rsidRDefault="00486950">
      <w:pPr>
        <w:suppressAutoHyphens/>
        <w:spacing w:after="0" w:line="240" w:lineRule="auto"/>
        <w:rPr>
          <w:rFonts w:ascii="Times New Roman" w:eastAsia="Times New Roman" w:hAnsi="Times New Roman" w:cs="Times New Roman"/>
          <w:b/>
          <w:color w:val="000000"/>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5</w:t>
      </w:r>
    </w:p>
    <w:p w:rsidR="00486950" w:rsidRDefault="00486950">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 xml:space="preserve">      Informację o przebiegu realizacji uchwał Rady Gminy podjętych na poprzedniej sesji otrzymali radni w materiałach na sesję wraz z zarządzeniem o zwołaniu sesji.</w:t>
      </w:r>
    </w:p>
    <w:p w:rsidR="00486950" w:rsidRDefault="00486950">
      <w:pPr>
        <w:suppressAutoHyphens/>
        <w:spacing w:after="0" w:line="240" w:lineRule="auto"/>
        <w:rPr>
          <w:rFonts w:ascii="Times New Roman" w:eastAsia="Times New Roman" w:hAnsi="Times New Roman" w:cs="Times New Roman"/>
          <w:color w:val="00000A"/>
          <w:sz w:val="24"/>
        </w:rPr>
      </w:pPr>
    </w:p>
    <w:p w:rsidR="00486950" w:rsidRDefault="00DF4C02" w:rsidP="00456C3F">
      <w:pPr>
        <w:suppressAutoHyphens/>
        <w:spacing w:after="0" w:line="240" w:lineRule="auto"/>
        <w:jc w:val="center"/>
        <w:rPr>
          <w:rFonts w:ascii="Times New Roman" w:eastAsia="Times New Roman" w:hAnsi="Times New Roman" w:cs="Times New Roman"/>
          <w:color w:val="00000A"/>
          <w:sz w:val="24"/>
        </w:rPr>
      </w:pPr>
      <w:r>
        <w:rPr>
          <w:rFonts w:ascii="Times New Roman" w:eastAsia="Times New Roman" w:hAnsi="Times New Roman" w:cs="Times New Roman"/>
          <w:color w:val="00000A"/>
          <w:sz w:val="24"/>
        </w:rPr>
        <w:t>Radni uwag nie wnieśli –</w:t>
      </w:r>
      <w:bookmarkStart w:id="0" w:name="_Hlk526142398"/>
      <w:r w:rsidR="00456C3F">
        <w:rPr>
          <w:rFonts w:ascii="Times New Roman" w:eastAsia="Times New Roman" w:hAnsi="Times New Roman" w:cs="Times New Roman"/>
          <w:color w:val="00000A"/>
          <w:sz w:val="24"/>
        </w:rPr>
        <w:t xml:space="preserve"> </w:t>
      </w:r>
      <w:r w:rsidR="00B83118">
        <w:rPr>
          <w:rFonts w:ascii="Times New Roman" w:eastAsia="Times New Roman" w:hAnsi="Times New Roman" w:cs="Times New Roman"/>
          <w:color w:val="00000A"/>
          <w:sz w:val="24"/>
        </w:rPr>
        <w:t xml:space="preserve">informacja stanowi </w:t>
      </w:r>
      <w:r w:rsidR="00456C3F">
        <w:rPr>
          <w:rFonts w:ascii="Times New Roman" w:eastAsia="Times New Roman" w:hAnsi="Times New Roman" w:cs="Times New Roman"/>
          <w:color w:val="00000A"/>
          <w:sz w:val="24"/>
        </w:rPr>
        <w:t xml:space="preserve">załącznik </w:t>
      </w:r>
      <w:r>
        <w:rPr>
          <w:rFonts w:ascii="Times New Roman" w:eastAsia="Times New Roman" w:hAnsi="Times New Roman" w:cs="Times New Roman"/>
          <w:i/>
          <w:color w:val="00000A"/>
          <w:sz w:val="24"/>
        </w:rPr>
        <w:t xml:space="preserve">nr 4 </w:t>
      </w:r>
      <w:r>
        <w:rPr>
          <w:rFonts w:ascii="Times New Roman" w:eastAsia="Times New Roman" w:hAnsi="Times New Roman" w:cs="Times New Roman"/>
          <w:color w:val="00000A"/>
          <w:sz w:val="24"/>
        </w:rPr>
        <w:t>do protokołu.</w:t>
      </w:r>
    </w:p>
    <w:bookmarkEnd w:id="0"/>
    <w:p w:rsidR="001F08AD" w:rsidRDefault="001F08AD">
      <w:pPr>
        <w:suppressAutoHyphens/>
        <w:spacing w:after="0" w:line="240" w:lineRule="auto"/>
        <w:rPr>
          <w:rFonts w:ascii="Times New Roman" w:eastAsia="Times New Roman" w:hAnsi="Times New Roman" w:cs="Times New Roman"/>
          <w:b/>
          <w:color w:val="00000A"/>
          <w:sz w:val="24"/>
        </w:rPr>
      </w:pPr>
    </w:p>
    <w:p w:rsidR="00486950" w:rsidRDefault="00DF4C02">
      <w:pPr>
        <w:suppressAutoHyphens/>
        <w:spacing w:after="0" w:line="240" w:lineRule="auto"/>
        <w:rPr>
          <w:rFonts w:ascii="Liberation Serif" w:eastAsia="Liberation Serif" w:hAnsi="Liberation Serif" w:cs="Liberation Serif"/>
          <w:color w:val="00000A"/>
          <w:sz w:val="24"/>
        </w:rPr>
      </w:pPr>
      <w:r>
        <w:rPr>
          <w:rFonts w:ascii="Times New Roman" w:eastAsia="Times New Roman" w:hAnsi="Times New Roman" w:cs="Times New Roman"/>
          <w:b/>
          <w:color w:val="00000A"/>
          <w:sz w:val="24"/>
        </w:rPr>
        <w:t>Ad. 6</w:t>
      </w:r>
    </w:p>
    <w:p w:rsidR="007447A8" w:rsidRDefault="007447A8" w:rsidP="00885C9E">
      <w:pPr>
        <w:suppressAutoHyphens/>
        <w:spacing w:after="0" w:line="240" w:lineRule="auto"/>
        <w:rPr>
          <w:rFonts w:ascii="Times New Roman" w:eastAsia="Times New Roman" w:hAnsi="Times New Roman" w:cs="Times New Roman"/>
          <w:color w:val="00000A"/>
          <w:sz w:val="24"/>
        </w:rPr>
      </w:pP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bCs/>
          <w:color w:val="000000"/>
          <w:sz w:val="24"/>
          <w:szCs w:val="24"/>
        </w:rPr>
      </w:pPr>
      <w:r w:rsidRPr="0006694A">
        <w:rPr>
          <w:rFonts w:ascii="Times New Roman" w:hAnsi="Times New Roman" w:cs="Times New Roman"/>
          <w:color w:val="000000"/>
          <w:sz w:val="24"/>
          <w:szCs w:val="24"/>
        </w:rPr>
        <w:t xml:space="preserve">Projekt uchwały w sprawie </w:t>
      </w:r>
      <w:r w:rsidRPr="0006694A">
        <w:rPr>
          <w:rFonts w:ascii="Times New Roman" w:hAnsi="Times New Roman" w:cs="Times New Roman"/>
          <w:bCs/>
          <w:color w:val="000000"/>
          <w:sz w:val="24"/>
          <w:szCs w:val="24"/>
        </w:rPr>
        <w:t xml:space="preserve">wprowadzenia zmian do uchwały w sprawie uchwalenia  </w:t>
      </w:r>
    </w:p>
    <w:p w:rsidR="0006694A" w:rsidRDefault="0006694A"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r w:rsidRPr="0006694A">
        <w:rPr>
          <w:rFonts w:ascii="Times New Roman" w:hAnsi="Times New Roman" w:cs="Times New Roman"/>
          <w:bCs/>
          <w:color w:val="000000"/>
          <w:sz w:val="24"/>
          <w:szCs w:val="24"/>
        </w:rPr>
        <w:t>Wieloletniej Prognozy Finansowej Gminy Złotów na lata 2019 – 2026</w:t>
      </w:r>
      <w:r w:rsidRPr="0006694A">
        <w:rPr>
          <w:rFonts w:ascii="Times New Roman" w:hAnsi="Times New Roman" w:cs="Times New Roman"/>
          <w:bCs/>
          <w:color w:val="FF0000"/>
          <w:sz w:val="24"/>
          <w:szCs w:val="24"/>
        </w:rPr>
        <w:t xml:space="preserve"> </w:t>
      </w:r>
      <w:r w:rsidRPr="0006694A">
        <w:rPr>
          <w:rFonts w:ascii="Times New Roman" w:hAnsi="Times New Roman" w:cs="Times New Roman"/>
          <w:color w:val="00000A"/>
          <w:sz w:val="24"/>
          <w:szCs w:val="24"/>
        </w:rPr>
        <w:t xml:space="preserve">wraz z objaśnieniami </w:t>
      </w:r>
      <w:r w:rsidRPr="0006694A">
        <w:rPr>
          <w:rFonts w:ascii="Times New Roman" w:hAnsi="Times New Roman" w:cs="Times New Roman"/>
          <w:sz w:val="24"/>
          <w:szCs w:val="24"/>
        </w:rPr>
        <w:t xml:space="preserve">otrzymali radni w materiałach na sesję łącznie z zarządzeniem o zwołaniu sesji. </w:t>
      </w:r>
      <w:bookmarkStart w:id="1" w:name="_Hlk15418797"/>
      <w:r w:rsidRPr="0006694A">
        <w:rPr>
          <w:rFonts w:ascii="Times New Roman" w:hAnsi="Times New Roman" w:cs="Times New Roman"/>
          <w:sz w:val="24"/>
          <w:szCs w:val="24"/>
        </w:rPr>
        <w:t>Projekt uchwały radni analizowali na poszczególnych posiedzeniach Komisji.</w:t>
      </w:r>
      <w:bookmarkEnd w:id="1"/>
    </w:p>
    <w:p w:rsidR="00B83118" w:rsidRPr="00B83118" w:rsidRDefault="00B83118" w:rsidP="00B83118">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jc w:val="both"/>
        <w:rPr>
          <w:rFonts w:ascii="Times New Roman" w:hAnsi="Times New Roman" w:cs="Times New Roman"/>
          <w:sz w:val="24"/>
          <w:szCs w:val="24"/>
        </w:rPr>
      </w:pPr>
    </w:p>
    <w:p w:rsidR="0006694A" w:rsidRP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Pr>
          <w:rFonts w:ascii="Times New Roman" w:eastAsia="Times New Roman" w:hAnsi="Times New Roman" w:cs="Times New Roman"/>
          <w:b/>
          <w:sz w:val="24"/>
          <w:szCs w:val="24"/>
        </w:rPr>
        <w:t xml:space="preserve"> –</w:t>
      </w:r>
      <w:r w:rsidR="00B35E17">
        <w:rPr>
          <w:rFonts w:ascii="Times New Roman" w:eastAsia="Times New Roman" w:hAnsi="Times New Roman" w:cs="Times New Roman"/>
          <w:sz w:val="24"/>
          <w:szCs w:val="24"/>
        </w:rPr>
        <w:t xml:space="preserve"> </w:t>
      </w:r>
      <w:r w:rsidR="00885C9E">
        <w:rPr>
          <w:rFonts w:ascii="Times New Roman" w:eastAsia="Times New Roman" w:hAnsi="Times New Roman" w:cs="Times New Roman"/>
          <w:sz w:val="24"/>
          <w:szCs w:val="24"/>
        </w:rPr>
        <w:t xml:space="preserve">poinformował, że były dwie autopoprawki i </w:t>
      </w:r>
      <w:r w:rsidR="00B35E17">
        <w:rPr>
          <w:rFonts w:ascii="Times New Roman" w:eastAsia="Times New Roman" w:hAnsi="Times New Roman" w:cs="Times New Roman"/>
          <w:sz w:val="24"/>
          <w:szCs w:val="24"/>
        </w:rPr>
        <w:t>p</w:t>
      </w:r>
      <w:r w:rsidRPr="0006694A">
        <w:rPr>
          <w:rFonts w:ascii="Times New Roman" w:eastAsia="Times New Roman" w:hAnsi="Times New Roman" w:cs="Times New Roman"/>
          <w:sz w:val="24"/>
          <w:szCs w:val="24"/>
        </w:rPr>
        <w:t>oddał pod głosowanie wprowadzenie autopoprawek.</w:t>
      </w:r>
    </w:p>
    <w:p w:rsidR="0006694A" w:rsidRPr="0006694A" w:rsidRDefault="0006694A" w:rsidP="0006694A">
      <w:pPr>
        <w:jc w:val="both"/>
        <w:rPr>
          <w:rFonts w:ascii="Times New Roman" w:eastAsia="Times New Roman" w:hAnsi="Times New Roman" w:cs="Times New Roman"/>
          <w:color w:val="00000A"/>
          <w:sz w:val="24"/>
          <w:szCs w:val="24"/>
        </w:rPr>
      </w:pPr>
      <w:r w:rsidRPr="0006694A">
        <w:rPr>
          <w:rFonts w:ascii="Times New Roman" w:eastAsia="Times New Roman" w:hAnsi="Times New Roman" w:cs="Times New Roman"/>
          <w:sz w:val="24"/>
          <w:szCs w:val="24"/>
        </w:rPr>
        <w:t>Radni autopoprawki przyjęli jednogłośnie.</w:t>
      </w:r>
    </w:p>
    <w:p w:rsidR="0006694A" w:rsidRPr="0006694A"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nie było, radni uwag nie wnieśli.</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b/>
          <w:bCs/>
          <w:color w:val="00000A"/>
          <w:sz w:val="24"/>
          <w:szCs w:val="24"/>
        </w:rPr>
      </w:pPr>
      <w:r w:rsidRPr="0006694A">
        <w:rPr>
          <w:rFonts w:ascii="Times New Roman" w:hAnsi="Times New Roman" w:cs="Times New Roman"/>
          <w:b/>
          <w:color w:val="00000A"/>
          <w:sz w:val="24"/>
          <w:szCs w:val="24"/>
        </w:rPr>
        <w:t xml:space="preserve">Przewodniczący Rady – Sławomir Czyżyk </w:t>
      </w:r>
      <w:r w:rsidRPr="0006694A">
        <w:rPr>
          <w:rFonts w:ascii="Times New Roman" w:hAnsi="Times New Roman" w:cs="Times New Roman"/>
          <w:color w:val="00000A"/>
          <w:sz w:val="24"/>
          <w:szCs w:val="24"/>
        </w:rPr>
        <w:t xml:space="preserve">przedstawił projekt uchwały w sprawie </w:t>
      </w:r>
      <w:r w:rsidRPr="0006694A">
        <w:rPr>
          <w:rFonts w:ascii="Times New Roman" w:hAnsi="Times New Roman" w:cs="Times New Roman"/>
          <w:bCs/>
          <w:color w:val="00000A"/>
          <w:sz w:val="24"/>
          <w:szCs w:val="24"/>
        </w:rPr>
        <w:t>wprowadzenia zmian do uchwały w sprawie uchwalenia Wieloletniej Prognozy Finansowej Gminy Złotów na lata 2019 – 2026</w:t>
      </w:r>
      <w:r w:rsidR="00B83118">
        <w:rPr>
          <w:rFonts w:ascii="Times New Roman" w:hAnsi="Times New Roman" w:cs="Times New Roman"/>
          <w:bCs/>
          <w:color w:val="00000A"/>
          <w:sz w:val="24"/>
          <w:szCs w:val="24"/>
        </w:rPr>
        <w:t xml:space="preserve"> z uwzględnieniem przyjętych autopoprawek</w:t>
      </w:r>
      <w:r w:rsidRPr="0006694A">
        <w:rPr>
          <w:rFonts w:ascii="Times New Roman" w:hAnsi="Times New Roman" w:cs="Times New Roman"/>
          <w:bCs/>
          <w:color w:val="00000A"/>
          <w:sz w:val="24"/>
          <w:szCs w:val="24"/>
        </w:rPr>
        <w:t xml:space="preserve"> </w:t>
      </w:r>
      <w:r w:rsidRPr="0006694A">
        <w:rPr>
          <w:rFonts w:ascii="Times New Roman" w:hAnsi="Times New Roman" w:cs="Times New Roman"/>
          <w:color w:val="00000A"/>
          <w:sz w:val="24"/>
          <w:szCs w:val="24"/>
        </w:rPr>
        <w:t>i poddał pod głosowanie, w którym wzię</w:t>
      </w:r>
      <w:r w:rsidR="00B83118">
        <w:rPr>
          <w:rFonts w:ascii="Times New Roman" w:hAnsi="Times New Roman" w:cs="Times New Roman"/>
          <w:color w:val="00000A"/>
          <w:sz w:val="24"/>
          <w:szCs w:val="24"/>
        </w:rPr>
        <w:t xml:space="preserve">ło udział </w:t>
      </w:r>
      <w:r w:rsidR="00885C9E">
        <w:rPr>
          <w:rFonts w:ascii="Times New Roman" w:hAnsi="Times New Roman" w:cs="Times New Roman"/>
          <w:b/>
          <w:color w:val="00000A"/>
          <w:sz w:val="24"/>
          <w:szCs w:val="24"/>
        </w:rPr>
        <w:t>15</w:t>
      </w:r>
      <w:r w:rsidRPr="0006694A">
        <w:rPr>
          <w:rFonts w:ascii="Times New Roman" w:hAnsi="Times New Roman" w:cs="Times New Roman"/>
          <w:b/>
          <w:color w:val="00000A"/>
          <w:sz w:val="24"/>
          <w:szCs w:val="24"/>
        </w:rPr>
        <w:t xml:space="preserve"> 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06694A" w:rsidTr="00B35E17">
        <w:trPr>
          <w:trHeight w:val="345"/>
          <w:jc w:val="center"/>
        </w:trPr>
        <w:tc>
          <w:tcPr>
            <w:tcW w:w="561" w:type="dxa"/>
            <w:tcBorders>
              <w:top w:val="double" w:sz="4" w:space="0" w:color="auto"/>
              <w:left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bookmarkStart w:id="2" w:name="_Hlk15418862"/>
            <w:r w:rsidRPr="00B35E17">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wstrzymuję się</w:t>
            </w: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1.</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r w:rsidRPr="00B35E17">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B35E17" w:rsidRDefault="0006694A" w:rsidP="00B35E17">
            <w:pPr>
              <w:spacing w:line="360" w:lineRule="auto"/>
              <w:jc w:val="center"/>
              <w:rPr>
                <w:rFonts w:ascii="Times New Roman" w:eastAsia="Times New Roman" w:hAnsi="Times New Roman" w:cs="Times New Roman"/>
              </w:rPr>
            </w:pPr>
            <w:r w:rsidRPr="00B35E17">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rPr>
            </w:pPr>
          </w:p>
        </w:tc>
      </w:tr>
      <w:tr w:rsidR="0006694A" w:rsidRPr="0006694A" w:rsidTr="00B35E17">
        <w:trPr>
          <w:trHeight w:val="284"/>
          <w:jc w:val="center"/>
        </w:trPr>
        <w:tc>
          <w:tcPr>
            <w:tcW w:w="561" w:type="dxa"/>
            <w:tcBorders>
              <w:top w:val="double" w:sz="4"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B35E17" w:rsidRDefault="00B83118" w:rsidP="00B35E17">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lastRenderedPageBreak/>
              <w:t>10.</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60"/>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p>
        </w:tc>
      </w:tr>
      <w:tr w:rsidR="0006694A" w:rsidRPr="0006694A" w:rsidTr="00B35E17">
        <w:trPr>
          <w:trHeight w:val="284"/>
          <w:jc w:val="center"/>
        </w:trPr>
        <w:tc>
          <w:tcPr>
            <w:tcW w:w="561" w:type="dxa"/>
            <w:tcBorders>
              <w:top w:val="single" w:sz="8" w:space="0" w:color="auto"/>
              <w:left w:val="double" w:sz="4"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B35E17" w:rsidRDefault="0006694A" w:rsidP="0006694A">
            <w:pPr>
              <w:spacing w:line="360" w:lineRule="auto"/>
              <w:jc w:val="both"/>
              <w:rPr>
                <w:rFonts w:ascii="Times New Roman" w:eastAsia="Times New Roman" w:hAnsi="Times New Roman" w:cs="Times New Roman"/>
                <w:color w:val="000000"/>
              </w:rPr>
            </w:pPr>
            <w:r w:rsidRPr="00B35E17">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B35E17" w:rsidRDefault="0006694A" w:rsidP="00B35E17">
            <w:pPr>
              <w:jc w:val="center"/>
              <w:rPr>
                <w:rFonts w:ascii="Times New Roman" w:hAnsi="Times New Roman" w:cs="Times New Roman"/>
              </w:rPr>
            </w:pPr>
            <w:r w:rsidRPr="00B35E17">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B35E17" w:rsidRDefault="0006694A" w:rsidP="0006694A">
            <w:pPr>
              <w:jc w:val="both"/>
              <w:rPr>
                <w:rFonts w:ascii="Times New Roman" w:eastAsia="Times New Roman" w:hAnsi="Times New Roman" w:cs="Times New Roman"/>
                <w:color w:val="000000"/>
              </w:rPr>
            </w:pPr>
          </w:p>
        </w:tc>
      </w:tr>
      <w:bookmarkEnd w:id="2"/>
    </w:tbl>
    <w:p w:rsidR="0006694A" w:rsidRPr="0006694A" w:rsidRDefault="0006694A" w:rsidP="0006694A">
      <w:pPr>
        <w:jc w:val="both"/>
        <w:rPr>
          <w:rFonts w:ascii="Times New Roman" w:hAnsi="Times New Roman" w:cs="Times New Roman"/>
          <w:bCs/>
          <w:color w:val="00000A"/>
          <w:sz w:val="24"/>
          <w:szCs w:val="24"/>
        </w:rPr>
      </w:pP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w:t>
      </w:r>
      <w:r w:rsidR="00B83118">
        <w:rPr>
          <w:rFonts w:ascii="Times New Roman" w:hAnsi="Times New Roman" w:cs="Times New Roman"/>
          <w:b/>
          <w:color w:val="00000A"/>
          <w:sz w:val="24"/>
          <w:szCs w:val="24"/>
        </w:rPr>
        <w:t>– 15</w:t>
      </w:r>
      <w:r w:rsidRPr="0006694A">
        <w:rPr>
          <w:rFonts w:ascii="Times New Roman" w:hAnsi="Times New Roman" w:cs="Times New Roman"/>
          <w:b/>
          <w:color w:val="00000A"/>
          <w:sz w:val="24"/>
          <w:szCs w:val="24"/>
        </w:rPr>
        <w:t xml:space="preserve"> radnych</w:t>
      </w:r>
    </w:p>
    <w:p w:rsidR="0006694A" w:rsidRPr="0006694A" w:rsidRDefault="0006694A" w:rsidP="00B35E17">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przeciw </w:t>
      </w:r>
      <w:r w:rsidRPr="0006694A">
        <w:rPr>
          <w:rFonts w:ascii="Times New Roman" w:hAnsi="Times New Roman" w:cs="Times New Roman"/>
          <w:b/>
          <w:color w:val="00000A"/>
          <w:sz w:val="24"/>
          <w:szCs w:val="24"/>
        </w:rPr>
        <w:t>– 0</w:t>
      </w:r>
    </w:p>
    <w:p w:rsidR="0006694A" w:rsidRDefault="0006694A" w:rsidP="00C476F8">
      <w:pPr>
        <w:spacing w:after="0" w:line="240" w:lineRule="auto"/>
        <w:jc w:val="both"/>
        <w:rPr>
          <w:rFonts w:ascii="Times New Roman" w:hAnsi="Times New Roman" w:cs="Times New Roman"/>
          <w:b/>
          <w:color w:val="00000A"/>
          <w:sz w:val="24"/>
          <w:szCs w:val="24"/>
        </w:rPr>
      </w:pPr>
      <w:r w:rsidRPr="0006694A">
        <w:rPr>
          <w:rFonts w:ascii="Times New Roman" w:hAnsi="Times New Roman" w:cs="Times New Roman"/>
          <w:color w:val="00000A"/>
          <w:sz w:val="24"/>
          <w:szCs w:val="24"/>
        </w:rPr>
        <w:t xml:space="preserve">- wstrzymało się od głosu </w:t>
      </w:r>
      <w:r w:rsidRPr="0006694A">
        <w:rPr>
          <w:rFonts w:ascii="Times New Roman" w:hAnsi="Times New Roman" w:cs="Times New Roman"/>
          <w:b/>
          <w:color w:val="00000A"/>
          <w:sz w:val="24"/>
          <w:szCs w:val="24"/>
        </w:rPr>
        <w:t>–  0</w:t>
      </w:r>
    </w:p>
    <w:p w:rsidR="00C476F8" w:rsidRPr="00C476F8" w:rsidRDefault="00C476F8" w:rsidP="00C476F8">
      <w:pPr>
        <w:spacing w:after="0" w:line="240" w:lineRule="auto"/>
        <w:jc w:val="both"/>
        <w:rPr>
          <w:rFonts w:ascii="Times New Roman" w:hAnsi="Times New Roman" w:cs="Times New Roman"/>
          <w:b/>
          <w:color w:val="00000A"/>
          <w:sz w:val="24"/>
          <w:szCs w:val="24"/>
        </w:rPr>
      </w:pPr>
    </w:p>
    <w:p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Projekt uchwały został przyjęty jednogłośnie i otrzymuje znamiona u</w:t>
      </w:r>
      <w:r w:rsidR="00B35E17">
        <w:rPr>
          <w:rFonts w:ascii="Times New Roman" w:hAnsi="Times New Roman" w:cs="Times New Roman"/>
          <w:color w:val="00000A"/>
          <w:sz w:val="24"/>
          <w:szCs w:val="24"/>
        </w:rPr>
        <w:t xml:space="preserve">chwały </w:t>
      </w:r>
      <w:r w:rsidR="00B83118">
        <w:rPr>
          <w:rFonts w:ascii="Times New Roman" w:hAnsi="Times New Roman" w:cs="Times New Roman"/>
          <w:color w:val="00000A"/>
          <w:sz w:val="24"/>
          <w:szCs w:val="24"/>
        </w:rPr>
        <w:br/>
      </w:r>
      <w:r w:rsidR="00B35E17">
        <w:rPr>
          <w:rFonts w:ascii="Times New Roman" w:hAnsi="Times New Roman" w:cs="Times New Roman"/>
          <w:color w:val="00000A"/>
          <w:sz w:val="24"/>
          <w:szCs w:val="24"/>
        </w:rPr>
        <w:t xml:space="preserve">Nr </w:t>
      </w:r>
      <w:r w:rsidRPr="0006694A">
        <w:rPr>
          <w:rFonts w:ascii="Times New Roman" w:hAnsi="Times New Roman" w:cs="Times New Roman"/>
          <w:color w:val="00000A"/>
          <w:sz w:val="24"/>
          <w:szCs w:val="24"/>
        </w:rPr>
        <w:t>X</w:t>
      </w:r>
      <w:r w:rsidR="00B35E17">
        <w:rPr>
          <w:rFonts w:ascii="Times New Roman" w:hAnsi="Times New Roman" w:cs="Times New Roman"/>
          <w:color w:val="00000A"/>
          <w:sz w:val="24"/>
          <w:szCs w:val="24"/>
        </w:rPr>
        <w:t>I</w:t>
      </w:r>
      <w:r w:rsidR="00B83118">
        <w:rPr>
          <w:rFonts w:ascii="Times New Roman" w:hAnsi="Times New Roman" w:cs="Times New Roman"/>
          <w:color w:val="00000A"/>
          <w:sz w:val="24"/>
          <w:szCs w:val="24"/>
        </w:rPr>
        <w:t>II.95</w:t>
      </w:r>
      <w:r w:rsidRPr="0006694A">
        <w:rPr>
          <w:rFonts w:ascii="Times New Roman" w:hAnsi="Times New Roman" w:cs="Times New Roman"/>
          <w:color w:val="00000A"/>
          <w:sz w:val="24"/>
          <w:szCs w:val="24"/>
        </w:rPr>
        <w:t>.2019</w:t>
      </w:r>
    </w:p>
    <w:p w:rsidR="00B35E17" w:rsidRPr="0006694A" w:rsidRDefault="00B35E17" w:rsidP="0006694A">
      <w:pPr>
        <w:jc w:val="both"/>
        <w:rPr>
          <w:rFonts w:ascii="Times New Roman" w:hAnsi="Times New Roman" w:cs="Times New Roman"/>
          <w:color w:val="00000A"/>
          <w:sz w:val="24"/>
          <w:szCs w:val="24"/>
        </w:rPr>
      </w:pPr>
      <w:r>
        <w:rPr>
          <w:rFonts w:ascii="Times New Roman" w:hAnsi="Times New Roman" w:cs="Times New Roman"/>
          <w:b/>
          <w:color w:val="00000A"/>
          <w:sz w:val="24"/>
          <w:szCs w:val="24"/>
        </w:rPr>
        <w:t xml:space="preserve">Uchwała Nr </w:t>
      </w:r>
      <w:r w:rsidR="0006694A" w:rsidRPr="0006694A">
        <w:rPr>
          <w:rFonts w:ascii="Times New Roman" w:hAnsi="Times New Roman" w:cs="Times New Roman"/>
          <w:b/>
          <w:color w:val="00000A"/>
          <w:sz w:val="24"/>
          <w:szCs w:val="24"/>
        </w:rPr>
        <w:t>X</w:t>
      </w:r>
      <w:r>
        <w:rPr>
          <w:rFonts w:ascii="Times New Roman" w:hAnsi="Times New Roman" w:cs="Times New Roman"/>
          <w:b/>
          <w:color w:val="00000A"/>
          <w:sz w:val="24"/>
          <w:szCs w:val="24"/>
        </w:rPr>
        <w:t>I</w:t>
      </w:r>
      <w:r w:rsidR="00B83118">
        <w:rPr>
          <w:rFonts w:ascii="Times New Roman" w:hAnsi="Times New Roman" w:cs="Times New Roman"/>
          <w:b/>
          <w:color w:val="00000A"/>
          <w:sz w:val="24"/>
          <w:szCs w:val="24"/>
        </w:rPr>
        <w:t>II.95</w:t>
      </w:r>
      <w:r w:rsidR="0006694A" w:rsidRPr="0006694A">
        <w:rPr>
          <w:rFonts w:ascii="Times New Roman" w:hAnsi="Times New Roman" w:cs="Times New Roman"/>
          <w:b/>
          <w:color w:val="00000A"/>
          <w:sz w:val="24"/>
          <w:szCs w:val="24"/>
        </w:rPr>
        <w:t>.2019</w:t>
      </w:r>
      <w:r w:rsidR="0006694A" w:rsidRPr="0006694A">
        <w:rPr>
          <w:rFonts w:ascii="Times New Roman" w:hAnsi="Times New Roman" w:cs="Times New Roman"/>
          <w:color w:val="00000A"/>
          <w:sz w:val="24"/>
          <w:szCs w:val="24"/>
        </w:rPr>
        <w:t xml:space="preserve"> w sprawie </w:t>
      </w:r>
      <w:r w:rsidR="0006694A" w:rsidRPr="0006694A">
        <w:rPr>
          <w:rFonts w:ascii="Times New Roman" w:hAnsi="Times New Roman" w:cs="Times New Roman"/>
          <w:bCs/>
          <w:color w:val="00000A"/>
          <w:sz w:val="24"/>
          <w:szCs w:val="24"/>
        </w:rPr>
        <w:t xml:space="preserve">wprowadzenia zmian do uchwały w sprawie uchwalenia Wieloletniej Prognozy Finansowej Gminy Złotów na lata 2019 – 2026 </w:t>
      </w:r>
      <w:r w:rsidR="0006694A" w:rsidRPr="0006694A">
        <w:rPr>
          <w:rFonts w:ascii="Times New Roman" w:hAnsi="Times New Roman" w:cs="Times New Roman"/>
          <w:color w:val="00000A"/>
          <w:sz w:val="24"/>
          <w:szCs w:val="24"/>
        </w:rPr>
        <w:t xml:space="preserve">stanowi załącznik </w:t>
      </w:r>
      <w:r w:rsidR="00B83118">
        <w:rPr>
          <w:rFonts w:ascii="Times New Roman" w:hAnsi="Times New Roman" w:cs="Times New Roman"/>
          <w:i/>
          <w:color w:val="FF0000"/>
          <w:sz w:val="24"/>
          <w:szCs w:val="24"/>
        </w:rPr>
        <w:t>nr 5</w:t>
      </w:r>
      <w:r w:rsidR="0006694A" w:rsidRPr="00DB11F4">
        <w:rPr>
          <w:rFonts w:ascii="Times New Roman" w:hAnsi="Times New Roman" w:cs="Times New Roman"/>
          <w:i/>
          <w:color w:val="FF0000"/>
          <w:sz w:val="24"/>
          <w:szCs w:val="24"/>
        </w:rPr>
        <w:t xml:space="preserve"> </w:t>
      </w:r>
      <w:r w:rsidR="0006694A" w:rsidRPr="0006694A">
        <w:rPr>
          <w:rFonts w:ascii="Times New Roman" w:hAnsi="Times New Roman" w:cs="Times New Roman"/>
          <w:color w:val="000000"/>
          <w:sz w:val="24"/>
          <w:szCs w:val="24"/>
        </w:rPr>
        <w:t>do protokołu.</w:t>
      </w:r>
    </w:p>
    <w:p w:rsidR="0006694A" w:rsidRPr="0006694A" w:rsidRDefault="00B83118" w:rsidP="0006694A">
      <w:pPr>
        <w:jc w:val="both"/>
        <w:rPr>
          <w:rFonts w:ascii="Times New Roman" w:hAnsi="Times New Roman" w:cs="Times New Roman"/>
          <w:b/>
          <w:bCs/>
          <w:sz w:val="24"/>
          <w:szCs w:val="24"/>
        </w:rPr>
      </w:pPr>
      <w:r>
        <w:rPr>
          <w:rFonts w:ascii="Times New Roman" w:hAnsi="Times New Roman" w:cs="Times New Roman"/>
          <w:b/>
          <w:bCs/>
          <w:sz w:val="24"/>
          <w:szCs w:val="24"/>
        </w:rPr>
        <w:t>Ad. 7</w:t>
      </w:r>
    </w:p>
    <w:p w:rsidR="0006694A" w:rsidRPr="00B35E17" w:rsidRDefault="0006694A" w:rsidP="00B35E17">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jc w:val="both"/>
        <w:rPr>
          <w:rFonts w:ascii="Times New Roman" w:hAnsi="Times New Roman" w:cs="Times New Roman"/>
          <w:color w:val="000000" w:themeColor="text1"/>
          <w:sz w:val="24"/>
          <w:szCs w:val="24"/>
        </w:rPr>
      </w:pPr>
      <w:r w:rsidRPr="0006694A">
        <w:rPr>
          <w:rFonts w:ascii="Times New Roman" w:hAnsi="Times New Roman" w:cs="Times New Roman"/>
          <w:sz w:val="24"/>
          <w:szCs w:val="24"/>
        </w:rPr>
        <w:t xml:space="preserve">Projekt uchwały w sprawie wprowadzenia zmian do uchwały budżetowej na 2019 rok </w:t>
      </w:r>
      <w:bookmarkStart w:id="3" w:name="_Hlk483560455"/>
      <w:r w:rsidRPr="0006694A">
        <w:rPr>
          <w:rFonts w:ascii="Times New Roman" w:hAnsi="Times New Roman" w:cs="Times New Roman"/>
          <w:sz w:val="24"/>
          <w:szCs w:val="24"/>
        </w:rPr>
        <w:t xml:space="preserve">wraz </w:t>
      </w:r>
      <w:r w:rsidRPr="0006694A">
        <w:rPr>
          <w:rFonts w:ascii="Times New Roman" w:hAnsi="Times New Roman" w:cs="Times New Roman"/>
          <w:sz w:val="24"/>
          <w:szCs w:val="24"/>
        </w:rPr>
        <w:br/>
        <w:t xml:space="preserve">z uzasadnieniem otrzymali radni w materiałach na sesję łącznie z zarządzeniem </w:t>
      </w:r>
      <w:r w:rsidRPr="0006694A">
        <w:rPr>
          <w:rFonts w:ascii="Times New Roman" w:hAnsi="Times New Roman" w:cs="Times New Roman"/>
          <w:sz w:val="24"/>
          <w:szCs w:val="24"/>
        </w:rPr>
        <w:br/>
        <w:t xml:space="preserve">o zwołaniu sesji. </w:t>
      </w:r>
      <w:bookmarkStart w:id="4" w:name="_Hlk15419090"/>
      <w:r w:rsidRPr="0006694A">
        <w:rPr>
          <w:rFonts w:ascii="Times New Roman" w:hAnsi="Times New Roman" w:cs="Times New Roman"/>
          <w:sz w:val="24"/>
          <w:szCs w:val="24"/>
        </w:rPr>
        <w:t>Projekt uchwały radni analizowali na poszczególnych posiedzeniach Komisji.</w:t>
      </w:r>
      <w:bookmarkEnd w:id="4"/>
    </w:p>
    <w:p w:rsidR="0006694A" w:rsidRDefault="0006694A" w:rsidP="0006694A">
      <w:pPr>
        <w:jc w:val="both"/>
        <w:rPr>
          <w:rFonts w:ascii="Times New Roman" w:eastAsia="Times New Roman" w:hAnsi="Times New Roman" w:cs="Times New Roman"/>
          <w:sz w:val="24"/>
          <w:szCs w:val="24"/>
        </w:rPr>
      </w:pPr>
      <w:r w:rsidRPr="0006694A">
        <w:rPr>
          <w:rFonts w:ascii="Times New Roman" w:eastAsia="Times New Roman" w:hAnsi="Times New Roman" w:cs="Times New Roman"/>
          <w:b/>
          <w:sz w:val="24"/>
          <w:szCs w:val="24"/>
        </w:rPr>
        <w:t>Przewodniczący Rady</w:t>
      </w:r>
      <w:r w:rsidR="00B35E17">
        <w:rPr>
          <w:rFonts w:ascii="Times New Roman" w:eastAsia="Times New Roman" w:hAnsi="Times New Roman" w:cs="Times New Roman"/>
          <w:b/>
          <w:sz w:val="24"/>
          <w:szCs w:val="24"/>
        </w:rPr>
        <w:t xml:space="preserve"> –</w:t>
      </w:r>
      <w:r w:rsidRPr="0006694A">
        <w:rPr>
          <w:rFonts w:ascii="Times New Roman" w:eastAsia="Times New Roman" w:hAnsi="Times New Roman" w:cs="Times New Roman"/>
          <w:sz w:val="24"/>
          <w:szCs w:val="24"/>
        </w:rPr>
        <w:t xml:space="preserve"> poddał pod głosow</w:t>
      </w:r>
      <w:r w:rsidR="00DB11F4">
        <w:rPr>
          <w:rFonts w:ascii="Times New Roman" w:eastAsia="Times New Roman" w:hAnsi="Times New Roman" w:cs="Times New Roman"/>
          <w:sz w:val="24"/>
          <w:szCs w:val="24"/>
        </w:rPr>
        <w:t>anie wprowadzenie autopoprawek.</w:t>
      </w:r>
    </w:p>
    <w:p w:rsidR="00B83118" w:rsidRPr="00B83118" w:rsidRDefault="00B83118" w:rsidP="0006694A">
      <w:pPr>
        <w:jc w:val="both"/>
        <w:rPr>
          <w:rFonts w:ascii="Times New Roman" w:eastAsia="Times New Roman" w:hAnsi="Times New Roman" w:cs="Times New Roman"/>
          <w:color w:val="00000A"/>
          <w:sz w:val="24"/>
          <w:szCs w:val="24"/>
        </w:rPr>
      </w:pPr>
      <w:r w:rsidRPr="0006694A">
        <w:rPr>
          <w:rFonts w:ascii="Times New Roman" w:eastAsia="Times New Roman" w:hAnsi="Times New Roman" w:cs="Times New Roman"/>
          <w:sz w:val="24"/>
          <w:szCs w:val="24"/>
        </w:rPr>
        <w:t>Radni autopoprawki przyjęli jednogłośnie.</w:t>
      </w:r>
    </w:p>
    <w:p w:rsidR="0006694A" w:rsidRPr="00DB11F4" w:rsidRDefault="0006694A" w:rsidP="0006694A">
      <w:pPr>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Dyskusji ni</w:t>
      </w:r>
      <w:r w:rsidR="00DB11F4">
        <w:rPr>
          <w:rFonts w:ascii="Times New Roman" w:hAnsi="Times New Roman" w:cs="Times New Roman"/>
          <w:color w:val="00000A"/>
          <w:sz w:val="24"/>
          <w:szCs w:val="24"/>
        </w:rPr>
        <w:t>e było, radni uwag nie wnieśli.</w:t>
      </w:r>
      <w:r w:rsidRPr="0006694A">
        <w:rPr>
          <w:rFonts w:ascii="Times New Roman" w:eastAsia="Times New Roman" w:hAnsi="Times New Roman" w:cs="Times New Roman"/>
          <w:sz w:val="24"/>
          <w:szCs w:val="24"/>
        </w:rPr>
        <w:t xml:space="preserve">      </w:t>
      </w:r>
    </w:p>
    <w:p w:rsidR="0006694A" w:rsidRPr="0006694A" w:rsidRDefault="0006694A"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sidRPr="0006694A">
        <w:rPr>
          <w:rFonts w:ascii="Times New Roman" w:eastAsia="Batang" w:hAnsi="Times New Roman" w:cs="Times New Roman"/>
          <w:bCs/>
          <w:sz w:val="24"/>
          <w:szCs w:val="24"/>
        </w:rPr>
        <w:t xml:space="preserve">w sprawie </w:t>
      </w:r>
      <w:bookmarkEnd w:id="3"/>
      <w:r w:rsidRPr="0006694A">
        <w:rPr>
          <w:rFonts w:ascii="Times New Roman" w:eastAsia="Batang" w:hAnsi="Times New Roman" w:cs="Times New Roman"/>
          <w:bCs/>
          <w:sz w:val="24"/>
          <w:szCs w:val="24"/>
        </w:rPr>
        <w:t>wprowadzenia zmian do uchwały budżetowej na 2019 rok</w:t>
      </w:r>
      <w:r w:rsidR="00B83118">
        <w:rPr>
          <w:rFonts w:ascii="Times New Roman" w:eastAsia="Batang" w:hAnsi="Times New Roman" w:cs="Times New Roman"/>
          <w:bCs/>
          <w:sz w:val="24"/>
          <w:szCs w:val="24"/>
        </w:rPr>
        <w:t xml:space="preserve">  z uwzględnieniem przyjętych autopoprawek</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sidR="00B83118">
        <w:rPr>
          <w:rFonts w:ascii="Times New Roman" w:eastAsia="Batang" w:hAnsi="Times New Roman" w:cs="Times New Roman"/>
          <w:b/>
          <w:sz w:val="24"/>
          <w:szCs w:val="24"/>
        </w:rPr>
        <w:t>15</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p>
    <w:tbl>
      <w:tblPr>
        <w:tblW w:w="57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134"/>
        <w:gridCol w:w="1276"/>
      </w:tblGrid>
      <w:tr w:rsidR="0006694A" w:rsidRPr="00DB11F4" w:rsidTr="00DB11F4">
        <w:trPr>
          <w:trHeight w:val="345"/>
          <w:jc w:val="center"/>
        </w:trPr>
        <w:tc>
          <w:tcPr>
            <w:tcW w:w="561" w:type="dxa"/>
            <w:tcBorders>
              <w:top w:val="double" w:sz="4" w:space="0" w:color="auto"/>
              <w:left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bookmarkStart w:id="5" w:name="_Hlk15419183"/>
            <w:r w:rsidRPr="00DB11F4">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jestem za</w:t>
            </w:r>
          </w:p>
        </w:tc>
        <w:tc>
          <w:tcPr>
            <w:tcW w:w="1134"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jestem przeciw</w:t>
            </w:r>
          </w:p>
        </w:tc>
        <w:tc>
          <w:tcPr>
            <w:tcW w:w="1276" w:type="dxa"/>
            <w:tcBorders>
              <w:top w:val="double" w:sz="4" w:space="0" w:color="auto"/>
              <w:bottom w:val="doub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wstrzymuję się</w:t>
            </w: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1.</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r w:rsidRPr="00DB11F4">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DB11F4" w:rsidRDefault="0006694A" w:rsidP="00DB11F4">
            <w:pPr>
              <w:spacing w:line="360" w:lineRule="auto"/>
              <w:jc w:val="center"/>
              <w:rPr>
                <w:rFonts w:ascii="Times New Roman" w:eastAsia="Times New Roman" w:hAnsi="Times New Roman" w:cs="Times New Roman"/>
              </w:rPr>
            </w:pPr>
            <w:r w:rsidRPr="00DB11F4">
              <w:rPr>
                <w:rFonts w:ascii="Times New Roman" w:eastAsia="Times New Roman" w:hAnsi="Times New Roman" w:cs="Times New Roman"/>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rPr>
            </w:pPr>
          </w:p>
        </w:tc>
      </w:tr>
      <w:tr w:rsidR="0006694A" w:rsidRPr="00DB11F4" w:rsidTr="00DB11F4">
        <w:trPr>
          <w:trHeight w:val="284"/>
          <w:jc w:val="center"/>
        </w:trPr>
        <w:tc>
          <w:tcPr>
            <w:tcW w:w="561" w:type="dxa"/>
            <w:tcBorders>
              <w:top w:val="double" w:sz="4"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lastRenderedPageBreak/>
              <w:t>2.</w:t>
            </w:r>
          </w:p>
        </w:tc>
        <w:tc>
          <w:tcPr>
            <w:tcW w:w="1703" w:type="dxa"/>
            <w:tcBorders>
              <w:top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double" w:sz="4"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hAnsi="Times New Roman" w:cs="Times New Roman"/>
              </w:rPr>
              <w:t>X</w:t>
            </w:r>
          </w:p>
        </w:tc>
        <w:tc>
          <w:tcPr>
            <w:tcW w:w="1134" w:type="dxa"/>
            <w:tcBorders>
              <w:top w:val="single" w:sz="8" w:space="0" w:color="auto"/>
              <w:bottom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8" w:space="0" w:color="auto"/>
              <w:right w:val="double" w:sz="4" w:space="0" w:color="auto"/>
            </w:tcBorders>
            <w:vAlign w:val="center"/>
          </w:tcPr>
          <w:p w:rsidR="0006694A" w:rsidRPr="00DB11F4" w:rsidRDefault="0006694A" w:rsidP="002F69FB">
            <w:pPr>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DB11F4" w:rsidRDefault="00B83118" w:rsidP="00DB11F4">
            <w:pPr>
              <w:jc w:val="center"/>
              <w:rPr>
                <w:rFonts w:ascii="Times New Roman" w:hAnsi="Times New Roman" w:cs="Times New Roman"/>
              </w:rPr>
            </w:pPr>
            <w:r>
              <w:rPr>
                <w:rFonts w:ascii="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2F69FB">
            <w:pPr>
              <w:spacing w:line="360" w:lineRule="auto"/>
              <w:jc w:val="center"/>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60"/>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c>
          <w:tcPr>
            <w:tcW w:w="1276" w:type="dxa"/>
            <w:tcBorders>
              <w:top w:val="single" w:sz="8" w:space="0" w:color="auto"/>
              <w:righ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p>
        </w:tc>
      </w:tr>
      <w:tr w:rsidR="0006694A" w:rsidRPr="00DB11F4" w:rsidTr="00DB11F4">
        <w:trPr>
          <w:trHeight w:val="284"/>
          <w:jc w:val="center"/>
        </w:trPr>
        <w:tc>
          <w:tcPr>
            <w:tcW w:w="561" w:type="dxa"/>
            <w:tcBorders>
              <w:top w:val="single" w:sz="8" w:space="0" w:color="auto"/>
              <w:left w:val="double" w:sz="4"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DB11F4" w:rsidRDefault="0006694A" w:rsidP="0006694A">
            <w:pPr>
              <w:spacing w:line="360" w:lineRule="auto"/>
              <w:jc w:val="both"/>
              <w:rPr>
                <w:rFonts w:ascii="Times New Roman" w:eastAsia="Times New Roman" w:hAnsi="Times New Roman" w:cs="Times New Roman"/>
                <w:color w:val="000000"/>
              </w:rPr>
            </w:pPr>
            <w:r w:rsidRPr="00DB11F4">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DB11F4" w:rsidRDefault="0006694A" w:rsidP="00DB11F4">
            <w:pPr>
              <w:jc w:val="center"/>
              <w:rPr>
                <w:rFonts w:ascii="Times New Roman" w:hAnsi="Times New Roman" w:cs="Times New Roman"/>
              </w:rPr>
            </w:pPr>
            <w:r w:rsidRPr="00DB11F4">
              <w:rPr>
                <w:rFonts w:ascii="Times New Roman" w:eastAsia="Times New Roman" w:hAnsi="Times New Roman" w:cs="Times New Roman"/>
              </w:rPr>
              <w:t>X</w:t>
            </w:r>
          </w:p>
        </w:tc>
        <w:tc>
          <w:tcPr>
            <w:tcW w:w="1134"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c>
          <w:tcPr>
            <w:tcW w:w="1276" w:type="dxa"/>
            <w:tcBorders>
              <w:top w:val="single" w:sz="8" w:space="0" w:color="auto"/>
              <w:bottom w:val="single" w:sz="4" w:space="0" w:color="auto"/>
              <w:right w:val="double" w:sz="4" w:space="0" w:color="auto"/>
            </w:tcBorders>
            <w:vAlign w:val="center"/>
          </w:tcPr>
          <w:p w:rsidR="0006694A" w:rsidRPr="00DB11F4" w:rsidRDefault="0006694A" w:rsidP="0006694A">
            <w:pPr>
              <w:jc w:val="both"/>
              <w:rPr>
                <w:rFonts w:ascii="Times New Roman" w:eastAsia="Times New Roman" w:hAnsi="Times New Roman" w:cs="Times New Roman"/>
                <w:color w:val="000000"/>
              </w:rPr>
            </w:pPr>
          </w:p>
        </w:tc>
      </w:tr>
      <w:bookmarkEnd w:id="5"/>
    </w:tbl>
    <w:p w:rsidR="0006694A" w:rsidRPr="0006694A" w:rsidRDefault="0006694A" w:rsidP="0006694A">
      <w:pPr>
        <w:jc w:val="both"/>
        <w:rPr>
          <w:rFonts w:ascii="Times New Roman" w:hAnsi="Times New Roman" w:cs="Times New Roman"/>
          <w:bCs/>
          <w:sz w:val="24"/>
          <w:szCs w:val="24"/>
        </w:rPr>
      </w:pP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za przyjęciem głosowało </w:t>
      </w:r>
      <w:r w:rsidR="00DB11F4">
        <w:rPr>
          <w:rFonts w:ascii="Times New Roman" w:hAnsi="Times New Roman" w:cs="Times New Roman"/>
          <w:b/>
          <w:sz w:val="24"/>
          <w:szCs w:val="24"/>
        </w:rPr>
        <w:t xml:space="preserve">– </w:t>
      </w:r>
      <w:r w:rsidR="00B83118">
        <w:rPr>
          <w:rFonts w:ascii="Times New Roman" w:hAnsi="Times New Roman" w:cs="Times New Roman"/>
          <w:b/>
          <w:sz w:val="24"/>
          <w:szCs w:val="24"/>
        </w:rPr>
        <w:t>15</w:t>
      </w:r>
      <w:r w:rsidRPr="0006694A">
        <w:rPr>
          <w:rFonts w:ascii="Times New Roman" w:hAnsi="Times New Roman" w:cs="Times New Roman"/>
          <w:b/>
          <w:sz w:val="24"/>
          <w:szCs w:val="24"/>
        </w:rPr>
        <w:t xml:space="preserve"> radnych</w:t>
      </w:r>
    </w:p>
    <w:p w:rsidR="0006694A" w:rsidRPr="0006694A" w:rsidRDefault="0006694A" w:rsidP="00DB11F4">
      <w:pPr>
        <w:spacing w:after="0" w:line="240" w:lineRule="auto"/>
        <w:jc w:val="both"/>
        <w:rPr>
          <w:rFonts w:ascii="Times New Roman" w:hAnsi="Times New Roman" w:cs="Times New Roman"/>
          <w:sz w:val="24"/>
          <w:szCs w:val="24"/>
        </w:rPr>
      </w:pPr>
      <w:r w:rsidRPr="0006694A">
        <w:rPr>
          <w:rFonts w:ascii="Times New Roman" w:hAnsi="Times New Roman" w:cs="Times New Roman"/>
          <w:sz w:val="24"/>
          <w:szCs w:val="24"/>
        </w:rPr>
        <w:t xml:space="preserve">- przeciw </w:t>
      </w:r>
      <w:r w:rsidRPr="0006694A">
        <w:rPr>
          <w:rFonts w:ascii="Times New Roman" w:hAnsi="Times New Roman" w:cs="Times New Roman"/>
          <w:b/>
          <w:sz w:val="24"/>
          <w:szCs w:val="24"/>
        </w:rPr>
        <w:t>– 0</w:t>
      </w:r>
    </w:p>
    <w:p w:rsidR="0006694A" w:rsidRDefault="0006694A" w:rsidP="00DB11F4">
      <w:pPr>
        <w:spacing w:after="0" w:line="240" w:lineRule="auto"/>
        <w:jc w:val="both"/>
        <w:rPr>
          <w:rFonts w:ascii="Times New Roman" w:hAnsi="Times New Roman" w:cs="Times New Roman"/>
          <w:b/>
          <w:sz w:val="24"/>
          <w:szCs w:val="24"/>
        </w:rPr>
      </w:pPr>
      <w:r w:rsidRPr="0006694A">
        <w:rPr>
          <w:rFonts w:ascii="Times New Roman" w:hAnsi="Times New Roman" w:cs="Times New Roman"/>
          <w:sz w:val="24"/>
          <w:szCs w:val="24"/>
        </w:rPr>
        <w:t xml:space="preserve">- wstrzymało się od głosu </w:t>
      </w:r>
      <w:r w:rsidR="00DB11F4">
        <w:rPr>
          <w:rFonts w:ascii="Times New Roman" w:hAnsi="Times New Roman" w:cs="Times New Roman"/>
          <w:b/>
          <w:sz w:val="24"/>
          <w:szCs w:val="24"/>
        </w:rPr>
        <w:t>– 0</w:t>
      </w:r>
    </w:p>
    <w:p w:rsidR="00DB11F4" w:rsidRPr="00DB11F4" w:rsidRDefault="00DB11F4" w:rsidP="00DB11F4">
      <w:pPr>
        <w:spacing w:after="0" w:line="240" w:lineRule="auto"/>
        <w:jc w:val="both"/>
        <w:rPr>
          <w:rFonts w:ascii="Times New Roman" w:hAnsi="Times New Roman" w:cs="Times New Roman"/>
          <w:b/>
          <w:sz w:val="24"/>
          <w:szCs w:val="24"/>
        </w:rPr>
      </w:pPr>
    </w:p>
    <w:p w:rsidR="0006694A" w:rsidRPr="0006694A" w:rsidRDefault="0006694A" w:rsidP="0006694A">
      <w:pPr>
        <w:jc w:val="both"/>
        <w:rPr>
          <w:rFonts w:ascii="Times New Roman" w:hAnsi="Times New Roman" w:cs="Times New Roman"/>
          <w:b/>
          <w:bCs/>
          <w:sz w:val="24"/>
          <w:szCs w:val="24"/>
        </w:rPr>
      </w:pPr>
      <w:r w:rsidRPr="0006694A">
        <w:rPr>
          <w:rFonts w:ascii="Times New Roman" w:eastAsia="Times New Roman" w:hAnsi="Times New Roman" w:cs="Times New Roman"/>
          <w:b/>
          <w:bCs/>
          <w:sz w:val="24"/>
          <w:szCs w:val="24"/>
        </w:rPr>
        <w:t xml:space="preserve">    </w:t>
      </w: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Projekt uchwa</w:t>
      </w:r>
      <w:r w:rsidR="002F69FB">
        <w:rPr>
          <w:rFonts w:ascii="Times New Roman" w:hAnsi="Times New Roman" w:cs="Times New Roman"/>
          <w:sz w:val="24"/>
          <w:szCs w:val="24"/>
        </w:rPr>
        <w:t xml:space="preserve">ły został przyjęty i otrzymuje znamiona uchwały </w:t>
      </w:r>
      <w:r w:rsidR="00DB11F4">
        <w:rPr>
          <w:rFonts w:ascii="Times New Roman" w:hAnsi="Times New Roman" w:cs="Times New Roman"/>
          <w:sz w:val="24"/>
          <w:szCs w:val="24"/>
        </w:rPr>
        <w:t xml:space="preserve">Nr </w:t>
      </w:r>
      <w:r w:rsidRPr="0006694A">
        <w:rPr>
          <w:rFonts w:ascii="Times New Roman" w:hAnsi="Times New Roman" w:cs="Times New Roman"/>
          <w:sz w:val="24"/>
          <w:szCs w:val="24"/>
        </w:rPr>
        <w:t>X</w:t>
      </w:r>
      <w:r w:rsidR="00DB11F4">
        <w:rPr>
          <w:rFonts w:ascii="Times New Roman" w:hAnsi="Times New Roman" w:cs="Times New Roman"/>
          <w:sz w:val="24"/>
          <w:szCs w:val="24"/>
        </w:rPr>
        <w:t>I</w:t>
      </w:r>
      <w:r w:rsidR="00B83118">
        <w:rPr>
          <w:rFonts w:ascii="Times New Roman" w:hAnsi="Times New Roman" w:cs="Times New Roman"/>
          <w:sz w:val="24"/>
          <w:szCs w:val="24"/>
        </w:rPr>
        <w:t>II.96</w:t>
      </w:r>
      <w:r w:rsidRPr="0006694A">
        <w:rPr>
          <w:rFonts w:ascii="Times New Roman" w:hAnsi="Times New Roman" w:cs="Times New Roman"/>
          <w:sz w:val="24"/>
          <w:szCs w:val="24"/>
        </w:rPr>
        <w:t>.2019</w:t>
      </w:r>
    </w:p>
    <w:p w:rsidR="0006694A" w:rsidRPr="0006694A" w:rsidRDefault="0006694A" w:rsidP="0006694A">
      <w:pPr>
        <w:jc w:val="both"/>
        <w:rPr>
          <w:rFonts w:ascii="Times New Roman" w:eastAsia="Batang" w:hAnsi="Times New Roman" w:cs="Times New Roman"/>
          <w:color w:val="000000"/>
          <w:sz w:val="24"/>
          <w:szCs w:val="24"/>
        </w:rPr>
      </w:pPr>
      <w:r w:rsidRPr="0006694A">
        <w:rPr>
          <w:rFonts w:ascii="Times New Roman" w:eastAsia="Times New Roman" w:hAnsi="Times New Roman" w:cs="Times New Roman"/>
          <w:b/>
          <w:sz w:val="24"/>
          <w:szCs w:val="24"/>
        </w:rPr>
        <w:t xml:space="preserve">   </w:t>
      </w:r>
      <w:r w:rsidRPr="0006694A">
        <w:rPr>
          <w:rFonts w:ascii="Times New Roman" w:eastAsia="Batang" w:hAnsi="Times New Roman" w:cs="Times New Roman"/>
          <w:b/>
          <w:sz w:val="24"/>
          <w:szCs w:val="24"/>
        </w:rPr>
        <w:t>Uch</w:t>
      </w:r>
      <w:r w:rsidR="002F69FB">
        <w:rPr>
          <w:rFonts w:ascii="Times New Roman" w:eastAsia="Batang" w:hAnsi="Times New Roman" w:cs="Times New Roman"/>
          <w:b/>
          <w:sz w:val="24"/>
          <w:szCs w:val="24"/>
        </w:rPr>
        <w:t xml:space="preserve">wała Nr </w:t>
      </w:r>
      <w:r w:rsidRPr="0006694A">
        <w:rPr>
          <w:rFonts w:ascii="Times New Roman" w:eastAsia="Batang" w:hAnsi="Times New Roman" w:cs="Times New Roman"/>
          <w:b/>
          <w:sz w:val="24"/>
          <w:szCs w:val="24"/>
        </w:rPr>
        <w:t>X</w:t>
      </w:r>
      <w:r w:rsidR="002F69FB">
        <w:rPr>
          <w:rFonts w:ascii="Times New Roman" w:eastAsia="Batang" w:hAnsi="Times New Roman" w:cs="Times New Roman"/>
          <w:b/>
          <w:sz w:val="24"/>
          <w:szCs w:val="24"/>
        </w:rPr>
        <w:t>I</w:t>
      </w:r>
      <w:r w:rsidR="00B83118">
        <w:rPr>
          <w:rFonts w:ascii="Times New Roman" w:eastAsia="Batang" w:hAnsi="Times New Roman" w:cs="Times New Roman"/>
          <w:b/>
          <w:sz w:val="24"/>
          <w:szCs w:val="24"/>
        </w:rPr>
        <w:t>II.96</w:t>
      </w:r>
      <w:r w:rsidRPr="0006694A">
        <w:rPr>
          <w:rFonts w:ascii="Times New Roman" w:eastAsia="Batang" w:hAnsi="Times New Roman" w:cs="Times New Roman"/>
          <w:b/>
          <w:sz w:val="24"/>
          <w:szCs w:val="24"/>
        </w:rPr>
        <w:t xml:space="preserve">.2019 </w:t>
      </w:r>
      <w:r w:rsidRPr="0006694A">
        <w:rPr>
          <w:rFonts w:ascii="Times New Roman" w:eastAsia="Batang" w:hAnsi="Times New Roman" w:cs="Times New Roman"/>
          <w:sz w:val="24"/>
          <w:szCs w:val="24"/>
        </w:rPr>
        <w:t xml:space="preserve">w sprawie </w:t>
      </w:r>
      <w:r w:rsidRPr="0006694A">
        <w:rPr>
          <w:rFonts w:ascii="Times New Roman" w:eastAsia="Batang" w:hAnsi="Times New Roman" w:cs="Times New Roman"/>
          <w:bCs/>
          <w:sz w:val="24"/>
          <w:szCs w:val="24"/>
        </w:rPr>
        <w:t>wprowadzenia zmian do uchwały budż</w:t>
      </w:r>
      <w:r w:rsidR="002F69FB">
        <w:rPr>
          <w:rFonts w:ascii="Times New Roman" w:eastAsia="Batang" w:hAnsi="Times New Roman" w:cs="Times New Roman"/>
          <w:bCs/>
          <w:sz w:val="24"/>
          <w:szCs w:val="24"/>
        </w:rPr>
        <w:t xml:space="preserve">etowej                  </w:t>
      </w:r>
      <w:r w:rsidR="002F69FB">
        <w:rPr>
          <w:rFonts w:ascii="Times New Roman" w:eastAsia="Batang" w:hAnsi="Times New Roman" w:cs="Times New Roman"/>
          <w:bCs/>
          <w:sz w:val="24"/>
          <w:szCs w:val="24"/>
        </w:rPr>
        <w:br/>
        <w:t>na 2019</w:t>
      </w:r>
      <w:r w:rsidRPr="0006694A">
        <w:rPr>
          <w:rFonts w:ascii="Times New Roman" w:eastAsia="Batang" w:hAnsi="Times New Roman" w:cs="Times New Roman"/>
          <w:bCs/>
          <w:sz w:val="24"/>
          <w:szCs w:val="24"/>
        </w:rPr>
        <w:t xml:space="preserve"> rok </w:t>
      </w:r>
      <w:r w:rsidRPr="0006694A">
        <w:rPr>
          <w:rFonts w:ascii="Times New Roman" w:eastAsia="Batang" w:hAnsi="Times New Roman" w:cs="Times New Roman"/>
          <w:sz w:val="24"/>
          <w:szCs w:val="24"/>
        </w:rPr>
        <w:t xml:space="preserve">stanowi załącznik </w:t>
      </w:r>
      <w:r w:rsidR="00B83118">
        <w:rPr>
          <w:rFonts w:ascii="Times New Roman" w:eastAsia="Batang" w:hAnsi="Times New Roman" w:cs="Times New Roman"/>
          <w:i/>
          <w:color w:val="000000"/>
          <w:sz w:val="24"/>
          <w:szCs w:val="24"/>
        </w:rPr>
        <w:t>nr 6</w:t>
      </w:r>
      <w:r w:rsidRPr="0006694A">
        <w:rPr>
          <w:rFonts w:ascii="Times New Roman" w:eastAsia="Batang" w:hAnsi="Times New Roman" w:cs="Times New Roman"/>
          <w:i/>
          <w:color w:val="000000"/>
          <w:sz w:val="24"/>
          <w:szCs w:val="24"/>
        </w:rPr>
        <w:t xml:space="preserve"> </w:t>
      </w:r>
      <w:r w:rsidR="002F69FB">
        <w:rPr>
          <w:rFonts w:ascii="Times New Roman" w:eastAsia="Batang" w:hAnsi="Times New Roman" w:cs="Times New Roman"/>
          <w:color w:val="000000"/>
          <w:sz w:val="24"/>
          <w:szCs w:val="24"/>
        </w:rPr>
        <w:t>do protokołu.</w:t>
      </w:r>
    </w:p>
    <w:p w:rsidR="00C476F8" w:rsidRDefault="00C476F8" w:rsidP="0006694A">
      <w:pPr>
        <w:jc w:val="both"/>
        <w:rPr>
          <w:rFonts w:ascii="Times New Roman" w:eastAsia="Batang" w:hAnsi="Times New Roman" w:cs="Times New Roman"/>
          <w:b/>
          <w:color w:val="000000"/>
          <w:sz w:val="24"/>
          <w:szCs w:val="24"/>
        </w:rPr>
      </w:pPr>
    </w:p>
    <w:p w:rsidR="0006694A" w:rsidRPr="002F69FB" w:rsidRDefault="004166A9" w:rsidP="0006694A">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lastRenderedPageBreak/>
        <w:t>Ad. 8</w:t>
      </w:r>
    </w:p>
    <w:p w:rsidR="0006694A" w:rsidRDefault="0006694A" w:rsidP="0006694A">
      <w:pPr>
        <w:jc w:val="both"/>
        <w:rPr>
          <w:rFonts w:ascii="Times New Roman" w:hAnsi="Times New Roman" w:cs="Times New Roman"/>
          <w:sz w:val="24"/>
          <w:szCs w:val="24"/>
        </w:rPr>
      </w:pPr>
      <w:r w:rsidRPr="0006694A">
        <w:rPr>
          <w:rFonts w:ascii="Times New Roman" w:hAnsi="Times New Roman" w:cs="Times New Roman"/>
          <w:sz w:val="24"/>
          <w:szCs w:val="24"/>
        </w:rPr>
        <w:t xml:space="preserve">Projekt uchwały </w:t>
      </w:r>
      <w:bookmarkStart w:id="6" w:name="_Hlk15419155"/>
      <w:r w:rsidRPr="0006694A">
        <w:rPr>
          <w:rFonts w:ascii="Times New Roman" w:eastAsia="Times New Roman" w:hAnsi="Times New Roman" w:cs="Times New Roman"/>
          <w:sz w:val="24"/>
          <w:szCs w:val="24"/>
        </w:rPr>
        <w:t>w sprawie</w:t>
      </w:r>
      <w:bookmarkEnd w:id="6"/>
      <w:r w:rsidR="004166A9">
        <w:rPr>
          <w:rFonts w:ascii="Times New Roman" w:eastAsia="Times New Roman" w:hAnsi="Times New Roman" w:cs="Times New Roman"/>
          <w:bCs/>
          <w:sz w:val="24"/>
          <w:szCs w:val="24"/>
        </w:rPr>
        <w:t xml:space="preserve"> ustalenia rocznych stawek podatku od nieruchomości</w:t>
      </w:r>
      <w:r w:rsidRPr="0006694A">
        <w:rPr>
          <w:rFonts w:ascii="Times New Roman" w:hAnsi="Times New Roman" w:cs="Times New Roman"/>
          <w:sz w:val="24"/>
          <w:szCs w:val="24"/>
        </w:rPr>
        <w:t xml:space="preserve">. </w:t>
      </w:r>
      <w:bookmarkStart w:id="7" w:name="_Hlk15419406"/>
      <w:r w:rsidRPr="0006694A">
        <w:rPr>
          <w:rFonts w:ascii="Times New Roman" w:hAnsi="Times New Roman" w:cs="Times New Roman"/>
          <w:sz w:val="24"/>
          <w:szCs w:val="24"/>
        </w:rPr>
        <w:t>Projekt uchwały radni analizowali na poszczególnych posiedzeniach Komisji.</w:t>
      </w:r>
    </w:p>
    <w:p w:rsidR="002838BA" w:rsidRPr="002838BA" w:rsidRDefault="002838BA" w:rsidP="002838BA">
      <w:pPr>
        <w:jc w:val="both"/>
        <w:rPr>
          <w:rFonts w:ascii="Times New Roman" w:eastAsia="Times New Roman" w:hAnsi="Times New Roman" w:cs="Times New Roman"/>
          <w:b/>
          <w:color w:val="000000" w:themeColor="text1"/>
          <w:sz w:val="24"/>
          <w:szCs w:val="24"/>
        </w:rPr>
      </w:pPr>
      <w:r w:rsidRPr="002838BA">
        <w:rPr>
          <w:rFonts w:ascii="Times New Roman" w:eastAsia="Times New Roman" w:hAnsi="Times New Roman" w:cs="Times New Roman"/>
          <w:b/>
          <w:color w:val="000000" w:themeColor="text1"/>
          <w:sz w:val="24"/>
          <w:szCs w:val="24"/>
        </w:rPr>
        <w:t xml:space="preserve">Przewodniczący Rady </w:t>
      </w:r>
      <w:r w:rsidR="004166A9">
        <w:rPr>
          <w:rFonts w:ascii="Times New Roman" w:eastAsia="Times New Roman" w:hAnsi="Times New Roman" w:cs="Times New Roman"/>
          <w:b/>
          <w:color w:val="000000" w:themeColor="text1"/>
          <w:sz w:val="24"/>
          <w:szCs w:val="24"/>
        </w:rPr>
        <w:t>–</w:t>
      </w:r>
      <w:r w:rsidRPr="002838BA">
        <w:rPr>
          <w:rFonts w:ascii="Times New Roman" w:eastAsia="Times New Roman" w:hAnsi="Times New Roman" w:cs="Times New Roman"/>
          <w:b/>
          <w:color w:val="000000" w:themeColor="text1"/>
          <w:sz w:val="24"/>
          <w:szCs w:val="24"/>
        </w:rPr>
        <w:t xml:space="preserve"> </w:t>
      </w:r>
      <w:r w:rsidR="004166A9" w:rsidRPr="004166A9">
        <w:rPr>
          <w:rFonts w:ascii="Times New Roman" w:eastAsia="Times New Roman" w:hAnsi="Times New Roman" w:cs="Times New Roman"/>
          <w:color w:val="000000" w:themeColor="text1"/>
          <w:sz w:val="24"/>
          <w:szCs w:val="24"/>
        </w:rPr>
        <w:t>poinformował, że wszystkie materiały na sesj</w:t>
      </w:r>
      <w:r w:rsidR="00C476F8">
        <w:rPr>
          <w:rFonts w:ascii="Times New Roman" w:eastAsia="Times New Roman" w:hAnsi="Times New Roman" w:cs="Times New Roman"/>
          <w:color w:val="000000" w:themeColor="text1"/>
          <w:sz w:val="24"/>
          <w:szCs w:val="24"/>
        </w:rPr>
        <w:t>ę</w:t>
      </w:r>
      <w:r w:rsidR="004166A9" w:rsidRPr="004166A9">
        <w:rPr>
          <w:rFonts w:ascii="Times New Roman" w:eastAsia="Times New Roman" w:hAnsi="Times New Roman" w:cs="Times New Roman"/>
          <w:color w:val="000000" w:themeColor="text1"/>
          <w:sz w:val="24"/>
          <w:szCs w:val="24"/>
        </w:rPr>
        <w:t xml:space="preserve"> zostały </w:t>
      </w:r>
      <w:r w:rsidR="004166A9">
        <w:rPr>
          <w:rFonts w:ascii="Times New Roman" w:eastAsia="Times New Roman" w:hAnsi="Times New Roman" w:cs="Times New Roman"/>
          <w:color w:val="000000" w:themeColor="text1"/>
          <w:sz w:val="24"/>
          <w:szCs w:val="24"/>
        </w:rPr>
        <w:t xml:space="preserve">dostarczone w odpowiednim terminie oraz </w:t>
      </w:r>
      <w:r w:rsidR="004166A9" w:rsidRPr="004166A9">
        <w:rPr>
          <w:rFonts w:ascii="Times New Roman" w:eastAsia="Times New Roman" w:hAnsi="Times New Roman" w:cs="Times New Roman"/>
          <w:color w:val="000000" w:themeColor="text1"/>
          <w:sz w:val="24"/>
          <w:szCs w:val="24"/>
        </w:rPr>
        <w:t>przeanalizowane na poszczególnych posiedzeniach Komisji</w:t>
      </w:r>
      <w:r w:rsidR="003212A1">
        <w:rPr>
          <w:rFonts w:ascii="Times New Roman" w:eastAsia="Times New Roman" w:hAnsi="Times New Roman" w:cs="Times New Roman"/>
          <w:color w:val="000000" w:themeColor="text1"/>
          <w:sz w:val="24"/>
          <w:szCs w:val="24"/>
        </w:rPr>
        <w:t>, Komisja rewizyjna odbyła posiedzenie w piątek, pozostałe dwie we wtorek</w:t>
      </w:r>
      <w:r w:rsidR="004166A9" w:rsidRPr="004166A9">
        <w:rPr>
          <w:rFonts w:ascii="Times New Roman" w:eastAsia="Times New Roman" w:hAnsi="Times New Roman" w:cs="Times New Roman"/>
          <w:color w:val="000000" w:themeColor="text1"/>
          <w:sz w:val="24"/>
          <w:szCs w:val="24"/>
        </w:rPr>
        <w:t>.</w:t>
      </w:r>
    </w:p>
    <w:p w:rsidR="0006694A" w:rsidRPr="004166A9" w:rsidRDefault="004166A9" w:rsidP="0006694A">
      <w:pPr>
        <w:jc w:val="both"/>
        <w:rPr>
          <w:rFonts w:ascii="Times New Roman" w:eastAsia="Batang" w:hAnsi="Times New Roman" w:cs="Times New Roman"/>
          <w:bCs/>
          <w:sz w:val="24"/>
          <w:szCs w:val="24"/>
        </w:rPr>
      </w:pPr>
      <w:r w:rsidRPr="0006694A">
        <w:rPr>
          <w:rFonts w:ascii="Times New Roman" w:eastAsia="Batang" w:hAnsi="Times New Roman" w:cs="Times New Roman"/>
          <w:b/>
          <w:sz w:val="24"/>
          <w:szCs w:val="24"/>
        </w:rPr>
        <w:t xml:space="preserve">Przewodniczący Rady – Sławomir Czyżyk </w:t>
      </w:r>
      <w:r w:rsidRPr="0006694A">
        <w:rPr>
          <w:rFonts w:ascii="Times New Roman" w:eastAsia="Batang" w:hAnsi="Times New Roman" w:cs="Times New Roman"/>
          <w:sz w:val="24"/>
          <w:szCs w:val="24"/>
        </w:rPr>
        <w:t xml:space="preserve">przedstawił projekt uchwały </w:t>
      </w:r>
      <w:r>
        <w:rPr>
          <w:rFonts w:ascii="Times New Roman" w:eastAsia="Batang" w:hAnsi="Times New Roman" w:cs="Times New Roman"/>
          <w:bCs/>
          <w:sz w:val="24"/>
          <w:szCs w:val="24"/>
        </w:rPr>
        <w:t>w sprawie ustalenia rocznych stawek podatku od nieruchomości</w:t>
      </w:r>
      <w:r w:rsidRPr="0006694A">
        <w:rPr>
          <w:rFonts w:ascii="Times New Roman" w:eastAsia="Batang" w:hAnsi="Times New Roman" w:cs="Times New Roman"/>
          <w:bCs/>
          <w:sz w:val="24"/>
          <w:szCs w:val="24"/>
        </w:rPr>
        <w:t xml:space="preserve"> </w:t>
      </w:r>
      <w:r w:rsidRPr="0006694A">
        <w:rPr>
          <w:rFonts w:ascii="Times New Roman" w:eastAsia="Batang" w:hAnsi="Times New Roman" w:cs="Times New Roman"/>
          <w:sz w:val="24"/>
          <w:szCs w:val="24"/>
        </w:rPr>
        <w:t xml:space="preserve">i poddał pod głosowanie, w którym wzięło udział </w:t>
      </w:r>
      <w:r>
        <w:rPr>
          <w:rFonts w:ascii="Times New Roman" w:eastAsia="Batang" w:hAnsi="Times New Roman" w:cs="Times New Roman"/>
          <w:b/>
          <w:sz w:val="24"/>
          <w:szCs w:val="24"/>
        </w:rPr>
        <w:t>15</w:t>
      </w:r>
      <w:r w:rsidRPr="0006694A">
        <w:rPr>
          <w:rFonts w:ascii="Times New Roman" w:eastAsia="Batang" w:hAnsi="Times New Roman" w:cs="Times New Roman"/>
          <w:b/>
          <w:sz w:val="24"/>
          <w:szCs w:val="24"/>
        </w:rPr>
        <w:t xml:space="preserve"> radnych –</w:t>
      </w:r>
      <w:r w:rsidRPr="0006694A">
        <w:rPr>
          <w:rFonts w:ascii="Times New Roman" w:eastAsia="Batang" w:hAnsi="Times New Roman" w:cs="Times New Roman"/>
          <w:sz w:val="24"/>
          <w:szCs w:val="24"/>
        </w:rPr>
        <w:t xml:space="preserve"> </w:t>
      </w:r>
      <w:bookmarkEnd w:id="7"/>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632C88" w:rsidTr="00632C88">
        <w:trPr>
          <w:trHeight w:val="345"/>
          <w:jc w:val="center"/>
        </w:trPr>
        <w:tc>
          <w:tcPr>
            <w:tcW w:w="561" w:type="dxa"/>
            <w:tcBorders>
              <w:top w:val="double" w:sz="4" w:space="0" w:color="auto"/>
              <w:left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bookmarkStart w:id="8" w:name="_Hlk15419489"/>
            <w:r w:rsidRPr="00632C88">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wstrzymuję się</w:t>
            </w: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1.</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r w:rsidRPr="00632C88">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632C88" w:rsidRDefault="0006694A" w:rsidP="00632C88">
            <w:pPr>
              <w:spacing w:line="360" w:lineRule="auto"/>
              <w:jc w:val="center"/>
              <w:rPr>
                <w:rFonts w:ascii="Times New Roman" w:eastAsia="Times New Roman" w:hAnsi="Times New Roman" w:cs="Times New Roman"/>
              </w:rPr>
            </w:pPr>
            <w:r w:rsidRPr="00632C88">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rPr>
            </w:pPr>
          </w:p>
        </w:tc>
      </w:tr>
      <w:tr w:rsidR="0006694A" w:rsidRPr="00632C88" w:rsidTr="00632C88">
        <w:trPr>
          <w:trHeight w:val="284"/>
          <w:jc w:val="center"/>
        </w:trPr>
        <w:tc>
          <w:tcPr>
            <w:tcW w:w="561" w:type="dxa"/>
            <w:tcBorders>
              <w:top w:val="double" w:sz="4"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632C88" w:rsidRDefault="004166A9" w:rsidP="00632C88">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60"/>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lastRenderedPageBreak/>
              <w:t>14.</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p>
        </w:tc>
      </w:tr>
      <w:tr w:rsidR="0006694A" w:rsidRPr="00632C88" w:rsidTr="00632C88">
        <w:trPr>
          <w:trHeight w:val="284"/>
          <w:jc w:val="center"/>
        </w:trPr>
        <w:tc>
          <w:tcPr>
            <w:tcW w:w="561" w:type="dxa"/>
            <w:tcBorders>
              <w:top w:val="single" w:sz="8" w:space="0" w:color="auto"/>
              <w:left w:val="double" w:sz="4"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632C88" w:rsidRDefault="0006694A" w:rsidP="0006694A">
            <w:pPr>
              <w:spacing w:line="360" w:lineRule="auto"/>
              <w:jc w:val="both"/>
              <w:rPr>
                <w:rFonts w:ascii="Times New Roman" w:eastAsia="Times New Roman" w:hAnsi="Times New Roman" w:cs="Times New Roman"/>
                <w:color w:val="000000"/>
              </w:rPr>
            </w:pPr>
            <w:r w:rsidRPr="00632C88">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632C88" w:rsidRDefault="0006694A" w:rsidP="00632C88">
            <w:pPr>
              <w:jc w:val="center"/>
              <w:rPr>
                <w:rFonts w:ascii="Times New Roman" w:hAnsi="Times New Roman" w:cs="Times New Roman"/>
              </w:rPr>
            </w:pPr>
            <w:r w:rsidRPr="00632C88">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632C88" w:rsidRDefault="0006694A" w:rsidP="0006694A">
            <w:pPr>
              <w:jc w:val="both"/>
              <w:rPr>
                <w:rFonts w:ascii="Times New Roman" w:eastAsia="Times New Roman" w:hAnsi="Times New Roman" w:cs="Times New Roman"/>
                <w:color w:val="000000"/>
              </w:rPr>
            </w:pPr>
          </w:p>
        </w:tc>
      </w:tr>
      <w:bookmarkEnd w:id="8"/>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w:t>
      </w:r>
      <w:r w:rsidR="004166A9">
        <w:rPr>
          <w:rFonts w:ascii="Times New Roman" w:hAnsi="Times New Roman" w:cs="Times New Roman"/>
          <w:b/>
          <w:color w:val="000000"/>
          <w:sz w:val="24"/>
          <w:szCs w:val="24"/>
        </w:rPr>
        <w:t>– 15</w:t>
      </w:r>
      <w:r w:rsidRPr="0006694A">
        <w:rPr>
          <w:rFonts w:ascii="Times New Roman" w:hAnsi="Times New Roman" w:cs="Times New Roman"/>
          <w:b/>
          <w:color w:val="000000"/>
          <w:sz w:val="24"/>
          <w:szCs w:val="24"/>
        </w:rPr>
        <w:t xml:space="preserve"> radnych</w:t>
      </w:r>
    </w:p>
    <w:p w:rsidR="0006694A" w:rsidRPr="0006694A" w:rsidRDefault="0006694A" w:rsidP="00632C88">
      <w:pPr>
        <w:spacing w:after="0" w:line="240" w:lineRule="auto"/>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Pr="0006694A" w:rsidRDefault="0006694A" w:rsidP="00632C88">
      <w:pPr>
        <w:spacing w:after="0" w:line="240" w:lineRule="auto"/>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06694A" w:rsidRPr="0006694A" w:rsidRDefault="0006694A" w:rsidP="0006694A">
      <w:pPr>
        <w:jc w:val="both"/>
        <w:rPr>
          <w:rFonts w:ascii="Times New Roman" w:hAnsi="Times New Roman" w:cs="Times New Roman"/>
          <w:sz w:val="24"/>
          <w:szCs w:val="24"/>
        </w:rPr>
      </w:pPr>
    </w:p>
    <w:p w:rsidR="0006694A" w:rsidRPr="0006694A" w:rsidRDefault="0006694A" w:rsidP="00632C88">
      <w:pPr>
        <w:spacing w:after="0" w:line="240" w:lineRule="auto"/>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p>
    <w:p w:rsidR="0006694A" w:rsidRPr="0006694A" w:rsidRDefault="00632C88" w:rsidP="00632C8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Nr </w:t>
      </w:r>
      <w:r w:rsidR="0006694A" w:rsidRPr="0006694A">
        <w:rPr>
          <w:rFonts w:ascii="Times New Roman" w:hAnsi="Times New Roman" w:cs="Times New Roman"/>
          <w:sz w:val="24"/>
          <w:szCs w:val="24"/>
        </w:rPr>
        <w:t>X</w:t>
      </w:r>
      <w:r>
        <w:rPr>
          <w:rFonts w:ascii="Times New Roman" w:hAnsi="Times New Roman" w:cs="Times New Roman"/>
          <w:sz w:val="24"/>
          <w:szCs w:val="24"/>
        </w:rPr>
        <w:t>I</w:t>
      </w:r>
      <w:r w:rsidR="004166A9">
        <w:rPr>
          <w:rFonts w:ascii="Times New Roman" w:hAnsi="Times New Roman" w:cs="Times New Roman"/>
          <w:sz w:val="24"/>
          <w:szCs w:val="24"/>
        </w:rPr>
        <w:t>II.97</w:t>
      </w:r>
      <w:r w:rsidR="0006694A" w:rsidRPr="0006694A">
        <w:rPr>
          <w:rFonts w:ascii="Times New Roman" w:hAnsi="Times New Roman" w:cs="Times New Roman"/>
          <w:sz w:val="24"/>
          <w:szCs w:val="24"/>
        </w:rPr>
        <w:t>.2019</w:t>
      </w:r>
    </w:p>
    <w:p w:rsidR="0006694A" w:rsidRPr="0006694A" w:rsidRDefault="0006694A" w:rsidP="0006694A">
      <w:pPr>
        <w:jc w:val="both"/>
        <w:rPr>
          <w:rFonts w:ascii="Times New Roman" w:hAnsi="Times New Roman" w:cs="Times New Roman"/>
          <w:sz w:val="24"/>
          <w:szCs w:val="24"/>
        </w:rPr>
      </w:pPr>
    </w:p>
    <w:p w:rsidR="0006694A" w:rsidRPr="00632C88" w:rsidRDefault="00632C88"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Pr>
          <w:rFonts w:ascii="Times New Roman" w:hAnsi="Times New Roman" w:cs="Times New Roman"/>
          <w:b/>
          <w:sz w:val="24"/>
          <w:szCs w:val="24"/>
        </w:rPr>
        <w:t>II</w:t>
      </w:r>
      <w:r w:rsidR="004166A9">
        <w:rPr>
          <w:rFonts w:ascii="Times New Roman" w:hAnsi="Times New Roman" w:cs="Times New Roman"/>
          <w:b/>
          <w:sz w:val="24"/>
          <w:szCs w:val="24"/>
        </w:rPr>
        <w:t>I.97</w:t>
      </w:r>
      <w:r w:rsidR="0006694A" w:rsidRPr="0006694A">
        <w:rPr>
          <w:rFonts w:ascii="Times New Roman" w:hAnsi="Times New Roman" w:cs="Times New Roman"/>
          <w:b/>
          <w:sz w:val="24"/>
          <w:szCs w:val="24"/>
        </w:rPr>
        <w:t>.2019</w:t>
      </w:r>
      <w:r w:rsidR="0006694A" w:rsidRPr="0006694A">
        <w:rPr>
          <w:rFonts w:ascii="Times New Roman" w:hAnsi="Times New Roman" w:cs="Times New Roman"/>
          <w:sz w:val="24"/>
          <w:szCs w:val="24"/>
        </w:rPr>
        <w:t xml:space="preserve"> w sprawie </w:t>
      </w:r>
      <w:r w:rsidR="004166A9">
        <w:rPr>
          <w:rFonts w:ascii="Times New Roman" w:eastAsia="Times New Roman" w:hAnsi="Times New Roman" w:cs="Times New Roman"/>
          <w:bCs/>
          <w:sz w:val="24"/>
          <w:szCs w:val="24"/>
        </w:rPr>
        <w:t>ustalenia rocznych stawek podatku od nieruchomości</w:t>
      </w:r>
      <w:r w:rsidR="004166A9" w:rsidRPr="0006694A">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stanowi załącznik </w:t>
      </w:r>
      <w:r w:rsidR="004166A9">
        <w:rPr>
          <w:rFonts w:ascii="Times New Roman" w:hAnsi="Times New Roman" w:cs="Times New Roman"/>
          <w:i/>
          <w:sz w:val="24"/>
          <w:szCs w:val="24"/>
        </w:rPr>
        <w:t>nr 7</w:t>
      </w:r>
      <w:r w:rsidR="0006694A" w:rsidRPr="0006694A">
        <w:rPr>
          <w:rFonts w:ascii="Times New Roman" w:hAnsi="Times New Roman" w:cs="Times New Roman"/>
          <w:i/>
          <w:color w:val="FF0000"/>
          <w:sz w:val="24"/>
          <w:szCs w:val="24"/>
        </w:rPr>
        <w:t xml:space="preserve"> </w:t>
      </w:r>
      <w:r w:rsidR="0006694A" w:rsidRPr="0006694A">
        <w:rPr>
          <w:rFonts w:ascii="Times New Roman" w:hAnsi="Times New Roman" w:cs="Times New Roman"/>
          <w:i/>
          <w:color w:val="000000" w:themeColor="text1"/>
          <w:sz w:val="24"/>
          <w:szCs w:val="24"/>
        </w:rPr>
        <w:t>do</w:t>
      </w:r>
      <w:r w:rsidR="0006694A" w:rsidRPr="0006694A">
        <w:rPr>
          <w:rFonts w:ascii="Times New Roman" w:hAnsi="Times New Roman" w:cs="Times New Roman"/>
          <w:i/>
          <w:color w:val="FF0000"/>
          <w:sz w:val="24"/>
          <w:szCs w:val="24"/>
        </w:rPr>
        <w:t xml:space="preserve"> </w:t>
      </w:r>
      <w:r>
        <w:rPr>
          <w:rFonts w:ascii="Times New Roman" w:hAnsi="Times New Roman" w:cs="Times New Roman"/>
          <w:sz w:val="24"/>
          <w:szCs w:val="24"/>
        </w:rPr>
        <w:t>protokołu.</w:t>
      </w:r>
    </w:p>
    <w:p w:rsidR="0006694A" w:rsidRPr="00632C88" w:rsidRDefault="004166A9" w:rsidP="0006694A">
      <w:pPr>
        <w:jc w:val="both"/>
        <w:rPr>
          <w:rFonts w:ascii="Times New Roman" w:hAnsi="Times New Roman" w:cs="Times New Roman"/>
          <w:b/>
          <w:sz w:val="24"/>
          <w:szCs w:val="24"/>
        </w:rPr>
      </w:pPr>
      <w:r>
        <w:rPr>
          <w:rFonts w:ascii="Times New Roman" w:hAnsi="Times New Roman" w:cs="Times New Roman"/>
          <w:b/>
          <w:sz w:val="24"/>
          <w:szCs w:val="24"/>
        </w:rPr>
        <w:t>Ad. 9</w:t>
      </w:r>
    </w:p>
    <w:p w:rsidR="0006694A" w:rsidRPr="0006694A" w:rsidRDefault="0006694A" w:rsidP="0006694A">
      <w:pPr>
        <w:jc w:val="both"/>
        <w:rPr>
          <w:rFonts w:ascii="Times New Roman" w:hAnsi="Times New Roman" w:cs="Times New Roman"/>
          <w:sz w:val="24"/>
          <w:szCs w:val="24"/>
        </w:rPr>
      </w:pPr>
      <w:bookmarkStart w:id="9" w:name="_Hlk483560683"/>
      <w:r w:rsidRPr="0006694A">
        <w:rPr>
          <w:rFonts w:ascii="Times New Roman" w:eastAsia="Times New Roman" w:hAnsi="Times New Roman" w:cs="Times New Roman"/>
          <w:sz w:val="24"/>
          <w:szCs w:val="24"/>
        </w:rPr>
        <w:t xml:space="preserve">Projekt uchwały </w:t>
      </w:r>
      <w:bookmarkStart w:id="10" w:name="_Hlk15419941"/>
      <w:r w:rsidRPr="0006694A">
        <w:rPr>
          <w:rFonts w:ascii="Times New Roman" w:eastAsia="Times New Roman" w:hAnsi="Times New Roman" w:cs="Times New Roman"/>
          <w:sz w:val="24"/>
          <w:szCs w:val="24"/>
        </w:rPr>
        <w:t xml:space="preserve">w sprawie </w:t>
      </w:r>
      <w:bookmarkEnd w:id="9"/>
      <w:bookmarkEnd w:id="10"/>
      <w:r w:rsidR="004166A9" w:rsidRPr="004166A9">
        <w:rPr>
          <w:rFonts w:ascii="Times New Roman" w:hAnsi="Times New Roman" w:cs="Times New Roman"/>
          <w:sz w:val="24"/>
          <w:szCs w:val="24"/>
        </w:rPr>
        <w:t xml:space="preserve">przyjęcia do realizacji Gminnego Programu Profilaktyki </w:t>
      </w:r>
      <w:r w:rsidR="004166A9">
        <w:rPr>
          <w:rFonts w:ascii="Times New Roman" w:hAnsi="Times New Roman" w:cs="Times New Roman"/>
          <w:sz w:val="24"/>
          <w:szCs w:val="24"/>
        </w:rPr>
        <w:br/>
      </w:r>
      <w:r w:rsidR="004166A9" w:rsidRPr="004166A9">
        <w:rPr>
          <w:rFonts w:ascii="Times New Roman" w:hAnsi="Times New Roman" w:cs="Times New Roman"/>
          <w:sz w:val="24"/>
          <w:szCs w:val="24"/>
        </w:rPr>
        <w:t xml:space="preserve">i Rozwiązywania Problemów Alkoholowych oraz Gminnego Programu Przeciwdziałania Narkomanii Gminy Złotów na rok 2020 </w:t>
      </w:r>
      <w:r w:rsidRPr="0006694A">
        <w:rPr>
          <w:rFonts w:ascii="Times New Roman" w:hAnsi="Times New Roman" w:cs="Times New Roman"/>
          <w:sz w:val="24"/>
          <w:szCs w:val="24"/>
        </w:rPr>
        <w:t xml:space="preserve">otrzymali radni w materiałach na sesję łącznie </w:t>
      </w:r>
      <w:r w:rsidR="00DB5D6F">
        <w:rPr>
          <w:rFonts w:ascii="Times New Roman" w:hAnsi="Times New Roman" w:cs="Times New Roman"/>
          <w:sz w:val="24"/>
          <w:szCs w:val="24"/>
        </w:rPr>
        <w:br/>
      </w:r>
      <w:r w:rsidRPr="0006694A">
        <w:rPr>
          <w:rFonts w:ascii="Times New Roman" w:hAnsi="Times New Roman" w:cs="Times New Roman"/>
          <w:sz w:val="24"/>
          <w:szCs w:val="24"/>
        </w:rPr>
        <w:t xml:space="preserve">z zarządzeniem o zwołaniu sesji. </w:t>
      </w:r>
      <w:bookmarkStart w:id="11" w:name="_Hlk15419995"/>
      <w:r w:rsidRPr="0006694A">
        <w:rPr>
          <w:rFonts w:ascii="Times New Roman" w:hAnsi="Times New Roman" w:cs="Times New Roman"/>
          <w:sz w:val="24"/>
          <w:szCs w:val="24"/>
        </w:rPr>
        <w:t>Projekt uchwały radni analizowali na poszczególnych posiedzeniach Komisji.</w:t>
      </w:r>
      <w:bookmarkEnd w:id="11"/>
    </w:p>
    <w:p w:rsidR="0006694A" w:rsidRPr="00632C88" w:rsidRDefault="0006694A" w:rsidP="0006694A">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06694A" w:rsidRPr="0006694A" w:rsidRDefault="0006694A" w:rsidP="0006694A">
      <w:pPr>
        <w:jc w:val="both"/>
        <w:rPr>
          <w:rFonts w:ascii="Times New Roman" w:hAnsi="Times New Roman" w:cs="Times New Roman"/>
          <w:b/>
          <w:color w:val="000000"/>
          <w:sz w:val="24"/>
          <w:szCs w:val="24"/>
        </w:rPr>
      </w:pPr>
      <w:r w:rsidRPr="0006694A">
        <w:rPr>
          <w:rFonts w:ascii="Times New Roman" w:eastAsia="Batang" w:hAnsi="Times New Roman" w:cs="Times New Roman"/>
          <w:b/>
          <w:sz w:val="24"/>
          <w:szCs w:val="24"/>
        </w:rPr>
        <w:t xml:space="preserve">Przewodniczący Rady </w:t>
      </w:r>
      <w:r w:rsidRPr="0006694A">
        <w:rPr>
          <w:rFonts w:ascii="Times New Roman" w:eastAsia="Batang" w:hAnsi="Times New Roman" w:cs="Times New Roman"/>
          <w:sz w:val="24"/>
          <w:szCs w:val="24"/>
        </w:rPr>
        <w:t xml:space="preserve">przedstawił </w:t>
      </w:r>
      <w:bookmarkStart w:id="12" w:name="_Hlk483560755"/>
      <w:r w:rsidRPr="0006694A">
        <w:rPr>
          <w:rFonts w:ascii="Times New Roman" w:eastAsia="Batang" w:hAnsi="Times New Roman" w:cs="Times New Roman"/>
          <w:sz w:val="24"/>
          <w:szCs w:val="24"/>
        </w:rPr>
        <w:t>projekt uchwały</w:t>
      </w:r>
      <w:r w:rsidRPr="0006694A">
        <w:rPr>
          <w:rFonts w:ascii="Times New Roman" w:eastAsia="Times New Roman" w:hAnsi="Times New Roman" w:cs="Times New Roman"/>
          <w:sz w:val="24"/>
          <w:szCs w:val="24"/>
        </w:rPr>
        <w:t xml:space="preserve"> w sprawie </w:t>
      </w:r>
      <w:r w:rsidR="00DB5D6F" w:rsidRPr="004166A9">
        <w:rPr>
          <w:rFonts w:ascii="Times New Roman" w:hAnsi="Times New Roman" w:cs="Times New Roman"/>
          <w:sz w:val="24"/>
          <w:szCs w:val="24"/>
        </w:rPr>
        <w:t xml:space="preserve">przyjęcia do realizacji Gminnego Programu Profilaktyki i Rozwiązywania Problemów Alkoholowych oraz Gminnego Programu Przeciwdziałania Narkomanii Gminy Złotów na rok 2020 </w:t>
      </w:r>
      <w:r w:rsidRPr="0006694A">
        <w:rPr>
          <w:rFonts w:ascii="Times New Roman" w:hAnsi="Times New Roman" w:cs="Times New Roman"/>
          <w:color w:val="000000"/>
          <w:sz w:val="24"/>
          <w:szCs w:val="24"/>
        </w:rPr>
        <w:t>i poddał pod głos</w:t>
      </w:r>
      <w:r w:rsidR="00DB5D6F">
        <w:rPr>
          <w:rFonts w:ascii="Times New Roman" w:hAnsi="Times New Roman" w:cs="Times New Roman"/>
          <w:color w:val="000000"/>
          <w:sz w:val="24"/>
          <w:szCs w:val="24"/>
        </w:rPr>
        <w:t xml:space="preserve">owanie, w którym wzięło udział </w:t>
      </w:r>
      <w:r w:rsidR="00DB5D6F">
        <w:rPr>
          <w:rFonts w:ascii="Times New Roman" w:hAnsi="Times New Roman" w:cs="Times New Roman"/>
          <w:b/>
          <w:color w:val="000000"/>
          <w:sz w:val="24"/>
          <w:szCs w:val="24"/>
        </w:rPr>
        <w:t xml:space="preserve">15 </w:t>
      </w:r>
      <w:r w:rsidRPr="0006694A">
        <w:rPr>
          <w:rFonts w:ascii="Times New Roman" w:hAnsi="Times New Roman" w:cs="Times New Roman"/>
          <w:b/>
          <w:color w:val="000000"/>
          <w:sz w:val="24"/>
          <w:szCs w:val="24"/>
        </w:rPr>
        <w:t>radnych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993"/>
        <w:gridCol w:w="1275"/>
      </w:tblGrid>
      <w:tr w:rsidR="0006694A" w:rsidRPr="00C3063C" w:rsidTr="00C3063C">
        <w:trPr>
          <w:trHeight w:val="345"/>
          <w:jc w:val="center"/>
        </w:trPr>
        <w:tc>
          <w:tcPr>
            <w:tcW w:w="561" w:type="dxa"/>
            <w:tcBorders>
              <w:top w:val="double" w:sz="4" w:space="0" w:color="auto"/>
              <w:left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bookmarkStart w:id="13" w:name="_Hlk15419767"/>
            <w:r w:rsidRPr="00C3063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jestem za </w:t>
            </w:r>
          </w:p>
        </w:tc>
        <w:tc>
          <w:tcPr>
            <w:tcW w:w="99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jestem przeciw</w:t>
            </w:r>
          </w:p>
        </w:tc>
        <w:tc>
          <w:tcPr>
            <w:tcW w:w="1275"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wstrzymuję się</w:t>
            </w: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1.</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spacing w:line="360" w:lineRule="auto"/>
              <w:jc w:val="center"/>
              <w:rPr>
                <w:rFonts w:ascii="Times New Roman" w:eastAsia="Times New Roman" w:hAnsi="Times New Roman" w:cs="Times New Roman"/>
              </w:rPr>
            </w:pPr>
            <w:r w:rsidRPr="00C3063C">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c>
          <w:tcPr>
            <w:tcW w:w="1275"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lastRenderedPageBreak/>
              <w:t>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C3063C" w:rsidRDefault="00DB5D6F" w:rsidP="00C3063C">
            <w:pPr>
              <w:jc w:val="center"/>
              <w:rPr>
                <w:rFonts w:ascii="Times New Roman" w:hAnsi="Times New Roman" w:cs="Times New Roman"/>
              </w:rPr>
            </w:pPr>
            <w:r>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60"/>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75"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993"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75"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bookmarkEnd w:id="13"/>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za przyjęciem głosowało – </w:t>
      </w:r>
      <w:r w:rsidR="00DB5D6F">
        <w:rPr>
          <w:rFonts w:ascii="Times New Roman" w:hAnsi="Times New Roman" w:cs="Times New Roman"/>
          <w:b/>
          <w:color w:val="000000"/>
          <w:sz w:val="24"/>
          <w:szCs w:val="24"/>
        </w:rPr>
        <w:t>15</w:t>
      </w:r>
      <w:r w:rsidRPr="0006694A">
        <w:rPr>
          <w:rFonts w:ascii="Times New Roman" w:hAnsi="Times New Roman" w:cs="Times New Roman"/>
          <w:b/>
          <w:color w:val="000000"/>
          <w:sz w:val="24"/>
          <w:szCs w:val="24"/>
        </w:rPr>
        <w:t xml:space="preserve"> radnych</w:t>
      </w: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Pr="0006694A" w:rsidRDefault="0006694A" w:rsidP="00C3063C">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Pr="0006694A">
        <w:rPr>
          <w:rFonts w:ascii="Times New Roman" w:hAnsi="Times New Roman" w:cs="Times New Roman"/>
          <w:b/>
          <w:color w:val="000000"/>
          <w:sz w:val="24"/>
          <w:szCs w:val="24"/>
        </w:rPr>
        <w:t>–  0</w:t>
      </w:r>
    </w:p>
    <w:p w:rsidR="0006694A" w:rsidRPr="0006694A" w:rsidRDefault="0006694A" w:rsidP="0006694A">
      <w:pPr>
        <w:jc w:val="both"/>
        <w:rPr>
          <w:rFonts w:ascii="Times New Roman" w:hAnsi="Times New Roman" w:cs="Times New Roman"/>
          <w:sz w:val="24"/>
          <w:szCs w:val="24"/>
        </w:rPr>
      </w:pPr>
    </w:p>
    <w:p w:rsidR="0006694A" w:rsidRPr="0006694A" w:rsidRDefault="0006694A" w:rsidP="0006694A">
      <w:pPr>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r w:rsidR="00C3063C">
        <w:rPr>
          <w:rFonts w:ascii="Times New Roman" w:hAnsi="Times New Roman" w:cs="Times New Roman"/>
          <w:sz w:val="24"/>
          <w:szCs w:val="24"/>
        </w:rPr>
        <w:t xml:space="preserve">                            Nr </w:t>
      </w:r>
      <w:r w:rsidRPr="0006694A">
        <w:rPr>
          <w:rFonts w:ascii="Times New Roman" w:hAnsi="Times New Roman" w:cs="Times New Roman"/>
          <w:sz w:val="24"/>
          <w:szCs w:val="24"/>
        </w:rPr>
        <w:t>X</w:t>
      </w:r>
      <w:r w:rsidR="00C3063C">
        <w:rPr>
          <w:rFonts w:ascii="Times New Roman" w:hAnsi="Times New Roman" w:cs="Times New Roman"/>
          <w:sz w:val="24"/>
          <w:szCs w:val="24"/>
        </w:rPr>
        <w:t>I</w:t>
      </w:r>
      <w:r w:rsidR="00DB5D6F">
        <w:rPr>
          <w:rFonts w:ascii="Times New Roman" w:hAnsi="Times New Roman" w:cs="Times New Roman"/>
          <w:sz w:val="24"/>
          <w:szCs w:val="24"/>
        </w:rPr>
        <w:t>I</w:t>
      </w:r>
      <w:r w:rsidR="00C3063C">
        <w:rPr>
          <w:rFonts w:ascii="Times New Roman" w:hAnsi="Times New Roman" w:cs="Times New Roman"/>
          <w:sz w:val="24"/>
          <w:szCs w:val="24"/>
        </w:rPr>
        <w:t>I.9</w:t>
      </w:r>
      <w:r w:rsidR="00DB5D6F">
        <w:rPr>
          <w:rFonts w:ascii="Times New Roman" w:hAnsi="Times New Roman" w:cs="Times New Roman"/>
          <w:sz w:val="24"/>
          <w:szCs w:val="24"/>
        </w:rPr>
        <w:t>8.2019</w:t>
      </w:r>
    </w:p>
    <w:p w:rsidR="00756E01" w:rsidRPr="00C476F8" w:rsidRDefault="00C3063C"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Pr>
          <w:rFonts w:ascii="Times New Roman" w:hAnsi="Times New Roman" w:cs="Times New Roman"/>
          <w:b/>
          <w:sz w:val="24"/>
          <w:szCs w:val="24"/>
        </w:rPr>
        <w:t>I</w:t>
      </w:r>
      <w:r w:rsidR="00DB5D6F">
        <w:rPr>
          <w:rFonts w:ascii="Times New Roman" w:hAnsi="Times New Roman" w:cs="Times New Roman"/>
          <w:b/>
          <w:sz w:val="24"/>
          <w:szCs w:val="24"/>
        </w:rPr>
        <w:t>I</w:t>
      </w:r>
      <w:r>
        <w:rPr>
          <w:rFonts w:ascii="Times New Roman" w:hAnsi="Times New Roman" w:cs="Times New Roman"/>
          <w:b/>
          <w:sz w:val="24"/>
          <w:szCs w:val="24"/>
        </w:rPr>
        <w:t>I.9</w:t>
      </w:r>
      <w:r w:rsidR="00DB5D6F">
        <w:rPr>
          <w:rFonts w:ascii="Times New Roman" w:hAnsi="Times New Roman" w:cs="Times New Roman"/>
          <w:b/>
          <w:sz w:val="24"/>
          <w:szCs w:val="24"/>
        </w:rPr>
        <w:t>8</w:t>
      </w:r>
      <w:r w:rsidR="0006694A" w:rsidRPr="0006694A">
        <w:rPr>
          <w:rFonts w:ascii="Times New Roman" w:hAnsi="Times New Roman" w:cs="Times New Roman"/>
          <w:b/>
          <w:sz w:val="24"/>
          <w:szCs w:val="24"/>
        </w:rPr>
        <w:t xml:space="preserve">.2019 </w:t>
      </w:r>
      <w:r w:rsidR="0006694A" w:rsidRPr="0006694A">
        <w:rPr>
          <w:rFonts w:ascii="Times New Roman" w:hAnsi="Times New Roman" w:cs="Times New Roman"/>
          <w:sz w:val="24"/>
          <w:szCs w:val="24"/>
        </w:rPr>
        <w:t>w sprawie</w:t>
      </w:r>
      <w:r w:rsidR="0006694A" w:rsidRPr="0006694A">
        <w:rPr>
          <w:rFonts w:ascii="Times New Roman" w:eastAsia="Times New Roman" w:hAnsi="Times New Roman" w:cs="Times New Roman"/>
          <w:bCs/>
          <w:sz w:val="24"/>
          <w:szCs w:val="24"/>
        </w:rPr>
        <w:t xml:space="preserve"> </w:t>
      </w:r>
      <w:bookmarkEnd w:id="12"/>
      <w:r w:rsidR="00756E01" w:rsidRPr="004166A9">
        <w:rPr>
          <w:rFonts w:ascii="Times New Roman" w:hAnsi="Times New Roman" w:cs="Times New Roman"/>
          <w:sz w:val="24"/>
          <w:szCs w:val="24"/>
        </w:rPr>
        <w:t>przyjęcia do realizacji Gminnego Programu Profilaktyki i Rozwiązywania Problemów Alkoholowych oraz Gminnego Programu Przeciwdziałania Narkomanii Gminy Złotów na rok 2020</w:t>
      </w:r>
      <w:r w:rsidR="00756E01">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stanowi załącznik </w:t>
      </w:r>
      <w:r w:rsidR="00756E01" w:rsidRPr="00C476F8">
        <w:rPr>
          <w:rFonts w:ascii="Times New Roman" w:hAnsi="Times New Roman" w:cs="Times New Roman"/>
          <w:i/>
          <w:color w:val="000000" w:themeColor="text1"/>
          <w:sz w:val="24"/>
          <w:szCs w:val="24"/>
        </w:rPr>
        <w:t>nr 8</w:t>
      </w:r>
      <w:r w:rsidR="0006694A" w:rsidRPr="00C476F8">
        <w:rPr>
          <w:rFonts w:ascii="Times New Roman" w:hAnsi="Times New Roman" w:cs="Times New Roman"/>
          <w:i/>
          <w:color w:val="000000" w:themeColor="text1"/>
          <w:sz w:val="24"/>
          <w:szCs w:val="24"/>
        </w:rPr>
        <w:t xml:space="preserve"> </w:t>
      </w:r>
      <w:r>
        <w:rPr>
          <w:rFonts w:ascii="Times New Roman" w:hAnsi="Times New Roman" w:cs="Times New Roman"/>
          <w:sz w:val="24"/>
          <w:szCs w:val="24"/>
        </w:rPr>
        <w:t>do protokołu.</w:t>
      </w:r>
    </w:p>
    <w:p w:rsidR="0006694A" w:rsidRPr="0006694A" w:rsidRDefault="00756E01" w:rsidP="0006694A">
      <w:pPr>
        <w:jc w:val="both"/>
        <w:rPr>
          <w:rFonts w:ascii="Times New Roman" w:hAnsi="Times New Roman" w:cs="Times New Roman"/>
          <w:b/>
          <w:bCs/>
          <w:sz w:val="24"/>
          <w:szCs w:val="24"/>
        </w:rPr>
      </w:pPr>
      <w:r>
        <w:rPr>
          <w:rFonts w:ascii="Times New Roman" w:hAnsi="Times New Roman" w:cs="Times New Roman"/>
          <w:b/>
          <w:bCs/>
          <w:sz w:val="24"/>
          <w:szCs w:val="24"/>
        </w:rPr>
        <w:t>Ad. 10</w:t>
      </w:r>
    </w:p>
    <w:p w:rsidR="00756E01" w:rsidRPr="00756E01" w:rsidRDefault="0006694A" w:rsidP="00756E01">
      <w:pPr>
        <w:suppressAutoHyphens/>
        <w:spacing w:after="0"/>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 sprawie </w:t>
      </w:r>
      <w:bookmarkStart w:id="14" w:name="_Hlk517683752"/>
      <w:r w:rsidR="00756E01" w:rsidRPr="00756E01">
        <w:rPr>
          <w:rFonts w:ascii="Times New Roman" w:hAnsi="Times New Roman" w:cs="Times New Roman"/>
          <w:sz w:val="24"/>
          <w:szCs w:val="24"/>
        </w:rPr>
        <w:t>wyrażenia zgody na oddanie w dzierżawę nieruchomości oraz sieci wodociągowych i kanalizacyjnych wraz z infrastrukturą towarzyszącą stanowiących własność Gminy Złotów oraz odstąpienie od obowiązku przetargowego trybu zawarcia umów</w:t>
      </w:r>
    </w:p>
    <w:p w:rsidR="0006694A" w:rsidRPr="00C3063C" w:rsidRDefault="0006694A" w:rsidP="00756E01">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otrzymali radni w materiałach n</w:t>
      </w:r>
      <w:r w:rsidR="00C3063C">
        <w:rPr>
          <w:rFonts w:ascii="Times New Roman" w:hAnsi="Times New Roman" w:cs="Times New Roman"/>
          <w:sz w:val="24"/>
          <w:szCs w:val="24"/>
        </w:rPr>
        <w:t xml:space="preserve">a sesję łącznie z zarządzeniem </w:t>
      </w:r>
      <w:r w:rsidRPr="0006694A">
        <w:rPr>
          <w:rFonts w:ascii="Times New Roman" w:hAnsi="Times New Roman" w:cs="Times New Roman"/>
          <w:sz w:val="24"/>
          <w:szCs w:val="24"/>
        </w:rPr>
        <w:t xml:space="preserve">o zwołaniu sesji. </w:t>
      </w:r>
      <w:bookmarkStart w:id="15" w:name="_Hlk15420301"/>
      <w:r w:rsidRPr="0006694A">
        <w:rPr>
          <w:rFonts w:ascii="Times New Roman" w:hAnsi="Times New Roman" w:cs="Times New Roman"/>
          <w:sz w:val="24"/>
          <w:szCs w:val="24"/>
        </w:rPr>
        <w:t>Projekt uchwały radni analizowali na poszczególnych posiedzeniach Komisji.</w:t>
      </w:r>
      <w:bookmarkEnd w:id="14"/>
      <w:bookmarkEnd w:id="15"/>
    </w:p>
    <w:p w:rsidR="0006694A" w:rsidRPr="00C3063C" w:rsidRDefault="0006694A" w:rsidP="0006694A">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lastRenderedPageBreak/>
        <w:t>Dyskusji nie było, Radni uwag nie wnieśli.</w:t>
      </w:r>
    </w:p>
    <w:p w:rsidR="0006694A" w:rsidRPr="00C3063C" w:rsidRDefault="0006694A" w:rsidP="0006694A">
      <w:pPr>
        <w:jc w:val="both"/>
        <w:rPr>
          <w:rFonts w:ascii="Times New Roman" w:eastAsia="Times New Roman" w:hAnsi="Times New Roman" w:cs="Times New Roman"/>
          <w:sz w:val="24"/>
          <w:szCs w:val="24"/>
        </w:rPr>
      </w:pPr>
      <w:r w:rsidRPr="0006694A">
        <w:rPr>
          <w:rFonts w:ascii="Times New Roman" w:eastAsia="Batang" w:hAnsi="Times New Roman" w:cs="Times New Roman"/>
          <w:b/>
          <w:sz w:val="24"/>
          <w:szCs w:val="24"/>
        </w:rPr>
        <w:t xml:space="preserve">Przewodniczący Rady – </w:t>
      </w:r>
      <w:r w:rsidRPr="0006694A">
        <w:rPr>
          <w:rFonts w:ascii="Times New Roman" w:eastAsia="Batang" w:hAnsi="Times New Roman" w:cs="Times New Roman"/>
          <w:sz w:val="24"/>
          <w:szCs w:val="24"/>
        </w:rPr>
        <w:t xml:space="preserve">przedstawił projekt uchwały w sprawie </w:t>
      </w:r>
      <w:r w:rsidR="00756E01" w:rsidRPr="00756E01">
        <w:rPr>
          <w:rFonts w:ascii="Times New Roman" w:hAnsi="Times New Roman" w:cs="Times New Roman"/>
          <w:sz w:val="24"/>
          <w:szCs w:val="24"/>
        </w:rPr>
        <w:t>wyrażenia zgody na oddanie w dzierżawę nieruchomości oraz sieci wodociągowych i kanalizacyjnych wraz z infrastrukturą towarzyszącą stanowiących własność Gminy Złotów oraz odstąpienie od obowiązku przetargowego trybu zawarcia umów</w:t>
      </w:r>
      <w:r w:rsidR="00C476F8">
        <w:rPr>
          <w:rFonts w:ascii="Times New Roman" w:hAnsi="Times New Roman" w:cs="Times New Roman"/>
          <w:sz w:val="24"/>
          <w:szCs w:val="24"/>
        </w:rPr>
        <w:t xml:space="preserve"> </w:t>
      </w:r>
      <w:r w:rsidRPr="0006694A">
        <w:rPr>
          <w:rFonts w:ascii="Times New Roman" w:hAnsi="Times New Roman" w:cs="Times New Roman"/>
          <w:color w:val="000000"/>
          <w:sz w:val="24"/>
          <w:szCs w:val="24"/>
        </w:rPr>
        <w:t xml:space="preserve">i poddał pod głosowanie, w którym wzięło udział </w:t>
      </w:r>
      <w:r w:rsidR="00C476F8">
        <w:rPr>
          <w:rFonts w:ascii="Times New Roman" w:hAnsi="Times New Roman" w:cs="Times New Roman"/>
          <w:color w:val="000000"/>
          <w:sz w:val="24"/>
          <w:szCs w:val="24"/>
        </w:rPr>
        <w:br/>
      </w:r>
      <w:r w:rsidR="00756E01">
        <w:rPr>
          <w:rFonts w:ascii="Times New Roman" w:hAnsi="Times New Roman" w:cs="Times New Roman"/>
          <w:b/>
          <w:color w:val="000000"/>
          <w:sz w:val="24"/>
          <w:szCs w:val="24"/>
        </w:rPr>
        <w:t>15</w:t>
      </w:r>
      <w:r w:rsidRPr="0006694A">
        <w:rPr>
          <w:rFonts w:ascii="Times New Roman" w:hAnsi="Times New Roman" w:cs="Times New Roman"/>
          <w:b/>
          <w:color w:val="000000"/>
          <w:sz w:val="24"/>
          <w:szCs w:val="24"/>
        </w:rPr>
        <w:t xml:space="preserve"> radnych</w:t>
      </w:r>
      <w:r w:rsidRPr="0006694A">
        <w:rPr>
          <w:rFonts w:ascii="Times New Roman" w:hAnsi="Times New Roman" w:cs="Times New Roman"/>
          <w:color w:val="000000"/>
          <w:sz w:val="24"/>
          <w:szCs w:val="24"/>
        </w:rPr>
        <w:t xml:space="preserve">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06694A" w:rsidRPr="00C3063C" w:rsidTr="00C3063C">
        <w:trPr>
          <w:trHeight w:val="345"/>
          <w:jc w:val="center"/>
        </w:trPr>
        <w:tc>
          <w:tcPr>
            <w:tcW w:w="561" w:type="dxa"/>
            <w:tcBorders>
              <w:top w:val="double" w:sz="4" w:space="0" w:color="auto"/>
              <w:left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bookmarkStart w:id="16" w:name="_Hlk15420081"/>
            <w:r w:rsidRPr="00C3063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wstrzymuję się</w:t>
            </w: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1.</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r w:rsidRPr="00C3063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spacing w:line="360" w:lineRule="auto"/>
              <w:jc w:val="center"/>
              <w:rPr>
                <w:rFonts w:ascii="Times New Roman" w:eastAsia="Times New Roman" w:hAnsi="Times New Roman" w:cs="Times New Roman"/>
              </w:rPr>
            </w:pPr>
            <w:r w:rsidRPr="00C3063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rPr>
            </w:pPr>
          </w:p>
        </w:tc>
      </w:tr>
      <w:tr w:rsidR="0006694A" w:rsidRPr="00C3063C" w:rsidTr="00C3063C">
        <w:trPr>
          <w:trHeight w:val="284"/>
          <w:jc w:val="center"/>
        </w:trPr>
        <w:tc>
          <w:tcPr>
            <w:tcW w:w="561" w:type="dxa"/>
            <w:tcBorders>
              <w:top w:val="double" w:sz="4"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C3063C" w:rsidRDefault="00756E01" w:rsidP="00C3063C">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7.</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60"/>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p>
        </w:tc>
      </w:tr>
      <w:tr w:rsidR="0006694A" w:rsidRPr="00C3063C" w:rsidTr="00C3063C">
        <w:trPr>
          <w:trHeight w:val="284"/>
          <w:jc w:val="center"/>
        </w:trPr>
        <w:tc>
          <w:tcPr>
            <w:tcW w:w="561" w:type="dxa"/>
            <w:tcBorders>
              <w:top w:val="single" w:sz="8" w:space="0" w:color="auto"/>
              <w:left w:val="double" w:sz="4"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lastRenderedPageBreak/>
              <w:t>15.</w:t>
            </w:r>
          </w:p>
        </w:tc>
        <w:tc>
          <w:tcPr>
            <w:tcW w:w="1703" w:type="dxa"/>
            <w:tcBorders>
              <w:top w:val="single" w:sz="8" w:space="0" w:color="auto"/>
            </w:tcBorders>
            <w:vAlign w:val="center"/>
          </w:tcPr>
          <w:p w:rsidR="0006694A" w:rsidRPr="00C3063C" w:rsidRDefault="0006694A" w:rsidP="0006694A">
            <w:pPr>
              <w:spacing w:line="360" w:lineRule="auto"/>
              <w:jc w:val="both"/>
              <w:rPr>
                <w:rFonts w:ascii="Times New Roman" w:eastAsia="Times New Roman" w:hAnsi="Times New Roman" w:cs="Times New Roman"/>
                <w:color w:val="000000"/>
              </w:rPr>
            </w:pPr>
            <w:r w:rsidRPr="00C3063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C3063C" w:rsidRDefault="0006694A" w:rsidP="00C3063C">
            <w:pPr>
              <w:jc w:val="center"/>
              <w:rPr>
                <w:rFonts w:ascii="Times New Roman" w:hAnsi="Times New Roman" w:cs="Times New Roman"/>
              </w:rPr>
            </w:pPr>
            <w:r w:rsidRPr="00C3063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C3063C" w:rsidRDefault="0006694A" w:rsidP="0006694A">
            <w:pPr>
              <w:jc w:val="both"/>
              <w:rPr>
                <w:rFonts w:ascii="Times New Roman" w:eastAsia="Times New Roman" w:hAnsi="Times New Roman" w:cs="Times New Roman"/>
                <w:color w:val="000000"/>
              </w:rPr>
            </w:pPr>
          </w:p>
        </w:tc>
      </w:tr>
      <w:bookmarkEnd w:id="16"/>
    </w:tbl>
    <w:p w:rsidR="0006694A" w:rsidRPr="0006694A" w:rsidRDefault="0006694A" w:rsidP="0006694A">
      <w:pPr>
        <w:jc w:val="both"/>
        <w:rPr>
          <w:rFonts w:ascii="Times New Roman" w:hAnsi="Times New Roman" w:cs="Times New Roman"/>
          <w:color w:val="FF0000"/>
          <w:sz w:val="24"/>
          <w:szCs w:val="24"/>
        </w:rPr>
      </w:pPr>
    </w:p>
    <w:p w:rsidR="0006694A" w:rsidRPr="0006694A" w:rsidRDefault="0006694A" w:rsidP="00C3063C">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za przyjęciem głosowało </w:t>
      </w:r>
      <w:r w:rsidR="00756E01">
        <w:rPr>
          <w:rFonts w:ascii="Times New Roman" w:hAnsi="Times New Roman" w:cs="Times New Roman"/>
          <w:b/>
          <w:color w:val="000000"/>
          <w:sz w:val="24"/>
          <w:szCs w:val="24"/>
        </w:rPr>
        <w:t>– 15</w:t>
      </w:r>
      <w:r w:rsidRPr="0006694A">
        <w:rPr>
          <w:rFonts w:ascii="Times New Roman" w:hAnsi="Times New Roman" w:cs="Times New Roman"/>
          <w:b/>
          <w:color w:val="000000"/>
          <w:sz w:val="24"/>
          <w:szCs w:val="24"/>
        </w:rPr>
        <w:t xml:space="preserve"> radnych</w:t>
      </w:r>
    </w:p>
    <w:p w:rsidR="0006694A" w:rsidRPr="0006694A" w:rsidRDefault="0006694A" w:rsidP="00C3063C">
      <w:pPr>
        <w:spacing w:after="0"/>
        <w:jc w:val="both"/>
        <w:rPr>
          <w:rFonts w:ascii="Times New Roman" w:hAnsi="Times New Roman" w:cs="Times New Roman"/>
          <w:color w:val="000000"/>
          <w:sz w:val="24"/>
          <w:szCs w:val="24"/>
        </w:rPr>
      </w:pPr>
      <w:r w:rsidRPr="0006694A">
        <w:rPr>
          <w:rFonts w:ascii="Times New Roman" w:hAnsi="Times New Roman" w:cs="Times New Roman"/>
          <w:color w:val="000000"/>
          <w:sz w:val="24"/>
          <w:szCs w:val="24"/>
        </w:rPr>
        <w:t xml:space="preserve">- przeciw </w:t>
      </w:r>
      <w:r w:rsidRPr="0006694A">
        <w:rPr>
          <w:rFonts w:ascii="Times New Roman" w:hAnsi="Times New Roman" w:cs="Times New Roman"/>
          <w:b/>
          <w:color w:val="000000"/>
          <w:sz w:val="24"/>
          <w:szCs w:val="24"/>
        </w:rPr>
        <w:t>– 0</w:t>
      </w:r>
    </w:p>
    <w:p w:rsidR="0006694A" w:rsidRDefault="0006694A" w:rsidP="00756E01">
      <w:pPr>
        <w:spacing w:after="0"/>
        <w:jc w:val="both"/>
        <w:rPr>
          <w:rFonts w:ascii="Times New Roman" w:hAnsi="Times New Roman" w:cs="Times New Roman"/>
          <w:b/>
          <w:color w:val="000000"/>
          <w:sz w:val="24"/>
          <w:szCs w:val="24"/>
        </w:rPr>
      </w:pPr>
      <w:r w:rsidRPr="0006694A">
        <w:rPr>
          <w:rFonts w:ascii="Times New Roman" w:hAnsi="Times New Roman" w:cs="Times New Roman"/>
          <w:color w:val="000000"/>
          <w:sz w:val="24"/>
          <w:szCs w:val="24"/>
        </w:rPr>
        <w:t xml:space="preserve">- wstrzymało się od głosu </w:t>
      </w:r>
      <w:r w:rsidR="00756E01">
        <w:rPr>
          <w:rFonts w:ascii="Times New Roman" w:hAnsi="Times New Roman" w:cs="Times New Roman"/>
          <w:b/>
          <w:color w:val="000000"/>
          <w:sz w:val="24"/>
          <w:szCs w:val="24"/>
        </w:rPr>
        <w:t>– 0</w:t>
      </w:r>
    </w:p>
    <w:p w:rsidR="00756E01" w:rsidRPr="00756E01" w:rsidRDefault="00756E01" w:rsidP="00756E01">
      <w:pPr>
        <w:spacing w:after="0"/>
        <w:jc w:val="both"/>
        <w:rPr>
          <w:rFonts w:ascii="Times New Roman" w:hAnsi="Times New Roman" w:cs="Times New Roman"/>
          <w:b/>
          <w:color w:val="000000"/>
          <w:sz w:val="24"/>
          <w:szCs w:val="24"/>
        </w:rPr>
      </w:pPr>
    </w:p>
    <w:p w:rsidR="0006694A" w:rsidRPr="0006694A" w:rsidRDefault="0006694A" w:rsidP="0006694A">
      <w:pPr>
        <w:jc w:val="both"/>
        <w:rPr>
          <w:rFonts w:ascii="Times New Roman" w:hAnsi="Times New Roman" w:cs="Times New Roman"/>
          <w:sz w:val="24"/>
          <w:szCs w:val="24"/>
        </w:rPr>
      </w:pPr>
      <w:r w:rsidRPr="0006694A">
        <w:rPr>
          <w:rFonts w:ascii="Times New Roman" w:eastAsia="Times New Roman" w:hAnsi="Times New Roman" w:cs="Times New Roman"/>
          <w:sz w:val="24"/>
          <w:szCs w:val="24"/>
        </w:rPr>
        <w:t xml:space="preserve">     </w:t>
      </w:r>
      <w:r w:rsidRPr="0006694A">
        <w:rPr>
          <w:rFonts w:ascii="Times New Roman" w:hAnsi="Times New Roman" w:cs="Times New Roman"/>
          <w:sz w:val="24"/>
          <w:szCs w:val="24"/>
        </w:rPr>
        <w:t xml:space="preserve">Projekt uchwały został przyjęty jednogłośnie i otrzymuje znamiona uchwały    </w:t>
      </w:r>
      <w:r w:rsidR="00C3063C">
        <w:rPr>
          <w:rFonts w:ascii="Times New Roman" w:hAnsi="Times New Roman" w:cs="Times New Roman"/>
          <w:sz w:val="24"/>
          <w:szCs w:val="24"/>
        </w:rPr>
        <w:t xml:space="preserve">                            Nr </w:t>
      </w:r>
      <w:r w:rsidRPr="0006694A">
        <w:rPr>
          <w:rFonts w:ascii="Times New Roman" w:hAnsi="Times New Roman" w:cs="Times New Roman"/>
          <w:sz w:val="24"/>
          <w:szCs w:val="24"/>
        </w:rPr>
        <w:t>X</w:t>
      </w:r>
      <w:r w:rsidR="00756E01">
        <w:rPr>
          <w:rFonts w:ascii="Times New Roman" w:hAnsi="Times New Roman" w:cs="Times New Roman"/>
          <w:sz w:val="24"/>
          <w:szCs w:val="24"/>
        </w:rPr>
        <w:t>I</w:t>
      </w:r>
      <w:r w:rsidR="00C3063C">
        <w:rPr>
          <w:rFonts w:ascii="Times New Roman" w:hAnsi="Times New Roman" w:cs="Times New Roman"/>
          <w:sz w:val="24"/>
          <w:szCs w:val="24"/>
        </w:rPr>
        <w:t>II</w:t>
      </w:r>
      <w:r w:rsidR="00756E01">
        <w:rPr>
          <w:rFonts w:ascii="Times New Roman" w:hAnsi="Times New Roman" w:cs="Times New Roman"/>
          <w:sz w:val="24"/>
          <w:szCs w:val="24"/>
        </w:rPr>
        <w:t>.99</w:t>
      </w:r>
      <w:r w:rsidR="00F73EEC">
        <w:rPr>
          <w:rFonts w:ascii="Times New Roman" w:hAnsi="Times New Roman" w:cs="Times New Roman"/>
          <w:sz w:val="24"/>
          <w:szCs w:val="24"/>
        </w:rPr>
        <w:t>.2019</w:t>
      </w:r>
    </w:p>
    <w:p w:rsidR="0006694A" w:rsidRPr="0006694A" w:rsidRDefault="00F73EEC" w:rsidP="0006694A">
      <w:pPr>
        <w:jc w:val="both"/>
        <w:rPr>
          <w:rFonts w:ascii="Times New Roman" w:hAnsi="Times New Roman" w:cs="Times New Roman"/>
          <w:sz w:val="24"/>
          <w:szCs w:val="24"/>
        </w:rPr>
      </w:pPr>
      <w:r>
        <w:rPr>
          <w:rFonts w:ascii="Times New Roman" w:hAnsi="Times New Roman" w:cs="Times New Roman"/>
          <w:b/>
          <w:sz w:val="24"/>
          <w:szCs w:val="24"/>
        </w:rPr>
        <w:t xml:space="preserve">     Uchwała Nr </w:t>
      </w:r>
      <w:r w:rsidR="0006694A" w:rsidRPr="0006694A">
        <w:rPr>
          <w:rFonts w:ascii="Times New Roman" w:hAnsi="Times New Roman" w:cs="Times New Roman"/>
          <w:b/>
          <w:sz w:val="24"/>
          <w:szCs w:val="24"/>
        </w:rPr>
        <w:t>X</w:t>
      </w:r>
      <w:r>
        <w:rPr>
          <w:rFonts w:ascii="Times New Roman" w:hAnsi="Times New Roman" w:cs="Times New Roman"/>
          <w:b/>
          <w:sz w:val="24"/>
          <w:szCs w:val="24"/>
        </w:rPr>
        <w:t>I</w:t>
      </w:r>
      <w:r w:rsidR="00756E01">
        <w:rPr>
          <w:rFonts w:ascii="Times New Roman" w:hAnsi="Times New Roman" w:cs="Times New Roman"/>
          <w:b/>
          <w:sz w:val="24"/>
          <w:szCs w:val="24"/>
        </w:rPr>
        <w:t>I</w:t>
      </w:r>
      <w:r>
        <w:rPr>
          <w:rFonts w:ascii="Times New Roman" w:hAnsi="Times New Roman" w:cs="Times New Roman"/>
          <w:b/>
          <w:sz w:val="24"/>
          <w:szCs w:val="24"/>
        </w:rPr>
        <w:t>I.9</w:t>
      </w:r>
      <w:r w:rsidR="00756E01">
        <w:rPr>
          <w:rFonts w:ascii="Times New Roman" w:hAnsi="Times New Roman" w:cs="Times New Roman"/>
          <w:b/>
          <w:sz w:val="24"/>
          <w:szCs w:val="24"/>
        </w:rPr>
        <w:t>9</w:t>
      </w:r>
      <w:r w:rsidR="0006694A" w:rsidRPr="0006694A">
        <w:rPr>
          <w:rFonts w:ascii="Times New Roman" w:hAnsi="Times New Roman" w:cs="Times New Roman"/>
          <w:b/>
          <w:sz w:val="24"/>
          <w:szCs w:val="24"/>
        </w:rPr>
        <w:t>.2019</w:t>
      </w:r>
      <w:r w:rsidR="0006694A" w:rsidRPr="0006694A">
        <w:rPr>
          <w:rFonts w:ascii="Times New Roman" w:hAnsi="Times New Roman" w:cs="Times New Roman"/>
          <w:sz w:val="24"/>
          <w:szCs w:val="24"/>
        </w:rPr>
        <w:t xml:space="preserve"> w sprawie</w:t>
      </w:r>
      <w:r>
        <w:rPr>
          <w:rFonts w:ascii="Times New Roman" w:eastAsia="Times New Roman" w:hAnsi="Times New Roman" w:cs="Times New Roman"/>
          <w:sz w:val="24"/>
          <w:szCs w:val="24"/>
        </w:rPr>
        <w:t xml:space="preserve"> </w:t>
      </w:r>
      <w:r w:rsidR="00756E01" w:rsidRPr="00756E01">
        <w:rPr>
          <w:rFonts w:ascii="Times New Roman" w:hAnsi="Times New Roman" w:cs="Times New Roman"/>
          <w:sz w:val="24"/>
          <w:szCs w:val="24"/>
        </w:rPr>
        <w:t>wyrażenia zgody na oddanie w dzierżawę nieruchomości oraz sieci wodociągowych i kanalizacyjnych wraz z infrastrukturą towarzyszącą stanowiących własność Gminy Złotów oraz odstąpienie od obowiązku przetargowego trybu zawarcia umów</w:t>
      </w:r>
      <w:r w:rsidR="00756E01">
        <w:rPr>
          <w:rFonts w:ascii="Times New Roman" w:hAnsi="Times New Roman" w:cs="Times New Roman"/>
          <w:sz w:val="24"/>
          <w:szCs w:val="24"/>
        </w:rPr>
        <w:t xml:space="preserve"> </w:t>
      </w:r>
      <w:r w:rsidR="0006694A" w:rsidRPr="0006694A">
        <w:rPr>
          <w:rFonts w:ascii="Times New Roman" w:hAnsi="Times New Roman" w:cs="Times New Roman"/>
          <w:sz w:val="24"/>
          <w:szCs w:val="24"/>
        </w:rPr>
        <w:t xml:space="preserve">stanowi załącznik </w:t>
      </w:r>
      <w:r w:rsidR="00756E01" w:rsidRPr="00C476F8">
        <w:rPr>
          <w:rFonts w:ascii="Times New Roman" w:hAnsi="Times New Roman" w:cs="Times New Roman"/>
          <w:i/>
          <w:color w:val="000000" w:themeColor="text1"/>
          <w:sz w:val="24"/>
          <w:szCs w:val="24"/>
        </w:rPr>
        <w:t>nr 9</w:t>
      </w:r>
      <w:r w:rsidR="0006694A" w:rsidRPr="00F73EEC">
        <w:rPr>
          <w:rFonts w:ascii="Times New Roman" w:hAnsi="Times New Roman" w:cs="Times New Roman"/>
          <w:i/>
          <w:color w:val="FF0000"/>
          <w:sz w:val="24"/>
          <w:szCs w:val="24"/>
        </w:rPr>
        <w:t xml:space="preserve"> </w:t>
      </w:r>
      <w:r w:rsidR="00756E01">
        <w:rPr>
          <w:rFonts w:ascii="Times New Roman" w:hAnsi="Times New Roman" w:cs="Times New Roman"/>
          <w:sz w:val="24"/>
          <w:szCs w:val="24"/>
        </w:rPr>
        <w:t>do protokołu.</w:t>
      </w:r>
    </w:p>
    <w:p w:rsidR="0006694A" w:rsidRPr="0006694A" w:rsidRDefault="00756E01" w:rsidP="00F73EEC">
      <w:pPr>
        <w:jc w:val="both"/>
        <w:rPr>
          <w:rFonts w:ascii="Times New Roman" w:hAnsi="Times New Roman" w:cs="Times New Roman"/>
          <w:b/>
          <w:sz w:val="24"/>
          <w:szCs w:val="24"/>
        </w:rPr>
      </w:pPr>
      <w:bookmarkStart w:id="17" w:name="_Hlk515442862"/>
      <w:bookmarkStart w:id="18" w:name="_Hlk483896699"/>
      <w:r>
        <w:rPr>
          <w:rFonts w:ascii="Times New Roman" w:hAnsi="Times New Roman" w:cs="Times New Roman"/>
          <w:b/>
          <w:sz w:val="24"/>
          <w:szCs w:val="24"/>
        </w:rPr>
        <w:t>Ad. 11</w:t>
      </w:r>
    </w:p>
    <w:p w:rsidR="0006694A" w:rsidRDefault="0006694A" w:rsidP="00756E01">
      <w:pPr>
        <w:suppressAutoHyphens/>
        <w:spacing w:after="0" w:line="240" w:lineRule="auto"/>
        <w:rPr>
          <w:rFonts w:ascii="Times New Roman" w:hAnsi="Times New Roman" w:cs="Times New Roman"/>
          <w:sz w:val="24"/>
          <w:szCs w:val="24"/>
        </w:rPr>
      </w:pPr>
      <w:r w:rsidRPr="00756E01">
        <w:rPr>
          <w:rFonts w:ascii="Times New Roman" w:eastAsia="Times New Roman" w:hAnsi="Times New Roman" w:cs="Times New Roman"/>
          <w:sz w:val="24"/>
          <w:szCs w:val="24"/>
        </w:rPr>
        <w:t xml:space="preserve">Projekt uchwały </w:t>
      </w:r>
      <w:bookmarkStart w:id="19" w:name="_Hlk15420371"/>
      <w:r w:rsidRPr="00756E01">
        <w:rPr>
          <w:rFonts w:ascii="Times New Roman" w:eastAsia="Times New Roman" w:hAnsi="Times New Roman" w:cs="Times New Roman"/>
          <w:sz w:val="24"/>
          <w:szCs w:val="24"/>
        </w:rPr>
        <w:t xml:space="preserve">w sprawie </w:t>
      </w:r>
      <w:bookmarkEnd w:id="19"/>
      <w:r w:rsidR="00756E01" w:rsidRPr="00756E01">
        <w:rPr>
          <w:rFonts w:ascii="Times New Roman" w:hAnsi="Times New Roman" w:cs="Times New Roman"/>
          <w:sz w:val="24"/>
          <w:szCs w:val="24"/>
        </w:rPr>
        <w:t>zmiany uchwały w sprawie trybu prac nad projektem uchwały budżetowej</w:t>
      </w:r>
      <w:r w:rsidR="00756E01">
        <w:rPr>
          <w:rFonts w:ascii="Times New Roman" w:hAnsi="Times New Roman" w:cs="Times New Roman"/>
          <w:sz w:val="24"/>
          <w:szCs w:val="24"/>
        </w:rPr>
        <w:t xml:space="preserve"> </w:t>
      </w:r>
      <w:r w:rsidR="00F73EEC" w:rsidRPr="00756E01">
        <w:rPr>
          <w:rFonts w:ascii="Times New Roman" w:hAnsi="Times New Roman" w:cs="Times New Roman"/>
          <w:sz w:val="24"/>
          <w:szCs w:val="24"/>
        </w:rPr>
        <w:t xml:space="preserve">otrzymali radni </w:t>
      </w:r>
      <w:r w:rsidRPr="00756E01">
        <w:rPr>
          <w:rFonts w:ascii="Times New Roman" w:hAnsi="Times New Roman" w:cs="Times New Roman"/>
          <w:sz w:val="24"/>
          <w:szCs w:val="24"/>
        </w:rPr>
        <w:t xml:space="preserve">w materiałach na sesję łącznie z zarządzeniem </w:t>
      </w:r>
      <w:r w:rsidR="00F73EEC" w:rsidRPr="00756E01">
        <w:rPr>
          <w:rFonts w:ascii="Times New Roman" w:hAnsi="Times New Roman" w:cs="Times New Roman"/>
          <w:sz w:val="24"/>
          <w:szCs w:val="24"/>
        </w:rPr>
        <w:br/>
      </w:r>
      <w:r w:rsidRPr="00756E01">
        <w:rPr>
          <w:rFonts w:ascii="Times New Roman" w:hAnsi="Times New Roman" w:cs="Times New Roman"/>
          <w:sz w:val="24"/>
          <w:szCs w:val="24"/>
        </w:rPr>
        <w:t xml:space="preserve">o zwołaniu sesji. </w:t>
      </w:r>
      <w:bookmarkStart w:id="20" w:name="_Hlk15420985"/>
      <w:r w:rsidRPr="00756E01">
        <w:rPr>
          <w:rFonts w:ascii="Times New Roman" w:hAnsi="Times New Roman" w:cs="Times New Roman"/>
          <w:sz w:val="24"/>
          <w:szCs w:val="24"/>
        </w:rPr>
        <w:t>Projekt uchwały radni analizowali na poszczególnych posiedzeniach Komisji.</w:t>
      </w:r>
      <w:bookmarkEnd w:id="20"/>
    </w:p>
    <w:p w:rsidR="00756E01" w:rsidRPr="00756E01" w:rsidRDefault="00756E01" w:rsidP="00756E01">
      <w:pPr>
        <w:suppressAutoHyphens/>
        <w:spacing w:after="0" w:line="240" w:lineRule="auto"/>
        <w:rPr>
          <w:rFonts w:ascii="Times New Roman" w:hAnsi="Times New Roman" w:cs="Times New Roman"/>
          <w:sz w:val="24"/>
          <w:szCs w:val="24"/>
        </w:rPr>
      </w:pPr>
    </w:p>
    <w:p w:rsidR="0006694A" w:rsidRPr="0006694A" w:rsidRDefault="0006694A" w:rsidP="0006694A">
      <w:pPr>
        <w:jc w:val="both"/>
        <w:rPr>
          <w:rFonts w:ascii="Times New Roman" w:eastAsia="Times New Roman" w:hAnsi="Times New Roman" w:cs="Times New Roman"/>
          <w:sz w:val="24"/>
          <w:szCs w:val="24"/>
        </w:rPr>
      </w:pPr>
      <w:r w:rsidRPr="0006694A">
        <w:rPr>
          <w:rFonts w:ascii="Times New Roman" w:hAnsi="Times New Roman" w:cs="Times New Roman"/>
          <w:sz w:val="24"/>
          <w:szCs w:val="24"/>
        </w:rPr>
        <w:t>Dyskusji nie było, Radni uwag nie wnieśli.</w:t>
      </w:r>
    </w:p>
    <w:p w:rsidR="0006694A" w:rsidRPr="0006694A" w:rsidRDefault="0006694A" w:rsidP="0006694A">
      <w:pPr>
        <w:pStyle w:val="Bezodstpw"/>
        <w:jc w:val="both"/>
        <w:rPr>
          <w:rFonts w:ascii="Times New Roman" w:hAnsi="Times New Roman"/>
          <w:sz w:val="24"/>
          <w:szCs w:val="24"/>
        </w:rPr>
      </w:pPr>
      <w:r w:rsidRPr="0006694A">
        <w:rPr>
          <w:rFonts w:ascii="Times New Roman" w:hAnsi="Times New Roman"/>
          <w:b/>
          <w:sz w:val="24"/>
          <w:szCs w:val="24"/>
        </w:rPr>
        <w:t>Przewodniczący Rady</w:t>
      </w:r>
      <w:r w:rsidRPr="0006694A">
        <w:rPr>
          <w:rFonts w:ascii="Times New Roman" w:hAnsi="Times New Roman"/>
          <w:sz w:val="24"/>
          <w:szCs w:val="24"/>
        </w:rPr>
        <w:t xml:space="preserve"> przedstawił projekt uchwały </w:t>
      </w:r>
      <w:r w:rsidR="00F73EEC">
        <w:rPr>
          <w:rFonts w:ascii="Times New Roman" w:hAnsi="Times New Roman"/>
          <w:sz w:val="24"/>
          <w:szCs w:val="24"/>
        </w:rPr>
        <w:t>w sprawie</w:t>
      </w:r>
      <w:r w:rsidR="00756E01" w:rsidRPr="00756E01">
        <w:rPr>
          <w:rFonts w:ascii="Times New Roman" w:hAnsi="Times New Roman"/>
          <w:sz w:val="24"/>
          <w:szCs w:val="24"/>
        </w:rPr>
        <w:t xml:space="preserve"> zmiany uchwały w sprawie trybu prac nad projektem uchwały budżetowej</w:t>
      </w:r>
      <w:r w:rsidR="00F73EEC">
        <w:rPr>
          <w:rFonts w:ascii="Times New Roman" w:hAnsi="Times New Roman"/>
          <w:sz w:val="24"/>
          <w:szCs w:val="24"/>
        </w:rPr>
        <w:t xml:space="preserve"> </w:t>
      </w:r>
      <w:r w:rsidRPr="0006694A">
        <w:rPr>
          <w:rFonts w:ascii="Times New Roman" w:hAnsi="Times New Roman"/>
          <w:sz w:val="24"/>
          <w:szCs w:val="24"/>
        </w:rPr>
        <w:t xml:space="preserve">i poddał pod głosowanie,                       </w:t>
      </w:r>
    </w:p>
    <w:p w:rsidR="0006694A" w:rsidRPr="0006694A" w:rsidRDefault="0006694A" w:rsidP="0006694A">
      <w:pPr>
        <w:pStyle w:val="Bezodstpw"/>
        <w:jc w:val="both"/>
        <w:rPr>
          <w:rFonts w:ascii="Times New Roman" w:hAnsi="Times New Roman"/>
          <w:sz w:val="24"/>
          <w:szCs w:val="24"/>
        </w:rPr>
      </w:pPr>
      <w:r w:rsidRPr="0006694A">
        <w:rPr>
          <w:rFonts w:ascii="Times New Roman" w:hAnsi="Times New Roman"/>
          <w:sz w:val="24"/>
          <w:szCs w:val="24"/>
        </w:rPr>
        <w:t xml:space="preserve">w którym wzięło udział </w:t>
      </w:r>
      <w:r w:rsidR="00756E01">
        <w:rPr>
          <w:rFonts w:ascii="Times New Roman" w:hAnsi="Times New Roman"/>
          <w:b/>
          <w:sz w:val="24"/>
          <w:szCs w:val="24"/>
        </w:rPr>
        <w:t xml:space="preserve">15 </w:t>
      </w:r>
      <w:r w:rsidRPr="0006694A">
        <w:rPr>
          <w:rFonts w:ascii="Times New Roman" w:hAnsi="Times New Roman"/>
          <w:b/>
          <w:sz w:val="24"/>
          <w:szCs w:val="24"/>
        </w:rPr>
        <w:t xml:space="preserve">radnych – </w:t>
      </w:r>
    </w:p>
    <w:tbl>
      <w:tblPr>
        <w:tblW w:w="56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1"/>
        <w:gridCol w:w="1703"/>
        <w:gridCol w:w="1123"/>
        <w:gridCol w:w="1008"/>
        <w:gridCol w:w="1260"/>
      </w:tblGrid>
      <w:tr w:rsidR="0006694A" w:rsidRPr="00F73EEC" w:rsidTr="00F73EEC">
        <w:trPr>
          <w:trHeight w:val="345"/>
          <w:jc w:val="center"/>
        </w:trPr>
        <w:tc>
          <w:tcPr>
            <w:tcW w:w="561" w:type="dxa"/>
            <w:tcBorders>
              <w:top w:val="double" w:sz="4" w:space="0" w:color="auto"/>
              <w:left w:val="double" w:sz="4" w:space="0" w:color="auto"/>
              <w:bottom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bookmarkStart w:id="21" w:name="_Hlk15420796"/>
            <w:r w:rsidRPr="00F73EEC">
              <w:rPr>
                <w:rFonts w:ascii="Times New Roman" w:eastAsia="Times New Roman" w:hAnsi="Times New Roman" w:cs="Times New Roman"/>
              </w:rPr>
              <w:t>Lp.</w:t>
            </w:r>
          </w:p>
        </w:tc>
        <w:tc>
          <w:tcPr>
            <w:tcW w:w="1703" w:type="dxa"/>
            <w:tcBorders>
              <w:top w:val="double" w:sz="4" w:space="0" w:color="auto"/>
              <w:bottom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Imię i nazwisko</w:t>
            </w:r>
          </w:p>
        </w:tc>
        <w:tc>
          <w:tcPr>
            <w:tcW w:w="1123"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jestem za </w:t>
            </w:r>
          </w:p>
        </w:tc>
        <w:tc>
          <w:tcPr>
            <w:tcW w:w="1008"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jestem przeciw</w:t>
            </w:r>
          </w:p>
        </w:tc>
        <w:tc>
          <w:tcPr>
            <w:tcW w:w="1260" w:type="dxa"/>
            <w:tcBorders>
              <w:top w:val="double" w:sz="4" w:space="0" w:color="auto"/>
              <w:bottom w:val="doub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wstrzymuję się</w:t>
            </w:r>
          </w:p>
        </w:tc>
      </w:tr>
      <w:tr w:rsidR="0006694A" w:rsidRPr="00F73EEC" w:rsidTr="00F73EEC">
        <w:trPr>
          <w:trHeight w:val="284"/>
          <w:jc w:val="center"/>
        </w:trPr>
        <w:tc>
          <w:tcPr>
            <w:tcW w:w="561" w:type="dxa"/>
            <w:tcBorders>
              <w:top w:val="double" w:sz="4"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1.</w:t>
            </w:r>
          </w:p>
        </w:tc>
        <w:tc>
          <w:tcPr>
            <w:tcW w:w="1703" w:type="dxa"/>
            <w:tcBorders>
              <w:top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r w:rsidRPr="00F73EEC">
              <w:rPr>
                <w:rFonts w:ascii="Times New Roman" w:eastAsia="Times New Roman" w:hAnsi="Times New Roman" w:cs="Times New Roman"/>
              </w:rPr>
              <w:t xml:space="preserve">Jan Hammacher </w:t>
            </w:r>
          </w:p>
        </w:tc>
        <w:tc>
          <w:tcPr>
            <w:tcW w:w="1123" w:type="dxa"/>
            <w:tcBorders>
              <w:top w:val="double" w:sz="4" w:space="0" w:color="auto"/>
              <w:bottom w:val="single" w:sz="4" w:space="0" w:color="auto"/>
              <w:right w:val="double" w:sz="4" w:space="0" w:color="auto"/>
            </w:tcBorders>
            <w:vAlign w:val="center"/>
          </w:tcPr>
          <w:p w:rsidR="0006694A" w:rsidRPr="00F73EEC" w:rsidRDefault="0006694A" w:rsidP="00F73EEC">
            <w:pPr>
              <w:spacing w:line="360" w:lineRule="auto"/>
              <w:jc w:val="center"/>
              <w:rPr>
                <w:rFonts w:ascii="Times New Roman" w:eastAsia="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p>
        </w:tc>
        <w:tc>
          <w:tcPr>
            <w:tcW w:w="1260"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rPr>
            </w:pPr>
          </w:p>
        </w:tc>
      </w:tr>
      <w:tr w:rsidR="0006694A" w:rsidRPr="00F73EEC" w:rsidTr="00F73EEC">
        <w:trPr>
          <w:trHeight w:val="284"/>
          <w:jc w:val="center"/>
        </w:trPr>
        <w:tc>
          <w:tcPr>
            <w:tcW w:w="561" w:type="dxa"/>
            <w:tcBorders>
              <w:top w:val="double" w:sz="4"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2.</w:t>
            </w:r>
          </w:p>
        </w:tc>
        <w:tc>
          <w:tcPr>
            <w:tcW w:w="1703" w:type="dxa"/>
            <w:tcBorders>
              <w:top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Tadeusz Brzeziński </w:t>
            </w:r>
          </w:p>
        </w:tc>
        <w:tc>
          <w:tcPr>
            <w:tcW w:w="1123" w:type="dxa"/>
            <w:tcBorders>
              <w:top w:val="double" w:sz="4" w:space="0" w:color="auto"/>
              <w:bottom w:val="single" w:sz="4"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double" w:sz="4"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3.</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Jacek Januszewski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4.</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Tomasz Kędzia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5.</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Bartłomiej Batko</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6.</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Tomaszewski </w:t>
            </w:r>
          </w:p>
        </w:tc>
        <w:tc>
          <w:tcPr>
            <w:tcW w:w="1123" w:type="dxa"/>
            <w:tcBorders>
              <w:top w:val="single" w:sz="8" w:space="0" w:color="auto"/>
              <w:right w:val="double" w:sz="4" w:space="0" w:color="auto"/>
            </w:tcBorders>
            <w:vAlign w:val="center"/>
          </w:tcPr>
          <w:p w:rsidR="0006694A" w:rsidRPr="00F73EEC" w:rsidRDefault="00756E01" w:rsidP="00756E01">
            <w:pPr>
              <w:jc w:val="center"/>
              <w:rPr>
                <w:rFonts w:ascii="Times New Roman" w:hAnsi="Times New Roman" w:cs="Times New Roman"/>
              </w:rPr>
            </w:pPr>
            <w:r>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lastRenderedPageBreak/>
              <w:t>7.</w:t>
            </w:r>
          </w:p>
        </w:tc>
        <w:tc>
          <w:tcPr>
            <w:tcW w:w="1703" w:type="dxa"/>
            <w:tcBorders>
              <w:top w:val="single" w:sz="8" w:space="0" w:color="auto"/>
              <w:bottom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Adriana Opłatek</w:t>
            </w:r>
          </w:p>
        </w:tc>
        <w:tc>
          <w:tcPr>
            <w:tcW w:w="1123" w:type="dxa"/>
            <w:tcBorders>
              <w:top w:val="single" w:sz="8" w:space="0" w:color="auto"/>
              <w:bottom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8.</w:t>
            </w:r>
          </w:p>
        </w:tc>
        <w:tc>
          <w:tcPr>
            <w:tcW w:w="1703" w:type="dxa"/>
            <w:tcBorders>
              <w:top w:val="single" w:sz="8" w:space="0" w:color="auto"/>
              <w:bottom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Alicja Bulawa  </w:t>
            </w:r>
          </w:p>
        </w:tc>
        <w:tc>
          <w:tcPr>
            <w:tcW w:w="1123" w:type="dxa"/>
            <w:tcBorders>
              <w:top w:val="single" w:sz="8" w:space="0" w:color="auto"/>
              <w:bottom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9.</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Adam Sulima </w:t>
            </w:r>
          </w:p>
        </w:tc>
        <w:tc>
          <w:tcPr>
            <w:tcW w:w="1123" w:type="dxa"/>
            <w:tcBorders>
              <w:top w:val="single" w:sz="8" w:space="0" w:color="auto"/>
              <w:bottom w:val="single" w:sz="4"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10.</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Andrzej Białczyk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11.</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Ewa Mreła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12.</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Jan Bulawa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13.</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Sławomir Czyżyk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60"/>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14.</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 xml:space="preserve">Teresa Pawłowska </w:t>
            </w:r>
          </w:p>
        </w:tc>
        <w:tc>
          <w:tcPr>
            <w:tcW w:w="1123" w:type="dxa"/>
            <w:tcBorders>
              <w:top w:val="single" w:sz="8"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c>
          <w:tcPr>
            <w:tcW w:w="1260" w:type="dxa"/>
            <w:tcBorders>
              <w:top w:val="single" w:sz="8" w:space="0" w:color="auto"/>
              <w:righ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p>
        </w:tc>
      </w:tr>
      <w:tr w:rsidR="0006694A" w:rsidRPr="00F73EEC" w:rsidTr="00F73EEC">
        <w:trPr>
          <w:trHeight w:val="284"/>
          <w:jc w:val="center"/>
        </w:trPr>
        <w:tc>
          <w:tcPr>
            <w:tcW w:w="561" w:type="dxa"/>
            <w:tcBorders>
              <w:top w:val="single" w:sz="8" w:space="0" w:color="auto"/>
              <w:left w:val="double" w:sz="4"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15.</w:t>
            </w:r>
          </w:p>
        </w:tc>
        <w:tc>
          <w:tcPr>
            <w:tcW w:w="1703" w:type="dxa"/>
            <w:tcBorders>
              <w:top w:val="single" w:sz="8" w:space="0" w:color="auto"/>
            </w:tcBorders>
            <w:vAlign w:val="center"/>
          </w:tcPr>
          <w:p w:rsidR="0006694A" w:rsidRPr="00F73EEC" w:rsidRDefault="0006694A" w:rsidP="0006694A">
            <w:pPr>
              <w:spacing w:line="360" w:lineRule="auto"/>
              <w:jc w:val="both"/>
              <w:rPr>
                <w:rFonts w:ascii="Times New Roman" w:eastAsia="Times New Roman" w:hAnsi="Times New Roman" w:cs="Times New Roman"/>
                <w:color w:val="000000"/>
              </w:rPr>
            </w:pPr>
            <w:r w:rsidRPr="00F73EEC">
              <w:rPr>
                <w:rFonts w:ascii="Times New Roman" w:eastAsia="Times New Roman" w:hAnsi="Times New Roman" w:cs="Times New Roman"/>
                <w:color w:val="000000"/>
              </w:rPr>
              <w:t>Alicja Szewczuk</w:t>
            </w:r>
          </w:p>
        </w:tc>
        <w:tc>
          <w:tcPr>
            <w:tcW w:w="1123" w:type="dxa"/>
            <w:tcBorders>
              <w:top w:val="single" w:sz="8" w:space="0" w:color="auto"/>
              <w:bottom w:val="single" w:sz="4" w:space="0" w:color="auto"/>
              <w:right w:val="double" w:sz="4" w:space="0" w:color="auto"/>
            </w:tcBorders>
            <w:vAlign w:val="center"/>
          </w:tcPr>
          <w:p w:rsidR="0006694A" w:rsidRPr="00F73EEC" w:rsidRDefault="0006694A" w:rsidP="00F73EEC">
            <w:pPr>
              <w:jc w:val="center"/>
              <w:rPr>
                <w:rFonts w:ascii="Times New Roman" w:hAnsi="Times New Roman" w:cs="Times New Roman"/>
              </w:rPr>
            </w:pPr>
            <w:r w:rsidRPr="00F73EEC">
              <w:rPr>
                <w:rFonts w:ascii="Times New Roman" w:eastAsia="Times New Roman" w:hAnsi="Times New Roman" w:cs="Times New Roman"/>
              </w:rPr>
              <w:t>X</w:t>
            </w:r>
          </w:p>
        </w:tc>
        <w:tc>
          <w:tcPr>
            <w:tcW w:w="1008" w:type="dxa"/>
            <w:tcBorders>
              <w:top w:val="single" w:sz="8" w:space="0" w:color="auto"/>
              <w:bottom w:val="single" w:sz="4"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c>
          <w:tcPr>
            <w:tcW w:w="1260" w:type="dxa"/>
            <w:tcBorders>
              <w:top w:val="single" w:sz="8" w:space="0" w:color="auto"/>
              <w:bottom w:val="single" w:sz="4" w:space="0" w:color="auto"/>
              <w:right w:val="double" w:sz="4" w:space="0" w:color="auto"/>
            </w:tcBorders>
            <w:vAlign w:val="center"/>
          </w:tcPr>
          <w:p w:rsidR="0006694A" w:rsidRPr="00F73EEC" w:rsidRDefault="0006694A" w:rsidP="0006694A">
            <w:pPr>
              <w:jc w:val="both"/>
              <w:rPr>
                <w:rFonts w:ascii="Times New Roman" w:eastAsia="Times New Roman" w:hAnsi="Times New Roman" w:cs="Times New Roman"/>
                <w:color w:val="000000"/>
              </w:rPr>
            </w:pPr>
          </w:p>
        </w:tc>
      </w:tr>
      <w:bookmarkEnd w:id="21"/>
    </w:tbl>
    <w:p w:rsidR="0006694A" w:rsidRPr="0006694A" w:rsidRDefault="0006694A" w:rsidP="0006694A">
      <w:pPr>
        <w:pStyle w:val="Bezodstpw"/>
        <w:jc w:val="both"/>
        <w:rPr>
          <w:rFonts w:ascii="Times New Roman" w:hAnsi="Times New Roman"/>
          <w:sz w:val="24"/>
          <w:szCs w:val="24"/>
        </w:rPr>
      </w:pPr>
    </w:p>
    <w:p w:rsidR="0006694A" w:rsidRPr="0006694A" w:rsidRDefault="0006694A" w:rsidP="00F73EEC">
      <w:pPr>
        <w:spacing w:after="0" w:line="240" w:lineRule="auto"/>
        <w:jc w:val="both"/>
        <w:rPr>
          <w:rFonts w:ascii="Times New Roman" w:eastAsia="Times New Roman" w:hAnsi="Times New Roman" w:cs="Times New Roman"/>
          <w:color w:val="00000A"/>
          <w:sz w:val="24"/>
          <w:szCs w:val="24"/>
        </w:rPr>
      </w:pPr>
      <w:r w:rsidRPr="0006694A">
        <w:rPr>
          <w:rFonts w:ascii="Times New Roman" w:hAnsi="Times New Roman" w:cs="Times New Roman"/>
          <w:color w:val="00000A"/>
          <w:sz w:val="24"/>
          <w:szCs w:val="24"/>
        </w:rPr>
        <w:t xml:space="preserve">- za przyjęciem głosowało – </w:t>
      </w:r>
      <w:r w:rsidR="00756E01">
        <w:rPr>
          <w:rFonts w:ascii="Times New Roman" w:hAnsi="Times New Roman" w:cs="Times New Roman"/>
          <w:b/>
          <w:color w:val="00000A"/>
          <w:sz w:val="24"/>
          <w:szCs w:val="24"/>
        </w:rPr>
        <w:t>15</w:t>
      </w:r>
      <w:r w:rsidR="00F73EEC">
        <w:rPr>
          <w:rFonts w:ascii="Times New Roman" w:hAnsi="Times New Roman" w:cs="Times New Roman"/>
          <w:b/>
          <w:color w:val="00000A"/>
          <w:sz w:val="24"/>
          <w:szCs w:val="24"/>
        </w:rPr>
        <w:t xml:space="preserve"> </w:t>
      </w:r>
      <w:r w:rsidRPr="0006694A">
        <w:rPr>
          <w:rFonts w:ascii="Times New Roman" w:hAnsi="Times New Roman" w:cs="Times New Roman"/>
          <w:b/>
          <w:color w:val="00000A"/>
          <w:sz w:val="24"/>
          <w:szCs w:val="24"/>
        </w:rPr>
        <w:t>radnych</w:t>
      </w:r>
    </w:p>
    <w:p w:rsidR="0006694A" w:rsidRPr="0006694A" w:rsidRDefault="0006694A" w:rsidP="00F73EEC">
      <w:pPr>
        <w:spacing w:after="0" w:line="240" w:lineRule="auto"/>
        <w:jc w:val="both"/>
        <w:rPr>
          <w:rFonts w:ascii="Times New Roman" w:eastAsia="Times New Roman" w:hAnsi="Times New Roman" w:cs="Times New Roman"/>
          <w:b/>
          <w:color w:val="00000A"/>
          <w:sz w:val="24"/>
          <w:szCs w:val="24"/>
        </w:rPr>
      </w:pPr>
      <w:r w:rsidRPr="0006694A">
        <w:rPr>
          <w:rFonts w:ascii="Times New Roman" w:hAnsi="Times New Roman" w:cs="Times New Roman"/>
          <w:color w:val="00000A"/>
          <w:sz w:val="24"/>
          <w:szCs w:val="24"/>
        </w:rPr>
        <w:t xml:space="preserve">- przeciw – </w:t>
      </w:r>
      <w:r w:rsidRPr="0006694A">
        <w:rPr>
          <w:rFonts w:ascii="Times New Roman" w:hAnsi="Times New Roman" w:cs="Times New Roman"/>
          <w:b/>
          <w:color w:val="00000A"/>
          <w:sz w:val="24"/>
          <w:szCs w:val="24"/>
        </w:rPr>
        <w:t>0</w:t>
      </w:r>
    </w:p>
    <w:p w:rsidR="0006694A" w:rsidRDefault="0006694A" w:rsidP="00F73EEC">
      <w:pPr>
        <w:spacing w:after="0" w:line="240" w:lineRule="auto"/>
        <w:jc w:val="both"/>
        <w:rPr>
          <w:rFonts w:ascii="Times New Roman" w:hAnsi="Times New Roman" w:cs="Times New Roman"/>
          <w:color w:val="00000A"/>
          <w:sz w:val="24"/>
          <w:szCs w:val="24"/>
        </w:rPr>
      </w:pPr>
      <w:r w:rsidRPr="0006694A">
        <w:rPr>
          <w:rFonts w:ascii="Times New Roman" w:hAnsi="Times New Roman" w:cs="Times New Roman"/>
          <w:color w:val="00000A"/>
          <w:sz w:val="24"/>
          <w:szCs w:val="24"/>
        </w:rPr>
        <w:t xml:space="preserve">- wstrzymało się od głosu – </w:t>
      </w:r>
      <w:r w:rsidRPr="0006694A">
        <w:rPr>
          <w:rFonts w:ascii="Times New Roman" w:hAnsi="Times New Roman" w:cs="Times New Roman"/>
          <w:b/>
          <w:color w:val="00000A"/>
          <w:sz w:val="24"/>
          <w:szCs w:val="24"/>
        </w:rPr>
        <w:t>0</w:t>
      </w:r>
    </w:p>
    <w:p w:rsidR="00F73EEC" w:rsidRPr="0006694A" w:rsidRDefault="00F73EEC" w:rsidP="00F73EEC">
      <w:pPr>
        <w:spacing w:after="0" w:line="240" w:lineRule="auto"/>
        <w:jc w:val="both"/>
        <w:rPr>
          <w:rFonts w:ascii="Times New Roman" w:hAnsi="Times New Roman" w:cs="Times New Roman"/>
          <w:color w:val="00000A"/>
          <w:sz w:val="24"/>
          <w:szCs w:val="24"/>
        </w:rPr>
      </w:pPr>
    </w:p>
    <w:p w:rsidR="0006694A" w:rsidRPr="0006694A" w:rsidRDefault="0006694A" w:rsidP="0006694A">
      <w:pPr>
        <w:jc w:val="both"/>
        <w:rPr>
          <w:rFonts w:ascii="Times New Roman" w:hAnsi="Times New Roman" w:cs="Times New Roman"/>
          <w:b/>
          <w:bCs/>
          <w:color w:val="00000A"/>
          <w:sz w:val="24"/>
          <w:szCs w:val="24"/>
        </w:rPr>
      </w:pPr>
      <w:r w:rsidRPr="0006694A">
        <w:rPr>
          <w:rFonts w:ascii="Times New Roman" w:eastAsia="Times New Roman" w:hAnsi="Times New Roman" w:cs="Times New Roman"/>
          <w:b/>
          <w:bCs/>
          <w:color w:val="00000A"/>
          <w:sz w:val="24"/>
          <w:szCs w:val="24"/>
        </w:rPr>
        <w:t xml:space="preserve">    </w:t>
      </w:r>
      <w:r w:rsidRPr="0006694A">
        <w:rPr>
          <w:rFonts w:ascii="Times New Roman" w:eastAsia="Times New Roman" w:hAnsi="Times New Roman" w:cs="Times New Roman"/>
          <w:color w:val="00000A"/>
          <w:sz w:val="24"/>
          <w:szCs w:val="24"/>
        </w:rPr>
        <w:t xml:space="preserve"> </w:t>
      </w:r>
      <w:r w:rsidRPr="0006694A">
        <w:rPr>
          <w:rFonts w:ascii="Times New Roman" w:hAnsi="Times New Roman" w:cs="Times New Roman"/>
          <w:color w:val="00000A"/>
          <w:sz w:val="24"/>
          <w:szCs w:val="24"/>
        </w:rPr>
        <w:t xml:space="preserve">Projekt uchwały został przyjęty jednogłośnie i otrzymuje znamiona uchwały                          </w:t>
      </w:r>
      <w:r w:rsidR="00F73EEC">
        <w:rPr>
          <w:rFonts w:ascii="Times New Roman" w:hAnsi="Times New Roman" w:cs="Times New Roman"/>
          <w:color w:val="00000A"/>
          <w:sz w:val="24"/>
          <w:szCs w:val="24"/>
        </w:rPr>
        <w:br/>
        <w:t xml:space="preserve">Nr </w:t>
      </w:r>
      <w:r w:rsidRPr="0006694A">
        <w:rPr>
          <w:rFonts w:ascii="Times New Roman" w:hAnsi="Times New Roman" w:cs="Times New Roman"/>
          <w:color w:val="00000A"/>
          <w:sz w:val="24"/>
          <w:szCs w:val="24"/>
        </w:rPr>
        <w:t>X</w:t>
      </w:r>
      <w:r w:rsidR="00756E01">
        <w:rPr>
          <w:rFonts w:ascii="Times New Roman" w:hAnsi="Times New Roman" w:cs="Times New Roman"/>
          <w:color w:val="00000A"/>
          <w:sz w:val="24"/>
          <w:szCs w:val="24"/>
        </w:rPr>
        <w:t>III.100</w:t>
      </w:r>
      <w:r w:rsidRPr="0006694A">
        <w:rPr>
          <w:rFonts w:ascii="Times New Roman" w:hAnsi="Times New Roman" w:cs="Times New Roman"/>
          <w:color w:val="00000A"/>
          <w:sz w:val="24"/>
          <w:szCs w:val="24"/>
        </w:rPr>
        <w:t>.2019</w:t>
      </w:r>
    </w:p>
    <w:p w:rsidR="0006694A" w:rsidRPr="0006694A" w:rsidRDefault="00F73EEC" w:rsidP="0006694A">
      <w:pPr>
        <w:pStyle w:val="Bezodstpw"/>
        <w:jc w:val="both"/>
        <w:rPr>
          <w:rFonts w:ascii="Times New Roman" w:hAnsi="Times New Roman"/>
          <w:bCs/>
          <w:sz w:val="24"/>
          <w:szCs w:val="24"/>
        </w:rPr>
      </w:pPr>
      <w:r>
        <w:rPr>
          <w:rFonts w:ascii="Times New Roman" w:hAnsi="Times New Roman"/>
          <w:b/>
          <w:color w:val="00000A"/>
          <w:sz w:val="24"/>
          <w:szCs w:val="24"/>
        </w:rPr>
        <w:t xml:space="preserve">Uchwała Nr </w:t>
      </w:r>
      <w:r w:rsidR="0006694A" w:rsidRPr="0006694A">
        <w:rPr>
          <w:rFonts w:ascii="Times New Roman" w:hAnsi="Times New Roman"/>
          <w:b/>
          <w:color w:val="00000A"/>
          <w:sz w:val="24"/>
          <w:szCs w:val="24"/>
        </w:rPr>
        <w:t>X</w:t>
      </w:r>
      <w:r>
        <w:rPr>
          <w:rFonts w:ascii="Times New Roman" w:hAnsi="Times New Roman"/>
          <w:b/>
          <w:color w:val="00000A"/>
          <w:sz w:val="24"/>
          <w:szCs w:val="24"/>
        </w:rPr>
        <w:t>I</w:t>
      </w:r>
      <w:r w:rsidR="00756E01">
        <w:rPr>
          <w:rFonts w:ascii="Times New Roman" w:hAnsi="Times New Roman"/>
          <w:b/>
          <w:color w:val="00000A"/>
          <w:sz w:val="24"/>
          <w:szCs w:val="24"/>
        </w:rPr>
        <w:t>II.100</w:t>
      </w:r>
      <w:r w:rsidR="0006694A" w:rsidRPr="0006694A">
        <w:rPr>
          <w:rFonts w:ascii="Times New Roman" w:hAnsi="Times New Roman"/>
          <w:b/>
          <w:color w:val="00000A"/>
          <w:sz w:val="24"/>
          <w:szCs w:val="24"/>
        </w:rPr>
        <w:t xml:space="preserve">.2019 </w:t>
      </w:r>
      <w:r w:rsidR="0006694A" w:rsidRPr="0006694A">
        <w:rPr>
          <w:rFonts w:ascii="Times New Roman" w:hAnsi="Times New Roman"/>
          <w:sz w:val="24"/>
          <w:szCs w:val="24"/>
        </w:rPr>
        <w:t>w sprawie</w:t>
      </w:r>
      <w:r w:rsidRPr="00F73EEC">
        <w:rPr>
          <w:rFonts w:ascii="Times New Roman" w:eastAsia="Times New Roman" w:hAnsi="Times New Roman"/>
          <w:sz w:val="24"/>
          <w:szCs w:val="24"/>
        </w:rPr>
        <w:t xml:space="preserve"> </w:t>
      </w:r>
      <w:r w:rsidR="00442859" w:rsidRPr="00756E01">
        <w:rPr>
          <w:rFonts w:ascii="Times New Roman" w:hAnsi="Times New Roman"/>
          <w:sz w:val="24"/>
          <w:szCs w:val="24"/>
        </w:rPr>
        <w:t>zmiany uchwały w sprawie trybu prac nad projektem uchwały budżetowej</w:t>
      </w:r>
      <w:r w:rsidR="00442859" w:rsidRPr="0006694A">
        <w:rPr>
          <w:rFonts w:ascii="Times New Roman" w:hAnsi="Times New Roman"/>
          <w:bCs/>
          <w:sz w:val="24"/>
          <w:szCs w:val="24"/>
        </w:rPr>
        <w:t xml:space="preserve"> </w:t>
      </w:r>
      <w:r w:rsidR="0006694A" w:rsidRPr="0006694A">
        <w:rPr>
          <w:rFonts w:ascii="Times New Roman" w:hAnsi="Times New Roman"/>
          <w:bCs/>
          <w:sz w:val="24"/>
          <w:szCs w:val="24"/>
        </w:rPr>
        <w:t xml:space="preserve">stanowi załącznik </w:t>
      </w:r>
      <w:r w:rsidR="0006694A" w:rsidRPr="0006694A">
        <w:rPr>
          <w:rFonts w:ascii="Times New Roman" w:hAnsi="Times New Roman"/>
          <w:bCs/>
          <w:i/>
          <w:sz w:val="24"/>
          <w:szCs w:val="24"/>
        </w:rPr>
        <w:t xml:space="preserve">nr </w:t>
      </w:r>
      <w:r w:rsidR="007F0674" w:rsidRPr="00C476F8">
        <w:rPr>
          <w:rFonts w:ascii="Times New Roman" w:hAnsi="Times New Roman"/>
          <w:bCs/>
          <w:i/>
          <w:color w:val="000000" w:themeColor="text1"/>
          <w:sz w:val="24"/>
          <w:szCs w:val="24"/>
        </w:rPr>
        <w:t>10</w:t>
      </w:r>
      <w:r w:rsidR="0006694A" w:rsidRPr="00F73EEC">
        <w:rPr>
          <w:rFonts w:ascii="Times New Roman" w:hAnsi="Times New Roman"/>
          <w:bCs/>
          <w:color w:val="FF0000"/>
          <w:sz w:val="24"/>
          <w:szCs w:val="24"/>
        </w:rPr>
        <w:t xml:space="preserve"> </w:t>
      </w:r>
      <w:r w:rsidR="0006694A" w:rsidRPr="00F73EEC">
        <w:rPr>
          <w:rFonts w:ascii="Times New Roman" w:hAnsi="Times New Roman"/>
          <w:bCs/>
          <w:color w:val="000000" w:themeColor="text1"/>
          <w:sz w:val="24"/>
          <w:szCs w:val="24"/>
        </w:rPr>
        <w:t>d</w:t>
      </w:r>
      <w:r w:rsidR="0006694A" w:rsidRPr="0006694A">
        <w:rPr>
          <w:rFonts w:ascii="Times New Roman" w:hAnsi="Times New Roman"/>
          <w:bCs/>
          <w:sz w:val="24"/>
          <w:szCs w:val="24"/>
        </w:rPr>
        <w:t>o protokołu.</w:t>
      </w:r>
    </w:p>
    <w:p w:rsidR="0006694A" w:rsidRPr="0006694A" w:rsidRDefault="0006694A" w:rsidP="0006694A">
      <w:pPr>
        <w:pStyle w:val="Bezodstpw"/>
        <w:jc w:val="both"/>
        <w:rPr>
          <w:rFonts w:ascii="Times New Roman" w:hAnsi="Times New Roman"/>
          <w:sz w:val="24"/>
          <w:szCs w:val="24"/>
        </w:rPr>
      </w:pPr>
    </w:p>
    <w:p w:rsidR="0006694A" w:rsidRDefault="007F0674" w:rsidP="0006694A">
      <w:pPr>
        <w:jc w:val="both"/>
        <w:rPr>
          <w:rFonts w:ascii="Times New Roman" w:hAnsi="Times New Roman" w:cs="Times New Roman"/>
          <w:b/>
          <w:bCs/>
          <w:sz w:val="24"/>
          <w:szCs w:val="24"/>
        </w:rPr>
      </w:pPr>
      <w:r>
        <w:rPr>
          <w:rFonts w:ascii="Times New Roman" w:hAnsi="Times New Roman" w:cs="Times New Roman"/>
          <w:b/>
          <w:bCs/>
          <w:sz w:val="24"/>
          <w:szCs w:val="24"/>
        </w:rPr>
        <w:t>Ad. 12</w:t>
      </w:r>
    </w:p>
    <w:p w:rsidR="007F0674" w:rsidRDefault="007F0674" w:rsidP="007F0674">
      <w:pPr>
        <w:suppressAutoHyphens/>
        <w:spacing w:after="0" w:line="240" w:lineRule="auto"/>
        <w:rPr>
          <w:rFonts w:ascii="Times New Roman" w:hAnsi="Times New Roman" w:cs="Times New Roman"/>
          <w:sz w:val="24"/>
          <w:szCs w:val="24"/>
        </w:rPr>
      </w:pPr>
      <w:r w:rsidRPr="007F0674">
        <w:rPr>
          <w:rFonts w:ascii="Times New Roman" w:hAnsi="Times New Roman" w:cs="Times New Roman"/>
          <w:sz w:val="24"/>
          <w:szCs w:val="24"/>
        </w:rPr>
        <w:t>Informacja o stanie realizacji zadań oświatowych Gminy Złotów za rok szkolny 2018/2019</w:t>
      </w:r>
    </w:p>
    <w:p w:rsidR="000E45A4" w:rsidRDefault="000E45A4" w:rsidP="000E45A4">
      <w:pPr>
        <w:suppressAutoHyphens/>
        <w:spacing w:after="0" w:line="240" w:lineRule="auto"/>
        <w:rPr>
          <w:rFonts w:ascii="Times New Roman" w:hAnsi="Times New Roman" w:cs="Times New Roman"/>
          <w:sz w:val="24"/>
          <w:szCs w:val="24"/>
        </w:rPr>
      </w:pPr>
      <w:r w:rsidRPr="000E45A4">
        <w:rPr>
          <w:rFonts w:ascii="Times New Roman" w:eastAsia="Times New Roman" w:hAnsi="Times New Roman" w:cs="Times New Roman"/>
          <w:color w:val="00000A"/>
          <w:sz w:val="24"/>
          <w:szCs w:val="24"/>
        </w:rPr>
        <w:t xml:space="preserve">otrzymali radni w materiałach na sesję łącznie z zarządzeniem o zwołaniu sesji. </w:t>
      </w:r>
      <w:r>
        <w:rPr>
          <w:rFonts w:ascii="Times New Roman" w:eastAsia="Times New Roman" w:hAnsi="Times New Roman" w:cs="Times New Roman"/>
          <w:color w:val="00000A"/>
          <w:sz w:val="24"/>
          <w:szCs w:val="24"/>
        </w:rPr>
        <w:t xml:space="preserve">Informacje </w:t>
      </w:r>
      <w:r w:rsidRPr="00756E01">
        <w:rPr>
          <w:rFonts w:ascii="Times New Roman" w:hAnsi="Times New Roman" w:cs="Times New Roman"/>
          <w:sz w:val="24"/>
          <w:szCs w:val="24"/>
        </w:rPr>
        <w:t>radni analizowali na poszczególnych posiedzeniach Komisji.</w:t>
      </w:r>
    </w:p>
    <w:p w:rsidR="000E45A4" w:rsidRPr="000E45A4" w:rsidRDefault="000E45A4" w:rsidP="000E45A4">
      <w:pPr>
        <w:spacing w:after="0" w:line="240" w:lineRule="auto"/>
        <w:rPr>
          <w:rFonts w:ascii="Times New Roman" w:eastAsia="Times New Roman" w:hAnsi="Times New Roman" w:cs="Times New Roman"/>
          <w:color w:val="00000A"/>
          <w:sz w:val="24"/>
          <w:szCs w:val="24"/>
        </w:rPr>
      </w:pPr>
    </w:p>
    <w:p w:rsidR="007F0674" w:rsidRDefault="000E45A4" w:rsidP="000E45A4">
      <w:pPr>
        <w:spacing w:after="0" w:line="240" w:lineRule="auto"/>
        <w:jc w:val="center"/>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Dyskusji nie było. Informacja </w:t>
      </w:r>
      <w:r w:rsidRPr="000E45A4">
        <w:rPr>
          <w:rFonts w:ascii="Times New Roman" w:eastAsia="Times New Roman" w:hAnsi="Times New Roman" w:cs="Times New Roman"/>
          <w:color w:val="00000A"/>
          <w:sz w:val="24"/>
          <w:szCs w:val="24"/>
        </w:rPr>
        <w:t xml:space="preserve">stanowi załącznik </w:t>
      </w:r>
      <w:r>
        <w:rPr>
          <w:rFonts w:ascii="Times New Roman" w:eastAsia="Times New Roman" w:hAnsi="Times New Roman" w:cs="Times New Roman"/>
          <w:i/>
          <w:color w:val="00000A"/>
          <w:sz w:val="24"/>
          <w:szCs w:val="24"/>
        </w:rPr>
        <w:t xml:space="preserve">nr 11 </w:t>
      </w:r>
      <w:r w:rsidRPr="000E45A4">
        <w:rPr>
          <w:rFonts w:ascii="Times New Roman" w:eastAsia="Times New Roman" w:hAnsi="Times New Roman" w:cs="Times New Roman"/>
          <w:color w:val="00000A"/>
          <w:sz w:val="24"/>
          <w:szCs w:val="24"/>
        </w:rPr>
        <w:t>do protokołu.</w:t>
      </w:r>
    </w:p>
    <w:p w:rsidR="000E45A4" w:rsidRDefault="000E45A4" w:rsidP="000E45A4">
      <w:pPr>
        <w:spacing w:after="0" w:line="240" w:lineRule="auto"/>
        <w:jc w:val="center"/>
        <w:rPr>
          <w:rFonts w:ascii="Times New Roman" w:eastAsia="Times New Roman" w:hAnsi="Times New Roman" w:cs="Times New Roman"/>
          <w:color w:val="00000A"/>
          <w:sz w:val="24"/>
          <w:szCs w:val="24"/>
        </w:rPr>
      </w:pPr>
    </w:p>
    <w:p w:rsidR="000E45A4" w:rsidRDefault="000E45A4" w:rsidP="000E45A4">
      <w:pPr>
        <w:spacing w:after="0" w:line="240" w:lineRule="auto"/>
        <w:rPr>
          <w:rFonts w:ascii="Times New Roman" w:eastAsia="Times New Roman" w:hAnsi="Times New Roman" w:cs="Times New Roman"/>
          <w:b/>
          <w:color w:val="00000A"/>
          <w:sz w:val="24"/>
          <w:szCs w:val="24"/>
        </w:rPr>
      </w:pPr>
      <w:r w:rsidRPr="000E45A4">
        <w:rPr>
          <w:rFonts w:ascii="Times New Roman" w:eastAsia="Times New Roman" w:hAnsi="Times New Roman" w:cs="Times New Roman"/>
          <w:b/>
          <w:color w:val="00000A"/>
          <w:sz w:val="24"/>
          <w:szCs w:val="24"/>
        </w:rPr>
        <w:t>Ad. 13</w:t>
      </w:r>
    </w:p>
    <w:p w:rsidR="000E45A4" w:rsidRDefault="000E45A4" w:rsidP="000E45A4">
      <w:pPr>
        <w:spacing w:after="0" w:line="240" w:lineRule="auto"/>
        <w:rPr>
          <w:rFonts w:ascii="Times New Roman" w:eastAsia="Times New Roman" w:hAnsi="Times New Roman" w:cs="Times New Roman"/>
          <w:color w:val="000000"/>
          <w:sz w:val="24"/>
          <w:szCs w:val="24"/>
        </w:rPr>
      </w:pPr>
    </w:p>
    <w:p w:rsidR="000E45A4" w:rsidRPr="000E45A4" w:rsidRDefault="000E45A4" w:rsidP="000E45A4">
      <w:pPr>
        <w:spacing w:after="0" w:line="240" w:lineRule="auto"/>
        <w:rPr>
          <w:rFonts w:ascii="Times New Roman" w:eastAsia="Times New Roman" w:hAnsi="Times New Roman" w:cs="Times New Roman"/>
          <w:color w:val="000000"/>
          <w:sz w:val="24"/>
          <w:szCs w:val="24"/>
        </w:rPr>
      </w:pPr>
      <w:r w:rsidRPr="000E45A4">
        <w:rPr>
          <w:rFonts w:ascii="Times New Roman" w:eastAsia="Times New Roman" w:hAnsi="Times New Roman" w:cs="Times New Roman"/>
          <w:color w:val="000000"/>
          <w:sz w:val="24"/>
          <w:szCs w:val="24"/>
        </w:rPr>
        <w:t>Informacje w sprawie oświadczeń majątkowych złożonych przez radnych oraz inne osoby zobowiązane do tego w trybie art. 24 ustawy o samorządzie gminnym przedstawił Przewodniczący Rady.</w:t>
      </w:r>
    </w:p>
    <w:p w:rsidR="000E45A4" w:rsidRPr="000E45A4" w:rsidRDefault="000E45A4" w:rsidP="000E45A4">
      <w:pPr>
        <w:spacing w:after="0" w:line="240" w:lineRule="auto"/>
        <w:rPr>
          <w:rFonts w:ascii="Times New Roman" w:eastAsia="Times New Roman" w:hAnsi="Times New Roman" w:cs="Times New Roman"/>
          <w:color w:val="00000A"/>
          <w:sz w:val="24"/>
          <w:szCs w:val="24"/>
        </w:rPr>
      </w:pPr>
    </w:p>
    <w:p w:rsidR="000E45A4" w:rsidRPr="000E45A4" w:rsidRDefault="00FC239F" w:rsidP="000E45A4">
      <w:pPr>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I</w:t>
      </w:r>
      <w:r w:rsidR="000E45A4" w:rsidRPr="000E45A4">
        <w:rPr>
          <w:rFonts w:ascii="Times New Roman" w:eastAsia="Times New Roman" w:hAnsi="Times New Roman" w:cs="Times New Roman"/>
          <w:color w:val="00000A"/>
          <w:sz w:val="24"/>
          <w:szCs w:val="24"/>
        </w:rPr>
        <w:t>nformacje</w:t>
      </w:r>
      <w:r w:rsidR="000E45A4" w:rsidRPr="000E45A4">
        <w:rPr>
          <w:rFonts w:ascii="Times New Roman" w:eastAsia="Times New Roman" w:hAnsi="Times New Roman" w:cs="Times New Roman"/>
          <w:b/>
          <w:color w:val="00000A"/>
          <w:sz w:val="24"/>
          <w:szCs w:val="24"/>
        </w:rPr>
        <w:t xml:space="preserve"> </w:t>
      </w:r>
      <w:r w:rsidR="000E45A4">
        <w:rPr>
          <w:rFonts w:ascii="Times New Roman" w:eastAsia="Times New Roman" w:hAnsi="Times New Roman" w:cs="Times New Roman"/>
          <w:color w:val="00000A"/>
          <w:sz w:val="24"/>
          <w:szCs w:val="24"/>
        </w:rPr>
        <w:t>stanowią załączniki do protokołu</w:t>
      </w:r>
      <w:r w:rsidR="000E45A4" w:rsidRPr="000E45A4">
        <w:rPr>
          <w:rFonts w:ascii="Times New Roman" w:eastAsia="Times New Roman" w:hAnsi="Times New Roman" w:cs="Times New Roman"/>
          <w:color w:val="00000A"/>
          <w:sz w:val="24"/>
          <w:szCs w:val="24"/>
        </w:rPr>
        <w:t>:</w:t>
      </w:r>
    </w:p>
    <w:p w:rsidR="000E45A4" w:rsidRPr="000E45A4" w:rsidRDefault="00FC239F" w:rsidP="000E45A4">
      <w:pPr>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Wojewoda Wielkopolski – stanowi z</w:t>
      </w:r>
      <w:r w:rsidR="000E45A4" w:rsidRPr="000E45A4">
        <w:rPr>
          <w:rFonts w:ascii="Times New Roman" w:eastAsia="Times New Roman" w:hAnsi="Times New Roman" w:cs="Times New Roman"/>
          <w:color w:val="00000A"/>
          <w:sz w:val="24"/>
          <w:szCs w:val="24"/>
        </w:rPr>
        <w:t xml:space="preserve">ałącznik </w:t>
      </w:r>
      <w:r w:rsidR="000E45A4">
        <w:rPr>
          <w:rFonts w:ascii="Times New Roman" w:eastAsia="Times New Roman" w:hAnsi="Times New Roman" w:cs="Times New Roman"/>
          <w:i/>
          <w:color w:val="00000A"/>
          <w:sz w:val="24"/>
          <w:szCs w:val="24"/>
        </w:rPr>
        <w:t>nr 12</w:t>
      </w:r>
      <w:r w:rsidR="000E45A4" w:rsidRPr="000E45A4">
        <w:rPr>
          <w:rFonts w:ascii="Times New Roman" w:eastAsia="Times New Roman" w:hAnsi="Times New Roman" w:cs="Times New Roman"/>
          <w:color w:val="00000A"/>
          <w:sz w:val="24"/>
          <w:szCs w:val="24"/>
        </w:rPr>
        <w:t xml:space="preserve"> do protokołu</w:t>
      </w:r>
    </w:p>
    <w:p w:rsidR="000E45A4" w:rsidRPr="000E45A4" w:rsidRDefault="00FC239F" w:rsidP="000E45A4">
      <w:pPr>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Wójt</w:t>
      </w:r>
      <w:r w:rsidR="000E45A4" w:rsidRPr="000E45A4">
        <w:rPr>
          <w:rFonts w:ascii="Times New Roman" w:eastAsia="Times New Roman" w:hAnsi="Times New Roman" w:cs="Times New Roman"/>
          <w:color w:val="00000A"/>
          <w:sz w:val="24"/>
          <w:szCs w:val="24"/>
        </w:rPr>
        <w:t xml:space="preserve"> </w:t>
      </w:r>
      <w:r>
        <w:rPr>
          <w:rFonts w:ascii="Times New Roman" w:eastAsia="Times New Roman" w:hAnsi="Times New Roman" w:cs="Times New Roman"/>
          <w:color w:val="00000A"/>
          <w:sz w:val="24"/>
          <w:szCs w:val="24"/>
        </w:rPr>
        <w:t>–</w:t>
      </w:r>
      <w:r w:rsidR="000E45A4" w:rsidRPr="000E45A4">
        <w:rPr>
          <w:rFonts w:ascii="Times New Roman" w:eastAsia="Times New Roman" w:hAnsi="Times New Roman" w:cs="Times New Roman"/>
          <w:color w:val="00000A"/>
          <w:sz w:val="24"/>
          <w:szCs w:val="24"/>
        </w:rPr>
        <w:t xml:space="preserve"> s</w:t>
      </w:r>
      <w:r>
        <w:rPr>
          <w:rFonts w:ascii="Times New Roman" w:eastAsia="Times New Roman" w:hAnsi="Times New Roman" w:cs="Times New Roman"/>
          <w:color w:val="00000A"/>
          <w:sz w:val="24"/>
          <w:szCs w:val="24"/>
        </w:rPr>
        <w:t xml:space="preserve">tanowi </w:t>
      </w:r>
      <w:r w:rsidR="000E45A4" w:rsidRPr="000E45A4">
        <w:rPr>
          <w:rFonts w:ascii="Times New Roman" w:eastAsia="Times New Roman" w:hAnsi="Times New Roman" w:cs="Times New Roman"/>
          <w:color w:val="00000A"/>
          <w:sz w:val="24"/>
          <w:szCs w:val="24"/>
        </w:rPr>
        <w:t xml:space="preserve">załącznik </w:t>
      </w:r>
      <w:r w:rsidR="000E45A4">
        <w:rPr>
          <w:rFonts w:ascii="Times New Roman" w:eastAsia="Times New Roman" w:hAnsi="Times New Roman" w:cs="Times New Roman"/>
          <w:i/>
          <w:color w:val="00000A"/>
          <w:sz w:val="24"/>
          <w:szCs w:val="24"/>
        </w:rPr>
        <w:t>nr 13</w:t>
      </w:r>
      <w:r w:rsidR="000E45A4" w:rsidRPr="000E45A4">
        <w:rPr>
          <w:rFonts w:ascii="Times New Roman" w:eastAsia="Times New Roman" w:hAnsi="Times New Roman" w:cs="Times New Roman"/>
          <w:color w:val="00000A"/>
          <w:sz w:val="24"/>
          <w:szCs w:val="24"/>
        </w:rPr>
        <w:t xml:space="preserve"> do protokołu, </w:t>
      </w:r>
    </w:p>
    <w:p w:rsidR="000E45A4" w:rsidRDefault="000E45A4" w:rsidP="000E45A4">
      <w:pPr>
        <w:spacing w:after="0" w:line="240" w:lineRule="auto"/>
        <w:rPr>
          <w:rFonts w:ascii="Times New Roman" w:eastAsia="Times New Roman" w:hAnsi="Times New Roman" w:cs="Times New Roman"/>
          <w:color w:val="00000A"/>
          <w:sz w:val="24"/>
          <w:szCs w:val="24"/>
        </w:rPr>
      </w:pPr>
      <w:r w:rsidRPr="000E45A4">
        <w:rPr>
          <w:rFonts w:ascii="Times New Roman" w:eastAsia="Times New Roman" w:hAnsi="Times New Roman" w:cs="Times New Roman"/>
          <w:color w:val="00000A"/>
          <w:sz w:val="24"/>
          <w:szCs w:val="24"/>
        </w:rPr>
        <w:lastRenderedPageBreak/>
        <w:t>- Prze</w:t>
      </w:r>
      <w:r w:rsidR="00FC239F">
        <w:rPr>
          <w:rFonts w:ascii="Times New Roman" w:eastAsia="Times New Roman" w:hAnsi="Times New Roman" w:cs="Times New Roman"/>
          <w:color w:val="00000A"/>
          <w:sz w:val="24"/>
          <w:szCs w:val="24"/>
        </w:rPr>
        <w:t xml:space="preserve">wodniczący Rady – stanowi </w:t>
      </w:r>
      <w:r w:rsidRPr="000E45A4">
        <w:rPr>
          <w:rFonts w:ascii="Times New Roman" w:eastAsia="Times New Roman" w:hAnsi="Times New Roman" w:cs="Times New Roman"/>
          <w:color w:val="00000A"/>
          <w:sz w:val="24"/>
          <w:szCs w:val="24"/>
        </w:rPr>
        <w:t xml:space="preserve">załącznik </w:t>
      </w:r>
      <w:r>
        <w:rPr>
          <w:rFonts w:ascii="Times New Roman" w:eastAsia="Times New Roman" w:hAnsi="Times New Roman" w:cs="Times New Roman"/>
          <w:i/>
          <w:color w:val="00000A"/>
          <w:sz w:val="24"/>
          <w:szCs w:val="24"/>
        </w:rPr>
        <w:t xml:space="preserve">nr 14 </w:t>
      </w:r>
      <w:r w:rsidR="00FC239F">
        <w:rPr>
          <w:rFonts w:ascii="Times New Roman" w:eastAsia="Times New Roman" w:hAnsi="Times New Roman" w:cs="Times New Roman"/>
          <w:color w:val="00000A"/>
          <w:sz w:val="24"/>
          <w:szCs w:val="24"/>
        </w:rPr>
        <w:t>do protokołu,</w:t>
      </w:r>
    </w:p>
    <w:p w:rsidR="00FC239F" w:rsidRPr="000E45A4" w:rsidRDefault="00FC239F" w:rsidP="000E45A4">
      <w:pPr>
        <w:spacing w:after="0" w:line="240" w:lineRule="auto"/>
        <w:rPr>
          <w:rFonts w:ascii="Times New Roman" w:eastAsia="Times New Roman" w:hAnsi="Times New Roman" w:cs="Times New Roman"/>
          <w:color w:val="00000A"/>
          <w:sz w:val="24"/>
          <w:szCs w:val="24"/>
        </w:rPr>
      </w:pPr>
      <w:r>
        <w:rPr>
          <w:rFonts w:ascii="Times New Roman" w:eastAsia="Times New Roman" w:hAnsi="Times New Roman" w:cs="Times New Roman"/>
          <w:color w:val="00000A"/>
          <w:sz w:val="24"/>
          <w:szCs w:val="24"/>
        </w:rPr>
        <w:t xml:space="preserve">- Naczelnik Urzędu Skarbowego w Złotowie – stanowi załącznik nr </w:t>
      </w:r>
      <w:r w:rsidRPr="00FC239F">
        <w:rPr>
          <w:rFonts w:ascii="Times New Roman" w:eastAsia="Times New Roman" w:hAnsi="Times New Roman" w:cs="Times New Roman"/>
          <w:i/>
          <w:color w:val="00000A"/>
          <w:sz w:val="24"/>
          <w:szCs w:val="24"/>
        </w:rPr>
        <w:t>15</w:t>
      </w:r>
      <w:r>
        <w:rPr>
          <w:rFonts w:ascii="Times New Roman" w:eastAsia="Times New Roman" w:hAnsi="Times New Roman" w:cs="Times New Roman"/>
          <w:color w:val="00000A"/>
          <w:sz w:val="24"/>
          <w:szCs w:val="24"/>
        </w:rPr>
        <w:t xml:space="preserve"> do protokołu.  </w:t>
      </w:r>
    </w:p>
    <w:p w:rsidR="000E45A4" w:rsidRPr="000E45A4" w:rsidRDefault="000E45A4" w:rsidP="000E45A4">
      <w:pPr>
        <w:spacing w:after="0" w:line="240" w:lineRule="auto"/>
        <w:rPr>
          <w:rFonts w:ascii="Times New Roman" w:eastAsia="Times New Roman" w:hAnsi="Times New Roman" w:cs="Times New Roman"/>
          <w:color w:val="00000A"/>
          <w:sz w:val="24"/>
          <w:szCs w:val="24"/>
        </w:rPr>
      </w:pPr>
    </w:p>
    <w:p w:rsidR="000E45A4" w:rsidRPr="000E45A4" w:rsidRDefault="003212A1" w:rsidP="000E45A4">
      <w:pPr>
        <w:spacing w:after="0" w:line="240" w:lineRule="auto"/>
        <w:rPr>
          <w:rFonts w:ascii="Times New Roman" w:eastAsia="Times New Roman" w:hAnsi="Times New Roman" w:cs="Times New Roman"/>
          <w:color w:val="00000A"/>
          <w:sz w:val="24"/>
          <w:szCs w:val="24"/>
        </w:rPr>
      </w:pPr>
      <w:r w:rsidRPr="003212A1">
        <w:rPr>
          <w:rFonts w:ascii="Times New Roman" w:eastAsia="Times New Roman" w:hAnsi="Times New Roman" w:cs="Times New Roman"/>
          <w:b/>
          <w:bCs/>
          <w:color w:val="00000A"/>
          <w:sz w:val="24"/>
          <w:szCs w:val="24"/>
        </w:rPr>
        <w:t>Przewodniczący Rady –</w:t>
      </w:r>
      <w:r>
        <w:rPr>
          <w:rFonts w:ascii="Times New Roman" w:eastAsia="Times New Roman" w:hAnsi="Times New Roman" w:cs="Times New Roman"/>
          <w:color w:val="00000A"/>
          <w:sz w:val="24"/>
          <w:szCs w:val="24"/>
        </w:rPr>
        <w:t xml:space="preserve"> powiedział, że w</w:t>
      </w:r>
      <w:r w:rsidR="000E45A4" w:rsidRPr="000E45A4">
        <w:rPr>
          <w:rFonts w:ascii="Times New Roman" w:eastAsia="Times New Roman" w:hAnsi="Times New Roman" w:cs="Times New Roman"/>
          <w:color w:val="00000A"/>
          <w:sz w:val="24"/>
          <w:szCs w:val="24"/>
        </w:rPr>
        <w:t>szystkie oświadczenia, jak wynika z przedłożonych informacji zostały złożone w ustalonym ustawowo terminie i nie stwierdzono w nich nieprawidłowości uzasadniających podjęcie działań wynikających z ustawy o samorządzie gminnym.</w:t>
      </w:r>
      <w:r w:rsidR="00FC239F">
        <w:rPr>
          <w:rFonts w:ascii="Times New Roman" w:eastAsia="Times New Roman" w:hAnsi="Times New Roman" w:cs="Times New Roman"/>
          <w:color w:val="00000A"/>
          <w:sz w:val="24"/>
          <w:szCs w:val="24"/>
        </w:rPr>
        <w:t xml:space="preserve"> Jeśli chcecie Państwo się zapoznać z informacją z Urzędu Skarbowego</w:t>
      </w:r>
      <w:r>
        <w:rPr>
          <w:rFonts w:ascii="Times New Roman" w:eastAsia="Times New Roman" w:hAnsi="Times New Roman" w:cs="Times New Roman"/>
          <w:color w:val="00000A"/>
          <w:sz w:val="24"/>
          <w:szCs w:val="24"/>
        </w:rPr>
        <w:t>.</w:t>
      </w:r>
    </w:p>
    <w:p w:rsidR="000E45A4" w:rsidRPr="00FC239F" w:rsidRDefault="000E45A4" w:rsidP="00FC239F">
      <w:pPr>
        <w:spacing w:after="0" w:line="240" w:lineRule="auto"/>
        <w:rPr>
          <w:rFonts w:ascii="Times New Roman" w:eastAsia="Times New Roman" w:hAnsi="Times New Roman" w:cs="Times New Roman"/>
          <w:color w:val="00000A"/>
          <w:sz w:val="24"/>
          <w:szCs w:val="24"/>
        </w:rPr>
      </w:pPr>
      <w:r w:rsidRPr="000E45A4">
        <w:rPr>
          <w:rFonts w:ascii="Times New Roman" w:eastAsia="Times New Roman" w:hAnsi="Times New Roman" w:cs="Times New Roman"/>
          <w:color w:val="00000A"/>
          <w:sz w:val="24"/>
          <w:szCs w:val="24"/>
        </w:rPr>
        <w:t xml:space="preserve"> </w:t>
      </w:r>
      <w:bookmarkEnd w:id="17"/>
      <w:bookmarkEnd w:id="18"/>
    </w:p>
    <w:p w:rsidR="0006694A" w:rsidRPr="0006694A" w:rsidRDefault="0006694A" w:rsidP="0006694A">
      <w:pPr>
        <w:spacing w:after="160" w:line="360" w:lineRule="auto"/>
        <w:contextualSpacing/>
        <w:jc w:val="both"/>
        <w:rPr>
          <w:rFonts w:ascii="Times New Roman" w:eastAsia="Times New Roman" w:hAnsi="Times New Roman" w:cs="Times New Roman"/>
          <w:b/>
          <w:sz w:val="24"/>
          <w:szCs w:val="24"/>
        </w:rPr>
      </w:pPr>
      <w:r w:rsidRPr="0006694A">
        <w:rPr>
          <w:rFonts w:ascii="Times New Roman" w:eastAsia="Times New Roman" w:hAnsi="Times New Roman" w:cs="Times New Roman"/>
          <w:b/>
          <w:sz w:val="24"/>
          <w:szCs w:val="24"/>
        </w:rPr>
        <w:t>A</w:t>
      </w:r>
      <w:r w:rsidR="000E45A4">
        <w:rPr>
          <w:rFonts w:ascii="Times New Roman" w:eastAsia="Times New Roman" w:hAnsi="Times New Roman" w:cs="Times New Roman"/>
          <w:b/>
          <w:sz w:val="24"/>
          <w:szCs w:val="24"/>
        </w:rPr>
        <w:t>d. 14</w:t>
      </w:r>
      <w:r w:rsidRPr="0006694A">
        <w:rPr>
          <w:rFonts w:ascii="Times New Roman" w:eastAsia="Times New Roman" w:hAnsi="Times New Roman" w:cs="Times New Roman"/>
          <w:b/>
          <w:sz w:val="24"/>
          <w:szCs w:val="24"/>
        </w:rPr>
        <w:t xml:space="preserve">    </w:t>
      </w:r>
      <w:r w:rsidRPr="0006694A">
        <w:rPr>
          <w:rFonts w:ascii="Times New Roman" w:hAnsi="Times New Roman" w:cs="Times New Roman"/>
          <w:sz w:val="24"/>
          <w:szCs w:val="24"/>
        </w:rPr>
        <w:t xml:space="preserve">                                                                           </w:t>
      </w:r>
      <w:r w:rsidRPr="0006694A">
        <w:rPr>
          <w:rFonts w:ascii="Times New Roman" w:eastAsia="Times New Roman" w:hAnsi="Times New Roman" w:cs="Times New Roman"/>
          <w:b/>
          <w:sz w:val="24"/>
          <w:szCs w:val="24"/>
        </w:rPr>
        <w:t xml:space="preserve">      </w:t>
      </w:r>
    </w:p>
    <w:p w:rsidR="0006694A" w:rsidRPr="0006694A" w:rsidRDefault="0006694A" w:rsidP="0006694A">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bCs/>
          <w:color w:val="000000"/>
          <w:sz w:val="24"/>
          <w:szCs w:val="24"/>
        </w:rPr>
      </w:pPr>
      <w:r w:rsidRPr="0006694A">
        <w:rPr>
          <w:rFonts w:ascii="Times New Roman" w:hAnsi="Times New Roman" w:cs="Times New Roman"/>
          <w:bCs/>
          <w:color w:val="000000"/>
          <w:sz w:val="24"/>
          <w:szCs w:val="24"/>
        </w:rPr>
        <w:t>Interpelacji i zapytań nie było.</w:t>
      </w:r>
    </w:p>
    <w:p w:rsidR="0006694A" w:rsidRPr="00565D13" w:rsidRDefault="000E45A4" w:rsidP="00565D13">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jc w:val="both"/>
        <w:rPr>
          <w:rFonts w:ascii="Times New Roman" w:hAnsi="Times New Roman" w:cs="Times New Roman"/>
          <w:b/>
          <w:color w:val="000000"/>
          <w:sz w:val="24"/>
          <w:szCs w:val="24"/>
        </w:rPr>
      </w:pPr>
      <w:r>
        <w:rPr>
          <w:rFonts w:ascii="Times New Roman" w:hAnsi="Times New Roman" w:cs="Times New Roman"/>
          <w:b/>
          <w:color w:val="000000"/>
          <w:sz w:val="24"/>
          <w:szCs w:val="24"/>
        </w:rPr>
        <w:t>Ad. 15</w:t>
      </w:r>
    </w:p>
    <w:p w:rsidR="0006694A" w:rsidRPr="00565D13" w:rsidRDefault="0006694A" w:rsidP="0006694A">
      <w:pPr>
        <w:jc w:val="both"/>
        <w:rPr>
          <w:rFonts w:ascii="Times New Roman" w:hAnsi="Times New Roman" w:cs="Times New Roman"/>
          <w:bCs/>
          <w:sz w:val="24"/>
          <w:szCs w:val="24"/>
        </w:rPr>
      </w:pPr>
      <w:r w:rsidRPr="0006694A">
        <w:rPr>
          <w:rFonts w:ascii="Times New Roman" w:hAnsi="Times New Roman" w:cs="Times New Roman"/>
          <w:bCs/>
          <w:sz w:val="24"/>
          <w:szCs w:val="24"/>
        </w:rPr>
        <w:t>Na poprzedniej sesji i</w:t>
      </w:r>
      <w:r w:rsidR="00565D13">
        <w:rPr>
          <w:rFonts w:ascii="Times New Roman" w:hAnsi="Times New Roman" w:cs="Times New Roman"/>
          <w:bCs/>
          <w:sz w:val="24"/>
          <w:szCs w:val="24"/>
        </w:rPr>
        <w:t>nterpelacji i zapytań nie było.</w:t>
      </w:r>
    </w:p>
    <w:p w:rsidR="0006694A" w:rsidRPr="0006694A" w:rsidRDefault="00FC239F" w:rsidP="0006694A">
      <w:pPr>
        <w:jc w:val="both"/>
        <w:rPr>
          <w:rFonts w:ascii="Times New Roman" w:hAnsi="Times New Roman" w:cs="Times New Roman"/>
          <w:b/>
          <w:bCs/>
          <w:sz w:val="24"/>
          <w:szCs w:val="24"/>
        </w:rPr>
      </w:pPr>
      <w:r>
        <w:rPr>
          <w:rFonts w:ascii="Times New Roman" w:hAnsi="Times New Roman" w:cs="Times New Roman"/>
          <w:b/>
          <w:bCs/>
          <w:sz w:val="24"/>
          <w:szCs w:val="24"/>
        </w:rPr>
        <w:t>Ad. 16</w:t>
      </w:r>
    </w:p>
    <w:p w:rsidR="00313432" w:rsidRDefault="006D54E9" w:rsidP="00FC239F">
      <w:pPr>
        <w:rPr>
          <w:rFonts w:ascii="Times New Roman" w:hAnsi="Times New Roman" w:cs="Times New Roman"/>
          <w:bCs/>
          <w:sz w:val="24"/>
          <w:szCs w:val="24"/>
        </w:rPr>
      </w:pPr>
      <w:r>
        <w:rPr>
          <w:rFonts w:ascii="Times New Roman" w:hAnsi="Times New Roman" w:cs="Times New Roman"/>
          <w:b/>
          <w:bCs/>
          <w:sz w:val="24"/>
          <w:szCs w:val="24"/>
        </w:rPr>
        <w:t xml:space="preserve">Przewodniczący Rady – </w:t>
      </w:r>
      <w:r w:rsidR="00FC239F">
        <w:rPr>
          <w:rFonts w:ascii="Times New Roman" w:hAnsi="Times New Roman" w:cs="Times New Roman"/>
          <w:bCs/>
          <w:sz w:val="24"/>
          <w:szCs w:val="24"/>
        </w:rPr>
        <w:t xml:space="preserve">zapytał czy </w:t>
      </w:r>
      <w:r w:rsidR="00DE680B">
        <w:rPr>
          <w:rFonts w:ascii="Times New Roman" w:hAnsi="Times New Roman" w:cs="Times New Roman"/>
          <w:bCs/>
          <w:sz w:val="24"/>
          <w:szCs w:val="24"/>
        </w:rPr>
        <w:t xml:space="preserve">są jakieś wolne </w:t>
      </w:r>
      <w:r w:rsidR="00FC239F">
        <w:rPr>
          <w:rFonts w:ascii="Times New Roman" w:hAnsi="Times New Roman" w:cs="Times New Roman"/>
          <w:bCs/>
          <w:sz w:val="24"/>
          <w:szCs w:val="24"/>
        </w:rPr>
        <w:t>wnioski</w:t>
      </w:r>
      <w:r w:rsidR="00DE680B">
        <w:rPr>
          <w:rFonts w:ascii="Times New Roman" w:hAnsi="Times New Roman" w:cs="Times New Roman"/>
          <w:bCs/>
          <w:sz w:val="24"/>
          <w:szCs w:val="24"/>
        </w:rPr>
        <w:t>, informacje</w:t>
      </w:r>
      <w:r w:rsidR="00FC239F">
        <w:rPr>
          <w:rFonts w:ascii="Times New Roman" w:hAnsi="Times New Roman" w:cs="Times New Roman"/>
          <w:bCs/>
          <w:sz w:val="24"/>
          <w:szCs w:val="24"/>
        </w:rPr>
        <w:t>?</w:t>
      </w:r>
    </w:p>
    <w:p w:rsidR="00442859" w:rsidRDefault="00DE680B" w:rsidP="00FC239F">
      <w:pPr>
        <w:rPr>
          <w:rFonts w:ascii="Times New Roman" w:hAnsi="Times New Roman" w:cs="Times New Roman"/>
          <w:bCs/>
          <w:sz w:val="24"/>
          <w:szCs w:val="24"/>
        </w:rPr>
      </w:pPr>
      <w:r w:rsidRPr="003212A1">
        <w:rPr>
          <w:rFonts w:ascii="Times New Roman" w:hAnsi="Times New Roman" w:cs="Times New Roman"/>
          <w:b/>
          <w:sz w:val="24"/>
          <w:szCs w:val="24"/>
        </w:rPr>
        <w:t>Wójt –</w:t>
      </w:r>
      <w:r>
        <w:rPr>
          <w:rFonts w:ascii="Times New Roman" w:hAnsi="Times New Roman" w:cs="Times New Roman"/>
          <w:bCs/>
          <w:sz w:val="24"/>
          <w:szCs w:val="24"/>
        </w:rPr>
        <w:t xml:space="preserve"> dodał słowo wyjaśnienia, to był przetarg równolegle na dwie miejscowości </w:t>
      </w:r>
      <w:r>
        <w:rPr>
          <w:rFonts w:ascii="Times New Roman" w:hAnsi="Times New Roman" w:cs="Times New Roman"/>
          <w:bCs/>
          <w:sz w:val="24"/>
          <w:szCs w:val="24"/>
        </w:rPr>
        <w:br/>
        <w:t xml:space="preserve">i częściowo rozbity w związku z tym wyszło tak, że na jednej mniej na jednej więcej. My dzisiaj ten punkt dotyczący działki 747/9 zwiększenie o 176.000,00 zł to jest wypełnienie brakujących pieniędzy. W związku z tym temat jest zamknięty na dzisiejszej sesji. Z tych 46.000,00 zł 10 000,00 zł poszło na projekt zostało 36.000,00 zł i trzeba było tutaj 176.000,00 zł dołożyć i to zrobiliśmy </w:t>
      </w:r>
      <w:r w:rsidR="00442859">
        <w:rPr>
          <w:rFonts w:ascii="Times New Roman" w:hAnsi="Times New Roman" w:cs="Times New Roman"/>
          <w:bCs/>
          <w:sz w:val="24"/>
          <w:szCs w:val="24"/>
        </w:rPr>
        <w:t xml:space="preserve">w punkcie dotyczącym działki </w:t>
      </w:r>
      <w:r>
        <w:rPr>
          <w:rFonts w:ascii="Times New Roman" w:hAnsi="Times New Roman" w:cs="Times New Roman"/>
          <w:bCs/>
          <w:sz w:val="24"/>
          <w:szCs w:val="24"/>
        </w:rPr>
        <w:t>747/9</w:t>
      </w:r>
      <w:r w:rsidR="00442859">
        <w:rPr>
          <w:rFonts w:ascii="Times New Roman" w:hAnsi="Times New Roman" w:cs="Times New Roman"/>
          <w:bCs/>
          <w:sz w:val="24"/>
          <w:szCs w:val="24"/>
        </w:rPr>
        <w:t xml:space="preserve"> z tego powodu możemy zrealizować przyłącze do końca listopada.</w:t>
      </w:r>
      <w:bookmarkStart w:id="22" w:name="_GoBack"/>
      <w:bookmarkEnd w:id="22"/>
    </w:p>
    <w:p w:rsidR="00442859" w:rsidRPr="00442859" w:rsidRDefault="00442859" w:rsidP="00FC239F">
      <w:pPr>
        <w:rPr>
          <w:rFonts w:ascii="Times New Roman" w:hAnsi="Times New Roman" w:cs="Times New Roman"/>
          <w:bCs/>
          <w:sz w:val="24"/>
          <w:szCs w:val="24"/>
        </w:rPr>
      </w:pPr>
      <w:r w:rsidRPr="00442859">
        <w:rPr>
          <w:rFonts w:ascii="Times New Roman" w:hAnsi="Times New Roman" w:cs="Times New Roman"/>
          <w:b/>
          <w:bCs/>
          <w:sz w:val="24"/>
          <w:szCs w:val="24"/>
        </w:rPr>
        <w:t xml:space="preserve">Bartłomiej Batko </w:t>
      </w:r>
      <w:r>
        <w:rPr>
          <w:rFonts w:ascii="Times New Roman" w:hAnsi="Times New Roman" w:cs="Times New Roman"/>
          <w:b/>
          <w:bCs/>
          <w:sz w:val="24"/>
          <w:szCs w:val="24"/>
        </w:rPr>
        <w:t xml:space="preserve">– </w:t>
      </w:r>
      <w:r w:rsidRPr="00442859">
        <w:rPr>
          <w:rFonts w:ascii="Times New Roman" w:hAnsi="Times New Roman" w:cs="Times New Roman"/>
          <w:bCs/>
          <w:sz w:val="24"/>
          <w:szCs w:val="24"/>
        </w:rPr>
        <w:t>poinformował, że do Komisji Skarg Wniosków i Petycji wpłynęła petycja. Do urzędu wpłynęła 1.10.2019 r. do Prz</w:t>
      </w:r>
      <w:r>
        <w:rPr>
          <w:rFonts w:ascii="Times New Roman" w:hAnsi="Times New Roman" w:cs="Times New Roman"/>
          <w:bCs/>
          <w:sz w:val="24"/>
          <w:szCs w:val="24"/>
        </w:rPr>
        <w:t xml:space="preserve">ewodniczącego Rady wpłynęła w dniu 9.10.2019 r. Przewodniczący Rady petycję przekazał do Komisji Skarg Wniosków i Petycji </w:t>
      </w:r>
      <w:r>
        <w:rPr>
          <w:rFonts w:ascii="Times New Roman" w:hAnsi="Times New Roman" w:cs="Times New Roman"/>
          <w:bCs/>
          <w:sz w:val="24"/>
          <w:szCs w:val="24"/>
        </w:rPr>
        <w:br/>
        <w:t xml:space="preserve">w dniu 11.10.2019 r. W dniu 16.10.2019 r. odbyło się posiedzenie Komisji Skarg Wniosków </w:t>
      </w:r>
      <w:r>
        <w:rPr>
          <w:rFonts w:ascii="Times New Roman" w:hAnsi="Times New Roman" w:cs="Times New Roman"/>
          <w:bCs/>
          <w:sz w:val="24"/>
          <w:szCs w:val="24"/>
        </w:rPr>
        <w:br/>
        <w:t xml:space="preserve">i Petycji. Komisja zapoznała się z treścią petycji, sprawa się toczy. Zasięgnęliśmy opinii radcy prawnego. Wynikiem działań Komisji jest uchwała. Najprawdopodobniej będzie uchwała na następnej sesji. </w:t>
      </w:r>
    </w:p>
    <w:p w:rsidR="0006694A" w:rsidRPr="0006694A" w:rsidRDefault="007F0674" w:rsidP="0006694A">
      <w:pPr>
        <w:jc w:val="both"/>
        <w:rPr>
          <w:rFonts w:ascii="Times New Roman" w:eastAsia="Batang" w:hAnsi="Times New Roman" w:cs="Times New Roman"/>
          <w:b/>
          <w:color w:val="000000"/>
          <w:sz w:val="24"/>
          <w:szCs w:val="24"/>
        </w:rPr>
      </w:pPr>
      <w:r>
        <w:rPr>
          <w:rFonts w:ascii="Times New Roman" w:eastAsia="Batang" w:hAnsi="Times New Roman" w:cs="Times New Roman"/>
          <w:b/>
          <w:color w:val="000000"/>
          <w:sz w:val="24"/>
          <w:szCs w:val="24"/>
        </w:rPr>
        <w:t>A</w:t>
      </w:r>
      <w:r w:rsidR="00DE680B">
        <w:rPr>
          <w:rFonts w:ascii="Times New Roman" w:eastAsia="Batang" w:hAnsi="Times New Roman" w:cs="Times New Roman"/>
          <w:b/>
          <w:color w:val="000000"/>
          <w:sz w:val="24"/>
          <w:szCs w:val="24"/>
        </w:rPr>
        <w:t>d. 17</w:t>
      </w:r>
    </w:p>
    <w:p w:rsidR="0006694A" w:rsidRPr="00313432" w:rsidRDefault="0006694A" w:rsidP="00313432">
      <w:pPr>
        <w:jc w:val="both"/>
        <w:rPr>
          <w:rFonts w:ascii="Times New Roman" w:hAnsi="Times New Roman" w:cs="Times New Roman"/>
          <w:sz w:val="24"/>
          <w:szCs w:val="24"/>
        </w:rPr>
      </w:pPr>
      <w:r w:rsidRPr="0006694A">
        <w:rPr>
          <w:rFonts w:ascii="Times New Roman" w:hAnsi="Times New Roman" w:cs="Times New Roman"/>
          <w:sz w:val="24"/>
          <w:szCs w:val="24"/>
        </w:rPr>
        <w:t xml:space="preserve">W związku z wyczerpaniem porządku obrad, </w:t>
      </w:r>
      <w:r w:rsidRPr="0006694A">
        <w:rPr>
          <w:rFonts w:ascii="Times New Roman" w:hAnsi="Times New Roman" w:cs="Times New Roman"/>
          <w:b/>
          <w:sz w:val="24"/>
          <w:szCs w:val="24"/>
        </w:rPr>
        <w:t>Przewodniczący Rady</w:t>
      </w:r>
      <w:r w:rsidRPr="0006694A">
        <w:rPr>
          <w:rFonts w:ascii="Times New Roman" w:hAnsi="Times New Roman" w:cs="Times New Roman"/>
          <w:sz w:val="24"/>
          <w:szCs w:val="24"/>
        </w:rPr>
        <w:t xml:space="preserve"> – Sławomir Czyżyk podziękował wszystkim za udział w posiedzeniu i zamknął </w:t>
      </w:r>
      <w:r w:rsidR="00313432">
        <w:rPr>
          <w:rFonts w:ascii="Times New Roman" w:hAnsi="Times New Roman" w:cs="Times New Roman"/>
          <w:b/>
          <w:sz w:val="24"/>
          <w:szCs w:val="24"/>
        </w:rPr>
        <w:t>XI</w:t>
      </w:r>
      <w:r w:rsidR="00DE680B">
        <w:rPr>
          <w:rFonts w:ascii="Times New Roman" w:hAnsi="Times New Roman" w:cs="Times New Roman"/>
          <w:b/>
          <w:sz w:val="24"/>
          <w:szCs w:val="24"/>
        </w:rPr>
        <w:t>I</w:t>
      </w:r>
      <w:r w:rsidR="00313432">
        <w:rPr>
          <w:rFonts w:ascii="Times New Roman" w:hAnsi="Times New Roman" w:cs="Times New Roman"/>
          <w:b/>
          <w:sz w:val="24"/>
          <w:szCs w:val="24"/>
        </w:rPr>
        <w:t>I</w:t>
      </w:r>
      <w:r w:rsidRPr="0006694A">
        <w:rPr>
          <w:rFonts w:ascii="Times New Roman" w:hAnsi="Times New Roman" w:cs="Times New Roman"/>
          <w:b/>
          <w:sz w:val="24"/>
          <w:szCs w:val="24"/>
        </w:rPr>
        <w:t xml:space="preserve"> sesję</w:t>
      </w:r>
      <w:r w:rsidR="00313432">
        <w:rPr>
          <w:rFonts w:ascii="Times New Roman" w:hAnsi="Times New Roman" w:cs="Times New Roman"/>
          <w:sz w:val="24"/>
          <w:szCs w:val="24"/>
        </w:rPr>
        <w:t xml:space="preserve"> Rady Gminy Złotów.</w:t>
      </w:r>
    </w:p>
    <w:p w:rsidR="0006694A" w:rsidRPr="00C476F8" w:rsidRDefault="00313432" w:rsidP="00C476F8">
      <w:pPr>
        <w:jc w:val="center"/>
        <w:rPr>
          <w:rFonts w:ascii="Times New Roman" w:hAnsi="Times New Roman" w:cs="Times New Roman"/>
          <w:color w:val="000000" w:themeColor="text1"/>
          <w:sz w:val="24"/>
          <w:szCs w:val="24"/>
        </w:rPr>
      </w:pPr>
      <w:r w:rsidRPr="00C476F8">
        <w:rPr>
          <w:rFonts w:ascii="Times New Roman" w:hAnsi="Times New Roman" w:cs="Times New Roman"/>
          <w:color w:val="000000" w:themeColor="text1"/>
          <w:sz w:val="24"/>
          <w:szCs w:val="24"/>
        </w:rPr>
        <w:t xml:space="preserve">Obrady zakończono o godz. </w:t>
      </w:r>
      <w:r w:rsidR="00C476F8" w:rsidRPr="00C476F8">
        <w:rPr>
          <w:rFonts w:ascii="Times New Roman" w:hAnsi="Times New Roman" w:cs="Times New Roman"/>
          <w:color w:val="000000" w:themeColor="text1"/>
          <w:sz w:val="24"/>
          <w:szCs w:val="24"/>
        </w:rPr>
        <w:t>9</w:t>
      </w:r>
      <w:r w:rsidR="00C476F8" w:rsidRPr="00C476F8">
        <w:rPr>
          <w:rFonts w:ascii="Times New Roman" w:hAnsi="Times New Roman" w:cs="Times New Roman"/>
          <w:color w:val="000000" w:themeColor="text1"/>
          <w:sz w:val="24"/>
          <w:szCs w:val="24"/>
          <w:vertAlign w:val="superscript"/>
        </w:rPr>
        <w:t>2</w:t>
      </w:r>
      <w:r w:rsidRPr="00C476F8">
        <w:rPr>
          <w:rFonts w:ascii="Times New Roman" w:hAnsi="Times New Roman" w:cs="Times New Roman"/>
          <w:color w:val="000000" w:themeColor="text1"/>
          <w:sz w:val="24"/>
          <w:szCs w:val="24"/>
          <w:vertAlign w:val="superscript"/>
        </w:rPr>
        <w:t>9</w:t>
      </w:r>
    </w:p>
    <w:p w:rsidR="0006694A" w:rsidRPr="0006694A" w:rsidRDefault="0006694A" w:rsidP="0006694A">
      <w:pPr>
        <w:rPr>
          <w:rFonts w:ascii="Times New Roman" w:hAnsi="Times New Roman" w:cs="Times New Roman"/>
          <w:sz w:val="24"/>
          <w:szCs w:val="24"/>
        </w:rPr>
      </w:pPr>
    </w:p>
    <w:p w:rsidR="0006694A" w:rsidRPr="0006694A" w:rsidRDefault="0006694A" w:rsidP="0006694A">
      <w:pPr>
        <w:rPr>
          <w:rFonts w:ascii="Times New Roman" w:hAnsi="Times New Roman" w:cs="Times New Roman"/>
          <w:sz w:val="24"/>
          <w:szCs w:val="24"/>
        </w:rPr>
      </w:pP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Protokołowała                                                                    </w:t>
      </w:r>
      <w:r>
        <w:rPr>
          <w:rFonts w:ascii="Times New Roman" w:hAnsi="Times New Roman" w:cs="Times New Roman"/>
          <w:sz w:val="24"/>
          <w:szCs w:val="24"/>
        </w:rPr>
        <w:t xml:space="preserve">   </w:t>
      </w:r>
      <w:r w:rsidRPr="0006694A">
        <w:rPr>
          <w:rFonts w:ascii="Times New Roman" w:hAnsi="Times New Roman" w:cs="Times New Roman"/>
          <w:sz w:val="24"/>
          <w:szCs w:val="24"/>
        </w:rPr>
        <w:t xml:space="preserve"> </w:t>
      </w:r>
      <w:r>
        <w:rPr>
          <w:rFonts w:ascii="Times New Roman" w:hAnsi="Times New Roman" w:cs="Times New Roman"/>
          <w:sz w:val="24"/>
          <w:szCs w:val="24"/>
        </w:rPr>
        <w:t xml:space="preserve">        Przewodniczący Rad</w:t>
      </w:r>
    </w:p>
    <w:p w:rsidR="0006694A" w:rsidRPr="0006694A" w:rsidRDefault="0006694A" w:rsidP="0006694A">
      <w:pPr>
        <w:rPr>
          <w:rFonts w:ascii="Times New Roman" w:eastAsia="Liberation Serif" w:hAnsi="Times New Roman" w:cs="Times New Roman"/>
          <w:sz w:val="24"/>
          <w:szCs w:val="24"/>
        </w:rPr>
      </w:pPr>
      <w:r w:rsidRPr="0006694A">
        <w:rPr>
          <w:rFonts w:ascii="Times New Roman" w:hAnsi="Times New Roman" w:cs="Times New Roman"/>
          <w:sz w:val="24"/>
          <w:szCs w:val="24"/>
        </w:rPr>
        <w:t>Magdalena Borsich                                                                              Sławomir Czyżyk</w:t>
      </w:r>
    </w:p>
    <w:p w:rsidR="0006694A" w:rsidRPr="00812D9A" w:rsidRDefault="0006694A" w:rsidP="0006694A">
      <w:r w:rsidRPr="00812D9A">
        <w:rPr>
          <w:rFonts w:eastAsia="Liberation Serif" w:cs="Liberation Serif"/>
        </w:rPr>
        <w:t xml:space="preserve">          </w:t>
      </w:r>
    </w:p>
    <w:p w:rsidR="0006694A" w:rsidRPr="00812D9A" w:rsidRDefault="0006694A" w:rsidP="0006694A"/>
    <w:p w:rsidR="00486950" w:rsidRPr="00BF7BDC" w:rsidRDefault="00486950">
      <w:pPr>
        <w:spacing w:after="0" w:line="240" w:lineRule="auto"/>
        <w:rPr>
          <w:rFonts w:ascii="Liberation Serif" w:eastAsia="Liberation Serif" w:hAnsi="Liberation Serif" w:cs="Liberation Serif"/>
          <w:color w:val="FF0000"/>
          <w:sz w:val="24"/>
        </w:rPr>
      </w:pPr>
    </w:p>
    <w:sectPr w:rsidR="00486950" w:rsidRPr="00BF7BDC" w:rsidSect="0031608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Liberation Serif">
    <w:altName w:val="Times New Roman"/>
    <w:charset w:val="EE"/>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DF5089BA"/>
    <w:lvl w:ilvl="0">
      <w:start w:val="1"/>
      <w:numFmt w:val="decimal"/>
      <w:lvlText w:val="%1."/>
      <w:lvlJc w:val="left"/>
      <w:pPr>
        <w:tabs>
          <w:tab w:val="num" w:pos="0"/>
        </w:tabs>
        <w:ind w:left="720" w:hanging="360"/>
      </w:pPr>
      <w:rPr>
        <w:rFonts w:ascii="Times New Roman" w:hAnsi="Times New Roman" w:cs="Times New Roman"/>
        <w:color w:val="auto"/>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 w15:restartNumberingAfterBreak="0">
    <w:nsid w:val="00C95471"/>
    <w:multiLevelType w:val="hybridMultilevel"/>
    <w:tmpl w:val="5DC847D8"/>
    <w:lvl w:ilvl="0" w:tplc="9E300B98">
      <w:start w:val="1"/>
      <w:numFmt w:val="decimal"/>
      <w:lvlText w:val="%1."/>
      <w:lvlJc w:val="left"/>
      <w:pPr>
        <w:ind w:left="90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1443EA3"/>
    <w:multiLevelType w:val="hybridMultilevel"/>
    <w:tmpl w:val="695E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6E0E67"/>
    <w:multiLevelType w:val="hybridMultilevel"/>
    <w:tmpl w:val="5A7E114E"/>
    <w:lvl w:ilvl="0" w:tplc="291C8DF4">
      <w:start w:val="1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713129D"/>
    <w:multiLevelType w:val="hybridMultilevel"/>
    <w:tmpl w:val="287697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0CAD02D9"/>
    <w:multiLevelType w:val="hybridMultilevel"/>
    <w:tmpl w:val="EE3066D6"/>
    <w:lvl w:ilvl="0" w:tplc="146CCE6E">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1D4CE8"/>
    <w:multiLevelType w:val="singleLevel"/>
    <w:tmpl w:val="00000002"/>
    <w:lvl w:ilvl="0">
      <w:start w:val="1"/>
      <w:numFmt w:val="decimal"/>
      <w:lvlText w:val="%1."/>
      <w:lvlJc w:val="left"/>
      <w:pPr>
        <w:tabs>
          <w:tab w:val="num" w:pos="0"/>
        </w:tabs>
        <w:ind w:left="720" w:hanging="360"/>
      </w:pPr>
      <w:rPr>
        <w:rFonts w:ascii="Times New Roman" w:hAnsi="Times New Roman" w:cs="Times New Roman"/>
        <w:color w:val="auto"/>
      </w:rPr>
    </w:lvl>
  </w:abstractNum>
  <w:abstractNum w:abstractNumId="7" w15:restartNumberingAfterBreak="0">
    <w:nsid w:val="0ED12CE4"/>
    <w:multiLevelType w:val="hybridMultilevel"/>
    <w:tmpl w:val="CA6C080A"/>
    <w:lvl w:ilvl="0" w:tplc="E3200750">
      <w:start w:val="1"/>
      <w:numFmt w:val="bullet"/>
      <w:lvlText w:val="•"/>
      <w:lvlJc w:val="left"/>
      <w:pPr>
        <w:tabs>
          <w:tab w:val="num" w:pos="720"/>
        </w:tabs>
        <w:ind w:left="720" w:hanging="360"/>
      </w:pPr>
      <w:rPr>
        <w:rFonts w:ascii="Tahoma" w:hAnsi="Tahoma" w:hint="default"/>
      </w:rPr>
    </w:lvl>
    <w:lvl w:ilvl="1" w:tplc="D090BECE">
      <w:start w:val="1088"/>
      <w:numFmt w:val="bullet"/>
      <w:lvlText w:val="–"/>
      <w:lvlJc w:val="left"/>
      <w:pPr>
        <w:tabs>
          <w:tab w:val="num" w:pos="1440"/>
        </w:tabs>
        <w:ind w:left="1440" w:hanging="360"/>
      </w:pPr>
      <w:rPr>
        <w:rFonts w:ascii="Tahoma" w:hAnsi="Tahoma" w:hint="default"/>
      </w:rPr>
    </w:lvl>
    <w:lvl w:ilvl="2" w:tplc="853A62E6" w:tentative="1">
      <w:start w:val="1"/>
      <w:numFmt w:val="bullet"/>
      <w:lvlText w:val="•"/>
      <w:lvlJc w:val="left"/>
      <w:pPr>
        <w:tabs>
          <w:tab w:val="num" w:pos="2160"/>
        </w:tabs>
        <w:ind w:left="2160" w:hanging="360"/>
      </w:pPr>
      <w:rPr>
        <w:rFonts w:ascii="Tahoma" w:hAnsi="Tahoma" w:hint="default"/>
      </w:rPr>
    </w:lvl>
    <w:lvl w:ilvl="3" w:tplc="933E5FFE" w:tentative="1">
      <w:start w:val="1"/>
      <w:numFmt w:val="bullet"/>
      <w:lvlText w:val="•"/>
      <w:lvlJc w:val="left"/>
      <w:pPr>
        <w:tabs>
          <w:tab w:val="num" w:pos="2880"/>
        </w:tabs>
        <w:ind w:left="2880" w:hanging="360"/>
      </w:pPr>
      <w:rPr>
        <w:rFonts w:ascii="Tahoma" w:hAnsi="Tahoma" w:hint="default"/>
      </w:rPr>
    </w:lvl>
    <w:lvl w:ilvl="4" w:tplc="21A0810E" w:tentative="1">
      <w:start w:val="1"/>
      <w:numFmt w:val="bullet"/>
      <w:lvlText w:val="•"/>
      <w:lvlJc w:val="left"/>
      <w:pPr>
        <w:tabs>
          <w:tab w:val="num" w:pos="3600"/>
        </w:tabs>
        <w:ind w:left="3600" w:hanging="360"/>
      </w:pPr>
      <w:rPr>
        <w:rFonts w:ascii="Tahoma" w:hAnsi="Tahoma" w:hint="default"/>
      </w:rPr>
    </w:lvl>
    <w:lvl w:ilvl="5" w:tplc="70002224" w:tentative="1">
      <w:start w:val="1"/>
      <w:numFmt w:val="bullet"/>
      <w:lvlText w:val="•"/>
      <w:lvlJc w:val="left"/>
      <w:pPr>
        <w:tabs>
          <w:tab w:val="num" w:pos="4320"/>
        </w:tabs>
        <w:ind w:left="4320" w:hanging="360"/>
      </w:pPr>
      <w:rPr>
        <w:rFonts w:ascii="Tahoma" w:hAnsi="Tahoma" w:hint="default"/>
      </w:rPr>
    </w:lvl>
    <w:lvl w:ilvl="6" w:tplc="11CAADDE" w:tentative="1">
      <w:start w:val="1"/>
      <w:numFmt w:val="bullet"/>
      <w:lvlText w:val="•"/>
      <w:lvlJc w:val="left"/>
      <w:pPr>
        <w:tabs>
          <w:tab w:val="num" w:pos="5040"/>
        </w:tabs>
        <w:ind w:left="5040" w:hanging="360"/>
      </w:pPr>
      <w:rPr>
        <w:rFonts w:ascii="Tahoma" w:hAnsi="Tahoma" w:hint="default"/>
      </w:rPr>
    </w:lvl>
    <w:lvl w:ilvl="7" w:tplc="BEE85608" w:tentative="1">
      <w:start w:val="1"/>
      <w:numFmt w:val="bullet"/>
      <w:lvlText w:val="•"/>
      <w:lvlJc w:val="left"/>
      <w:pPr>
        <w:tabs>
          <w:tab w:val="num" w:pos="5760"/>
        </w:tabs>
        <w:ind w:left="5760" w:hanging="360"/>
      </w:pPr>
      <w:rPr>
        <w:rFonts w:ascii="Tahoma" w:hAnsi="Tahoma" w:hint="default"/>
      </w:rPr>
    </w:lvl>
    <w:lvl w:ilvl="8" w:tplc="01DEF326" w:tentative="1">
      <w:start w:val="1"/>
      <w:numFmt w:val="bullet"/>
      <w:lvlText w:val="•"/>
      <w:lvlJc w:val="left"/>
      <w:pPr>
        <w:tabs>
          <w:tab w:val="num" w:pos="6480"/>
        </w:tabs>
        <w:ind w:left="6480" w:hanging="360"/>
      </w:pPr>
      <w:rPr>
        <w:rFonts w:ascii="Tahoma" w:hAnsi="Tahoma" w:hint="default"/>
      </w:rPr>
    </w:lvl>
  </w:abstractNum>
  <w:abstractNum w:abstractNumId="8" w15:restartNumberingAfterBreak="0">
    <w:nsid w:val="10D31C47"/>
    <w:multiLevelType w:val="hybridMultilevel"/>
    <w:tmpl w:val="BD9E0FFA"/>
    <w:lvl w:ilvl="0" w:tplc="511CF788">
      <w:start w:val="1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12963E62"/>
    <w:multiLevelType w:val="multilevel"/>
    <w:tmpl w:val="2B40B51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8BC0C96"/>
    <w:multiLevelType w:val="hybridMultilevel"/>
    <w:tmpl w:val="E732F238"/>
    <w:lvl w:ilvl="0" w:tplc="A7A4C89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AB8375E"/>
    <w:multiLevelType w:val="hybridMultilevel"/>
    <w:tmpl w:val="287697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DA56FDC"/>
    <w:multiLevelType w:val="hybridMultilevel"/>
    <w:tmpl w:val="2CD40B6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206154A8"/>
    <w:multiLevelType w:val="hybridMultilevel"/>
    <w:tmpl w:val="695E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08A7B0D"/>
    <w:multiLevelType w:val="hybridMultilevel"/>
    <w:tmpl w:val="681A1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1E21741"/>
    <w:multiLevelType w:val="hybridMultilevel"/>
    <w:tmpl w:val="9B964106"/>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23B7CA7"/>
    <w:multiLevelType w:val="hybridMultilevel"/>
    <w:tmpl w:val="0572574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22AA05E9"/>
    <w:multiLevelType w:val="hybridMultilevel"/>
    <w:tmpl w:val="E5E8AC46"/>
    <w:lvl w:ilvl="0" w:tplc="04150005">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2F4D67"/>
    <w:multiLevelType w:val="hybridMultilevel"/>
    <w:tmpl w:val="022A5ECC"/>
    <w:lvl w:ilvl="0" w:tplc="04150011">
      <w:start w:val="1"/>
      <w:numFmt w:val="decimal"/>
      <w:lvlText w:val="%1)"/>
      <w:lvlJc w:val="left"/>
      <w:pPr>
        <w:ind w:left="34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61F31A1"/>
    <w:multiLevelType w:val="hybridMultilevel"/>
    <w:tmpl w:val="F932AA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4111CE6"/>
    <w:multiLevelType w:val="multilevel"/>
    <w:tmpl w:val="CDD04F6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8C6422D"/>
    <w:multiLevelType w:val="multilevel"/>
    <w:tmpl w:val="FAECCF8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F4754C2"/>
    <w:multiLevelType w:val="hybridMultilevel"/>
    <w:tmpl w:val="4E9044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431545FC"/>
    <w:multiLevelType w:val="hybridMultilevel"/>
    <w:tmpl w:val="5DC847D8"/>
    <w:lvl w:ilvl="0" w:tplc="9E300B98">
      <w:start w:val="1"/>
      <w:numFmt w:val="decimal"/>
      <w:lvlText w:val="%1."/>
      <w:lvlJc w:val="left"/>
      <w:pPr>
        <w:ind w:left="900" w:hanging="360"/>
      </w:pPr>
      <w:rPr>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40F2C49"/>
    <w:multiLevelType w:val="hybridMultilevel"/>
    <w:tmpl w:val="319A7124"/>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15:restartNumberingAfterBreak="0">
    <w:nsid w:val="45E93462"/>
    <w:multiLevelType w:val="hybridMultilevel"/>
    <w:tmpl w:val="1D140E3E"/>
    <w:lvl w:ilvl="0" w:tplc="0136B87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6" w15:restartNumberingAfterBreak="0">
    <w:nsid w:val="46335147"/>
    <w:multiLevelType w:val="hybridMultilevel"/>
    <w:tmpl w:val="74A664CE"/>
    <w:lvl w:ilvl="0" w:tplc="D82EFDD4">
      <w:start w:val="1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 w15:restartNumberingAfterBreak="0">
    <w:nsid w:val="46A61648"/>
    <w:multiLevelType w:val="hybridMultilevel"/>
    <w:tmpl w:val="E2BA76EC"/>
    <w:lvl w:ilvl="0" w:tplc="AB9897EC">
      <w:start w:val="1"/>
      <w:numFmt w:val="bullet"/>
      <w:lvlText w:val="•"/>
      <w:lvlJc w:val="left"/>
      <w:pPr>
        <w:tabs>
          <w:tab w:val="num" w:pos="720"/>
        </w:tabs>
        <w:ind w:left="720" w:hanging="360"/>
      </w:pPr>
      <w:rPr>
        <w:rFonts w:ascii="Tahoma" w:hAnsi="Tahoma" w:hint="default"/>
      </w:rPr>
    </w:lvl>
    <w:lvl w:ilvl="1" w:tplc="BF4E92C0" w:tentative="1">
      <w:start w:val="1"/>
      <w:numFmt w:val="bullet"/>
      <w:lvlText w:val="•"/>
      <w:lvlJc w:val="left"/>
      <w:pPr>
        <w:tabs>
          <w:tab w:val="num" w:pos="1440"/>
        </w:tabs>
        <w:ind w:left="1440" w:hanging="360"/>
      </w:pPr>
      <w:rPr>
        <w:rFonts w:ascii="Tahoma" w:hAnsi="Tahoma" w:hint="default"/>
      </w:rPr>
    </w:lvl>
    <w:lvl w:ilvl="2" w:tplc="75FE255C" w:tentative="1">
      <w:start w:val="1"/>
      <w:numFmt w:val="bullet"/>
      <w:lvlText w:val="•"/>
      <w:lvlJc w:val="left"/>
      <w:pPr>
        <w:tabs>
          <w:tab w:val="num" w:pos="2160"/>
        </w:tabs>
        <w:ind w:left="2160" w:hanging="360"/>
      </w:pPr>
      <w:rPr>
        <w:rFonts w:ascii="Tahoma" w:hAnsi="Tahoma" w:hint="default"/>
      </w:rPr>
    </w:lvl>
    <w:lvl w:ilvl="3" w:tplc="9B9EA900" w:tentative="1">
      <w:start w:val="1"/>
      <w:numFmt w:val="bullet"/>
      <w:lvlText w:val="•"/>
      <w:lvlJc w:val="left"/>
      <w:pPr>
        <w:tabs>
          <w:tab w:val="num" w:pos="2880"/>
        </w:tabs>
        <w:ind w:left="2880" w:hanging="360"/>
      </w:pPr>
      <w:rPr>
        <w:rFonts w:ascii="Tahoma" w:hAnsi="Tahoma" w:hint="default"/>
      </w:rPr>
    </w:lvl>
    <w:lvl w:ilvl="4" w:tplc="F0045A20" w:tentative="1">
      <w:start w:val="1"/>
      <w:numFmt w:val="bullet"/>
      <w:lvlText w:val="•"/>
      <w:lvlJc w:val="left"/>
      <w:pPr>
        <w:tabs>
          <w:tab w:val="num" w:pos="3600"/>
        </w:tabs>
        <w:ind w:left="3600" w:hanging="360"/>
      </w:pPr>
      <w:rPr>
        <w:rFonts w:ascii="Tahoma" w:hAnsi="Tahoma" w:hint="default"/>
      </w:rPr>
    </w:lvl>
    <w:lvl w:ilvl="5" w:tplc="1244FC28" w:tentative="1">
      <w:start w:val="1"/>
      <w:numFmt w:val="bullet"/>
      <w:lvlText w:val="•"/>
      <w:lvlJc w:val="left"/>
      <w:pPr>
        <w:tabs>
          <w:tab w:val="num" w:pos="4320"/>
        </w:tabs>
        <w:ind w:left="4320" w:hanging="360"/>
      </w:pPr>
      <w:rPr>
        <w:rFonts w:ascii="Tahoma" w:hAnsi="Tahoma" w:hint="default"/>
      </w:rPr>
    </w:lvl>
    <w:lvl w:ilvl="6" w:tplc="141CD1C4" w:tentative="1">
      <w:start w:val="1"/>
      <w:numFmt w:val="bullet"/>
      <w:lvlText w:val="•"/>
      <w:lvlJc w:val="left"/>
      <w:pPr>
        <w:tabs>
          <w:tab w:val="num" w:pos="5040"/>
        </w:tabs>
        <w:ind w:left="5040" w:hanging="360"/>
      </w:pPr>
      <w:rPr>
        <w:rFonts w:ascii="Tahoma" w:hAnsi="Tahoma" w:hint="default"/>
      </w:rPr>
    </w:lvl>
    <w:lvl w:ilvl="7" w:tplc="E2F0C4E8" w:tentative="1">
      <w:start w:val="1"/>
      <w:numFmt w:val="bullet"/>
      <w:lvlText w:val="•"/>
      <w:lvlJc w:val="left"/>
      <w:pPr>
        <w:tabs>
          <w:tab w:val="num" w:pos="5760"/>
        </w:tabs>
        <w:ind w:left="5760" w:hanging="360"/>
      </w:pPr>
      <w:rPr>
        <w:rFonts w:ascii="Tahoma" w:hAnsi="Tahoma" w:hint="default"/>
      </w:rPr>
    </w:lvl>
    <w:lvl w:ilvl="8" w:tplc="6DBE8DDE" w:tentative="1">
      <w:start w:val="1"/>
      <w:numFmt w:val="bullet"/>
      <w:lvlText w:val="•"/>
      <w:lvlJc w:val="left"/>
      <w:pPr>
        <w:tabs>
          <w:tab w:val="num" w:pos="6480"/>
        </w:tabs>
        <w:ind w:left="6480" w:hanging="360"/>
      </w:pPr>
      <w:rPr>
        <w:rFonts w:ascii="Tahoma" w:hAnsi="Tahoma" w:hint="default"/>
      </w:rPr>
    </w:lvl>
  </w:abstractNum>
  <w:abstractNum w:abstractNumId="28" w15:restartNumberingAfterBreak="0">
    <w:nsid w:val="48051DB3"/>
    <w:multiLevelType w:val="hybridMultilevel"/>
    <w:tmpl w:val="A0D6E2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8396C31"/>
    <w:multiLevelType w:val="hybridMultilevel"/>
    <w:tmpl w:val="695E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8B623FD"/>
    <w:multiLevelType w:val="hybridMultilevel"/>
    <w:tmpl w:val="2B2468AC"/>
    <w:lvl w:ilvl="0" w:tplc="10AAB9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15:restartNumberingAfterBreak="0">
    <w:nsid w:val="4BE549C6"/>
    <w:multiLevelType w:val="hybridMultilevel"/>
    <w:tmpl w:val="D214D99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DC54F29"/>
    <w:multiLevelType w:val="hybridMultilevel"/>
    <w:tmpl w:val="6EE6092A"/>
    <w:lvl w:ilvl="0" w:tplc="BCEE7434">
      <w:start w:val="14"/>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3" w15:restartNumberingAfterBreak="0">
    <w:nsid w:val="527356AE"/>
    <w:multiLevelType w:val="hybridMultilevel"/>
    <w:tmpl w:val="CC3E1386"/>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59EF7DEB"/>
    <w:multiLevelType w:val="hybridMultilevel"/>
    <w:tmpl w:val="EC6EB68E"/>
    <w:lvl w:ilvl="0" w:tplc="C9345F5E">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CA03028"/>
    <w:multiLevelType w:val="hybridMultilevel"/>
    <w:tmpl w:val="2B2468AC"/>
    <w:lvl w:ilvl="0" w:tplc="10AAB9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15:restartNumberingAfterBreak="0">
    <w:nsid w:val="61E14601"/>
    <w:multiLevelType w:val="hybridMultilevel"/>
    <w:tmpl w:val="2B2468AC"/>
    <w:lvl w:ilvl="0" w:tplc="10AAB9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7" w15:restartNumberingAfterBreak="0">
    <w:nsid w:val="620700F5"/>
    <w:multiLevelType w:val="multilevel"/>
    <w:tmpl w:val="AB18679A"/>
    <w:lvl w:ilvl="0">
      <w:start w:val="1"/>
      <w:numFmt w:val="decimal"/>
      <w:lvlText w:val="%1."/>
      <w:lvlJc w:val="left"/>
      <w:pPr>
        <w:ind w:left="786" w:hanging="360"/>
      </w:pPr>
      <w:rPr>
        <w:b w:val="0"/>
      </w:r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8" w15:restartNumberingAfterBreak="0">
    <w:nsid w:val="65D57779"/>
    <w:multiLevelType w:val="hybridMultilevel"/>
    <w:tmpl w:val="A022E59A"/>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9" w15:restartNumberingAfterBreak="0">
    <w:nsid w:val="6A760D2E"/>
    <w:multiLevelType w:val="hybridMultilevel"/>
    <w:tmpl w:val="695E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706407F8"/>
    <w:multiLevelType w:val="hybridMultilevel"/>
    <w:tmpl w:val="695ED3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71005E4C"/>
    <w:multiLevelType w:val="hybridMultilevel"/>
    <w:tmpl w:val="2B2468AC"/>
    <w:lvl w:ilvl="0" w:tplc="10AAB9A4">
      <w:start w:val="1"/>
      <w:numFmt w:val="decimal"/>
      <w:lvlText w:val="%1."/>
      <w:lvlJc w:val="left"/>
      <w:pPr>
        <w:tabs>
          <w:tab w:val="num" w:pos="720"/>
        </w:tabs>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726B3983"/>
    <w:multiLevelType w:val="hybridMultilevel"/>
    <w:tmpl w:val="5004013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3" w15:restartNumberingAfterBreak="0">
    <w:nsid w:val="776E1355"/>
    <w:multiLevelType w:val="hybridMultilevel"/>
    <w:tmpl w:val="7876B864"/>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7C080B35"/>
    <w:multiLevelType w:val="hybridMultilevel"/>
    <w:tmpl w:val="4732B78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15:restartNumberingAfterBreak="0">
    <w:nsid w:val="7C2B5357"/>
    <w:multiLevelType w:val="hybridMultilevel"/>
    <w:tmpl w:val="E4DA0912"/>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7C9D6C1E"/>
    <w:multiLevelType w:val="hybridMultilevel"/>
    <w:tmpl w:val="938002BE"/>
    <w:lvl w:ilvl="0" w:tplc="0415000F">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0"/>
  </w:num>
  <w:num w:numId="2">
    <w:abstractNumId w:val="21"/>
  </w:num>
  <w:num w:numId="3">
    <w:abstractNumId w:val="9"/>
  </w:num>
  <w:num w:numId="4">
    <w:abstractNumId w:val="23"/>
  </w:num>
  <w:num w:numId="5">
    <w:abstractNumId w:val="1"/>
  </w:num>
  <w:num w:numId="6">
    <w:abstractNumId w:val="30"/>
  </w:num>
  <w:num w:numId="7">
    <w:abstractNumId w:val="25"/>
  </w:num>
  <w:num w:numId="8">
    <w:abstractNumId w:val="37"/>
  </w:num>
  <w:num w:numId="9">
    <w:abstractNumId w:val="0"/>
  </w:num>
  <w:num w:numId="10">
    <w:abstractNumId w:val="6"/>
  </w:num>
  <w:num w:numId="11">
    <w:abstractNumId w:val="38"/>
  </w:num>
  <w:num w:numId="12">
    <w:abstractNumId w:val="2"/>
  </w:num>
  <w:num w:numId="13">
    <w:abstractNumId w:val="43"/>
  </w:num>
  <w:num w:numId="14">
    <w:abstractNumId w:val="19"/>
  </w:num>
  <w:num w:numId="15">
    <w:abstractNumId w:val="13"/>
  </w:num>
  <w:num w:numId="16">
    <w:abstractNumId w:val="40"/>
  </w:num>
  <w:num w:numId="17">
    <w:abstractNumId w:val="7"/>
  </w:num>
  <w:num w:numId="18">
    <w:abstractNumId w:val="27"/>
  </w:num>
  <w:num w:numId="19">
    <w:abstractNumId w:val="16"/>
  </w:num>
  <w:num w:numId="20">
    <w:abstractNumId w:val="29"/>
  </w:num>
  <w:num w:numId="21">
    <w:abstractNumId w:val="39"/>
  </w:num>
  <w:num w:numId="22">
    <w:abstractNumId w:val="45"/>
  </w:num>
  <w:num w:numId="23">
    <w:abstractNumId w:val="18"/>
  </w:num>
  <w:num w:numId="24">
    <w:abstractNumId w:val="14"/>
  </w:num>
  <w:num w:numId="25">
    <w:abstractNumId w:val="31"/>
  </w:num>
  <w:num w:numId="26">
    <w:abstractNumId w:val="22"/>
  </w:num>
  <w:num w:numId="27">
    <w:abstractNumId w:val="26"/>
  </w:num>
  <w:num w:numId="28">
    <w:abstractNumId w:val="10"/>
  </w:num>
  <w:num w:numId="29">
    <w:abstractNumId w:val="3"/>
  </w:num>
  <w:num w:numId="30">
    <w:abstractNumId w:val="32"/>
  </w:num>
  <w:num w:numId="31">
    <w:abstractNumId w:val="8"/>
  </w:num>
  <w:num w:numId="32">
    <w:abstractNumId w:val="15"/>
  </w:num>
  <w:num w:numId="33">
    <w:abstractNumId w:val="17"/>
  </w:num>
  <w:num w:numId="34">
    <w:abstractNumId w:val="5"/>
  </w:num>
  <w:num w:numId="35">
    <w:abstractNumId w:val="33"/>
  </w:num>
  <w:num w:numId="36">
    <w:abstractNumId w:val="28"/>
  </w:num>
  <w:num w:numId="37">
    <w:abstractNumId w:val="11"/>
  </w:num>
  <w:num w:numId="38">
    <w:abstractNumId w:val="4"/>
  </w:num>
  <w:num w:numId="39">
    <w:abstractNumId w:val="46"/>
  </w:num>
  <w:num w:numId="40">
    <w:abstractNumId w:val="24"/>
  </w:num>
  <w:num w:numId="41">
    <w:abstractNumId w:val="42"/>
  </w:num>
  <w:num w:numId="42">
    <w:abstractNumId w:val="44"/>
  </w:num>
  <w:num w:numId="43">
    <w:abstractNumId w:val="12"/>
  </w:num>
  <w:num w:numId="44">
    <w:abstractNumId w:val="34"/>
  </w:num>
  <w:num w:numId="45">
    <w:abstractNumId w:val="41"/>
  </w:num>
  <w:num w:numId="46">
    <w:abstractNumId w:val="36"/>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6950"/>
    <w:rsid w:val="0006694A"/>
    <w:rsid w:val="00081C07"/>
    <w:rsid w:val="000919A1"/>
    <w:rsid w:val="000A0C0D"/>
    <w:rsid w:val="000E45A4"/>
    <w:rsid w:val="00187129"/>
    <w:rsid w:val="00195B65"/>
    <w:rsid w:val="001F08AD"/>
    <w:rsid w:val="00202D68"/>
    <w:rsid w:val="0021467F"/>
    <w:rsid w:val="002406B5"/>
    <w:rsid w:val="00267E4C"/>
    <w:rsid w:val="00277B44"/>
    <w:rsid w:val="002838BA"/>
    <w:rsid w:val="002A40BC"/>
    <w:rsid w:val="002D49E1"/>
    <w:rsid w:val="002F2BBE"/>
    <w:rsid w:val="002F69FB"/>
    <w:rsid w:val="00313432"/>
    <w:rsid w:val="00316088"/>
    <w:rsid w:val="003212A1"/>
    <w:rsid w:val="00330526"/>
    <w:rsid w:val="00354B05"/>
    <w:rsid w:val="00391849"/>
    <w:rsid w:val="003A61DB"/>
    <w:rsid w:val="003B0AB5"/>
    <w:rsid w:val="003C31D9"/>
    <w:rsid w:val="003E11F4"/>
    <w:rsid w:val="00401DF4"/>
    <w:rsid w:val="00406525"/>
    <w:rsid w:val="004160FB"/>
    <w:rsid w:val="004166A9"/>
    <w:rsid w:val="00430BD1"/>
    <w:rsid w:val="00442859"/>
    <w:rsid w:val="00456C3F"/>
    <w:rsid w:val="00482AB1"/>
    <w:rsid w:val="00486950"/>
    <w:rsid w:val="0049579D"/>
    <w:rsid w:val="00522176"/>
    <w:rsid w:val="00527D2B"/>
    <w:rsid w:val="0055221E"/>
    <w:rsid w:val="00565D13"/>
    <w:rsid w:val="005B5C31"/>
    <w:rsid w:val="005D2D52"/>
    <w:rsid w:val="005E5214"/>
    <w:rsid w:val="005E5285"/>
    <w:rsid w:val="005F6665"/>
    <w:rsid w:val="006237D4"/>
    <w:rsid w:val="00630D10"/>
    <w:rsid w:val="00632C88"/>
    <w:rsid w:val="006D54E9"/>
    <w:rsid w:val="006E5BF2"/>
    <w:rsid w:val="006E5ECE"/>
    <w:rsid w:val="00702EB0"/>
    <w:rsid w:val="00705E65"/>
    <w:rsid w:val="007275B8"/>
    <w:rsid w:val="00742151"/>
    <w:rsid w:val="007447A8"/>
    <w:rsid w:val="00756E01"/>
    <w:rsid w:val="007952AD"/>
    <w:rsid w:val="007A5DB1"/>
    <w:rsid w:val="007C29B9"/>
    <w:rsid w:val="007F0674"/>
    <w:rsid w:val="00851F96"/>
    <w:rsid w:val="008678E9"/>
    <w:rsid w:val="008741AA"/>
    <w:rsid w:val="00876410"/>
    <w:rsid w:val="00876E92"/>
    <w:rsid w:val="00882583"/>
    <w:rsid w:val="00885C9E"/>
    <w:rsid w:val="008B6657"/>
    <w:rsid w:val="008B74EE"/>
    <w:rsid w:val="008D180B"/>
    <w:rsid w:val="009031F5"/>
    <w:rsid w:val="0096384D"/>
    <w:rsid w:val="00993098"/>
    <w:rsid w:val="0099780E"/>
    <w:rsid w:val="009A0E58"/>
    <w:rsid w:val="009B5C1B"/>
    <w:rsid w:val="009D3B14"/>
    <w:rsid w:val="00A213AB"/>
    <w:rsid w:val="00A45C33"/>
    <w:rsid w:val="00A84EE7"/>
    <w:rsid w:val="00AE4153"/>
    <w:rsid w:val="00B03D32"/>
    <w:rsid w:val="00B1397B"/>
    <w:rsid w:val="00B35E17"/>
    <w:rsid w:val="00B66F50"/>
    <w:rsid w:val="00B83118"/>
    <w:rsid w:val="00BF1EAD"/>
    <w:rsid w:val="00BF7BDC"/>
    <w:rsid w:val="00C3063C"/>
    <w:rsid w:val="00C476F8"/>
    <w:rsid w:val="00CC67DB"/>
    <w:rsid w:val="00D00375"/>
    <w:rsid w:val="00D0143F"/>
    <w:rsid w:val="00D14693"/>
    <w:rsid w:val="00D30E21"/>
    <w:rsid w:val="00D65019"/>
    <w:rsid w:val="00DB11F4"/>
    <w:rsid w:val="00DB5D6F"/>
    <w:rsid w:val="00DE0BF0"/>
    <w:rsid w:val="00DE680B"/>
    <w:rsid w:val="00DF1D26"/>
    <w:rsid w:val="00DF4C02"/>
    <w:rsid w:val="00E00B54"/>
    <w:rsid w:val="00E0488A"/>
    <w:rsid w:val="00E64FFC"/>
    <w:rsid w:val="00EA3AAA"/>
    <w:rsid w:val="00F44909"/>
    <w:rsid w:val="00F73EEC"/>
    <w:rsid w:val="00F74584"/>
    <w:rsid w:val="00FC184B"/>
    <w:rsid w:val="00FC239F"/>
    <w:rsid w:val="00FE086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A5A380"/>
  <w15:docId w15:val="{05CB7311-8E7F-40FF-9CFA-850A4ECDB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6088"/>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6E5BF2"/>
    <w:pPr>
      <w:ind w:left="720"/>
      <w:contextualSpacing/>
    </w:pPr>
  </w:style>
  <w:style w:type="paragraph" w:styleId="Bezodstpw">
    <w:name w:val="No Spacing"/>
    <w:link w:val="BezodstpwZnak"/>
    <w:uiPriority w:val="1"/>
    <w:qFormat/>
    <w:rsid w:val="006E5BF2"/>
    <w:pPr>
      <w:suppressAutoHyphens/>
      <w:autoSpaceDN w:val="0"/>
      <w:spacing w:after="0" w:line="240" w:lineRule="auto"/>
      <w:textAlignment w:val="baseline"/>
    </w:pPr>
    <w:rPr>
      <w:rFonts w:ascii="Calibri" w:eastAsia="Calibri" w:hAnsi="Calibri" w:cs="Times New Roman"/>
      <w:lang w:eastAsia="en-US"/>
    </w:rPr>
  </w:style>
  <w:style w:type="character" w:customStyle="1" w:styleId="BezodstpwZnak">
    <w:name w:val="Bez odstępów Znak"/>
    <w:basedOn w:val="Domylnaczcionkaakapitu"/>
    <w:link w:val="Bezodstpw"/>
    <w:rsid w:val="0006694A"/>
    <w:rPr>
      <w:rFonts w:ascii="Calibri" w:eastAsia="Calibri" w:hAnsi="Calibri" w:cs="Times New Roman"/>
      <w:lang w:eastAsia="en-US"/>
    </w:rPr>
  </w:style>
  <w:style w:type="paragraph" w:customStyle="1" w:styleId="Default">
    <w:name w:val="Default"/>
    <w:rsid w:val="006E5BF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Nagwek">
    <w:name w:val="header"/>
    <w:basedOn w:val="Normalny"/>
    <w:link w:val="Nagwek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NagwekZnak">
    <w:name w:val="Nagłówek Znak"/>
    <w:basedOn w:val="Domylnaczcionkaakapitu"/>
    <w:link w:val="Nagwek"/>
    <w:uiPriority w:val="99"/>
    <w:rsid w:val="0006694A"/>
    <w:rPr>
      <w:rFonts w:ascii="Liberation Serif" w:eastAsia="SimSun" w:hAnsi="Liberation Serif" w:cs="Mangal"/>
      <w:kern w:val="1"/>
      <w:sz w:val="24"/>
      <w:szCs w:val="21"/>
      <w:lang w:eastAsia="zh-CN" w:bidi="hi-IN"/>
    </w:rPr>
  </w:style>
  <w:style w:type="paragraph" w:styleId="Stopka">
    <w:name w:val="footer"/>
    <w:basedOn w:val="Normalny"/>
    <w:link w:val="StopkaZnak"/>
    <w:uiPriority w:val="99"/>
    <w:unhideWhenUsed/>
    <w:rsid w:val="0006694A"/>
    <w:pPr>
      <w:tabs>
        <w:tab w:val="center" w:pos="4536"/>
        <w:tab w:val="right" w:pos="9072"/>
      </w:tabs>
      <w:suppressAutoHyphens/>
      <w:spacing w:after="0" w:line="240" w:lineRule="auto"/>
    </w:pPr>
    <w:rPr>
      <w:rFonts w:ascii="Liberation Serif" w:eastAsia="SimSun" w:hAnsi="Liberation Serif" w:cs="Mangal"/>
      <w:kern w:val="1"/>
      <w:sz w:val="24"/>
      <w:szCs w:val="21"/>
      <w:lang w:eastAsia="zh-CN" w:bidi="hi-IN"/>
    </w:rPr>
  </w:style>
  <w:style w:type="character" w:customStyle="1" w:styleId="StopkaZnak">
    <w:name w:val="Stopka Znak"/>
    <w:basedOn w:val="Domylnaczcionkaakapitu"/>
    <w:link w:val="Stopka"/>
    <w:uiPriority w:val="99"/>
    <w:rsid w:val="0006694A"/>
    <w:rPr>
      <w:rFonts w:ascii="Liberation Serif" w:eastAsia="SimSun" w:hAnsi="Liberation Serif" w:cs="Mangal"/>
      <w:kern w:val="1"/>
      <w:sz w:val="24"/>
      <w:szCs w:val="21"/>
      <w:lang w:eastAsia="zh-CN" w:bidi="hi-IN"/>
    </w:rPr>
  </w:style>
  <w:style w:type="paragraph" w:customStyle="1" w:styleId="Standard">
    <w:name w:val="Standard"/>
    <w:rsid w:val="0006694A"/>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 w:type="paragraph" w:styleId="NormalnyWeb">
    <w:name w:val="Normal (Web)"/>
    <w:basedOn w:val="Normalny"/>
    <w:uiPriority w:val="99"/>
    <w:unhideWhenUsed/>
    <w:rsid w:val="000669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gwpb4f56acbsize">
    <w:name w:val="gwpb4f56acb_size"/>
    <w:basedOn w:val="Domylnaczcionkaakapitu"/>
    <w:rsid w:val="0006694A"/>
  </w:style>
  <w:style w:type="character" w:customStyle="1" w:styleId="TekstdymkaZnak">
    <w:name w:val="Tekst dymka Znak"/>
    <w:basedOn w:val="Domylnaczcionkaakapitu"/>
    <w:link w:val="Tekstdymka"/>
    <w:uiPriority w:val="99"/>
    <w:semiHidden/>
    <w:rsid w:val="0006694A"/>
    <w:rPr>
      <w:rFonts w:ascii="Segoe UI" w:eastAsia="SimSun" w:hAnsi="Segoe UI" w:cs="Mangal"/>
      <w:kern w:val="1"/>
      <w:sz w:val="18"/>
      <w:szCs w:val="16"/>
      <w:lang w:eastAsia="zh-CN" w:bidi="hi-IN"/>
    </w:rPr>
  </w:style>
  <w:style w:type="paragraph" w:styleId="Tekstdymka">
    <w:name w:val="Balloon Text"/>
    <w:basedOn w:val="Normalny"/>
    <w:link w:val="TekstdymkaZnak"/>
    <w:uiPriority w:val="99"/>
    <w:semiHidden/>
    <w:unhideWhenUsed/>
    <w:rsid w:val="0006694A"/>
    <w:pPr>
      <w:suppressAutoHyphens/>
      <w:spacing w:after="0" w:line="240" w:lineRule="auto"/>
    </w:pPr>
    <w:rPr>
      <w:rFonts w:ascii="Segoe UI" w:eastAsia="SimSun" w:hAnsi="Segoe UI" w:cs="Mangal"/>
      <w:kern w:val="1"/>
      <w:sz w:val="18"/>
      <w:szCs w:val="16"/>
      <w:lang w:eastAsia="zh-CN" w:bidi="hi-IN"/>
    </w:rPr>
  </w:style>
  <w:style w:type="character" w:customStyle="1" w:styleId="TekstkomentarzaZnak">
    <w:name w:val="Tekst komentarza Znak"/>
    <w:basedOn w:val="Domylnaczcionkaakapitu"/>
    <w:link w:val="Tekstkomentarza"/>
    <w:uiPriority w:val="99"/>
    <w:semiHidden/>
    <w:rsid w:val="0006694A"/>
    <w:rPr>
      <w:rFonts w:ascii="Liberation Serif" w:eastAsia="SimSun" w:hAnsi="Liberation Serif" w:cs="Mangal"/>
      <w:kern w:val="1"/>
      <w:sz w:val="20"/>
      <w:szCs w:val="18"/>
      <w:lang w:eastAsia="zh-CN" w:bidi="hi-IN"/>
    </w:rPr>
  </w:style>
  <w:style w:type="paragraph" w:styleId="Tekstkomentarza">
    <w:name w:val="annotation text"/>
    <w:basedOn w:val="Normalny"/>
    <w:link w:val="TekstkomentarzaZnak"/>
    <w:uiPriority w:val="99"/>
    <w:semiHidden/>
    <w:unhideWhenUsed/>
    <w:rsid w:val="0006694A"/>
    <w:pPr>
      <w:suppressAutoHyphens/>
      <w:spacing w:after="0" w:line="240" w:lineRule="auto"/>
    </w:pPr>
    <w:rPr>
      <w:rFonts w:ascii="Liberation Serif" w:eastAsia="SimSun" w:hAnsi="Liberation Serif" w:cs="Mangal"/>
      <w:kern w:val="1"/>
      <w:sz w:val="20"/>
      <w:szCs w:val="18"/>
      <w:lang w:eastAsia="zh-CN" w:bidi="hi-IN"/>
    </w:rPr>
  </w:style>
  <w:style w:type="character" w:customStyle="1" w:styleId="TematkomentarzaZnak">
    <w:name w:val="Temat komentarza Znak"/>
    <w:basedOn w:val="TekstkomentarzaZnak"/>
    <w:link w:val="Tematkomentarza"/>
    <w:uiPriority w:val="99"/>
    <w:semiHidden/>
    <w:rsid w:val="0006694A"/>
    <w:rPr>
      <w:rFonts w:ascii="Liberation Serif" w:eastAsia="SimSun" w:hAnsi="Liberation Serif" w:cs="Mangal"/>
      <w:b/>
      <w:bCs/>
      <w:kern w:val="1"/>
      <w:sz w:val="20"/>
      <w:szCs w:val="18"/>
      <w:lang w:eastAsia="zh-CN" w:bidi="hi-IN"/>
    </w:rPr>
  </w:style>
  <w:style w:type="paragraph" w:styleId="Tematkomentarza">
    <w:name w:val="annotation subject"/>
    <w:basedOn w:val="Tekstkomentarza"/>
    <w:next w:val="Tekstkomentarza"/>
    <w:link w:val="TematkomentarzaZnak"/>
    <w:uiPriority w:val="99"/>
    <w:semiHidden/>
    <w:unhideWhenUsed/>
    <w:rsid w:val="0006694A"/>
    <w:rPr>
      <w:b/>
      <w:bCs/>
    </w:rPr>
  </w:style>
  <w:style w:type="paragraph" w:styleId="Tekstpodstawowy">
    <w:name w:val="Body Text"/>
    <w:basedOn w:val="Normalny"/>
    <w:link w:val="TekstpodstawowyZnak"/>
    <w:rsid w:val="00876E92"/>
    <w:pPr>
      <w:spacing w:after="0" w:line="240" w:lineRule="auto"/>
      <w:ind w:right="-142"/>
    </w:pPr>
    <w:rPr>
      <w:rFonts w:ascii="Times New Roman" w:eastAsia="Times New Roman" w:hAnsi="Times New Roman" w:cs="Times New Roman"/>
      <w:b/>
      <w:sz w:val="32"/>
      <w:szCs w:val="20"/>
      <w:lang w:val="x-none"/>
    </w:rPr>
  </w:style>
  <w:style w:type="character" w:customStyle="1" w:styleId="TekstpodstawowyZnak">
    <w:name w:val="Tekst podstawowy Znak"/>
    <w:basedOn w:val="Domylnaczcionkaakapitu"/>
    <w:link w:val="Tekstpodstawowy"/>
    <w:rsid w:val="00876E92"/>
    <w:rPr>
      <w:rFonts w:ascii="Times New Roman" w:eastAsia="Times New Roman" w:hAnsi="Times New Roman" w:cs="Times New Roman"/>
      <w:b/>
      <w:sz w:val="32"/>
      <w:szCs w:val="20"/>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75F542-9F63-4DEE-993D-5AE01A59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2602</Words>
  <Characters>15613</Characters>
  <Application>Microsoft Office Word</Application>
  <DocSecurity>0</DocSecurity>
  <Lines>130</Lines>
  <Paragraphs>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18179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user11</dc:creator>
  <cp:lastModifiedBy>Magdalena Borsich</cp:lastModifiedBy>
  <cp:revision>4</cp:revision>
  <cp:lastPrinted>2019-11-26T07:47:00Z</cp:lastPrinted>
  <dcterms:created xsi:type="dcterms:W3CDTF">2019-11-22T12:06:00Z</dcterms:created>
  <dcterms:modified xsi:type="dcterms:W3CDTF">2019-11-26T07:47:00Z</dcterms:modified>
</cp:coreProperties>
</file>