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1684A">
        <w:rPr>
          <w:b/>
          <w:bCs/>
          <w:color w:val="000000" w:themeColor="text1"/>
        </w:rPr>
        <w:t>134</w:t>
      </w:r>
      <w:r w:rsidR="00C14C93" w:rsidRPr="0054014A">
        <w:rPr>
          <w:b/>
          <w:bCs/>
          <w:color w:val="000000" w:themeColor="text1"/>
        </w:rPr>
        <w:t>/2020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Pile I</w:t>
      </w:r>
    </w:p>
    <w:p w:rsidR="00F108F0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lipca 2020</w:t>
      </w:r>
      <w:r w:rsidR="00F108F0" w:rsidRPr="0054014A">
        <w:rPr>
          <w:b/>
        </w:rPr>
        <w:t xml:space="preserve"> r.</w:t>
      </w:r>
    </w:p>
    <w:p w:rsidR="0051684A" w:rsidRPr="0054014A" w:rsidRDefault="0051684A">
      <w:pPr>
        <w:spacing w:line="312" w:lineRule="auto"/>
        <w:jc w:val="center"/>
        <w:rPr>
          <w:b/>
        </w:rPr>
      </w:pP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Złotów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</w:t>
      </w:r>
      <w:r w:rsidR="0051684A">
        <w:br/>
      </w:r>
      <w:r w:rsidR="00467BBC" w:rsidRPr="0054014A">
        <w:t xml:space="preserve">5 stycznia 2011 r. – Kodeks wyborczy </w:t>
      </w:r>
      <w:r w:rsidR="00382707" w:rsidRPr="0054014A">
        <w:t>(</w:t>
      </w:r>
      <w:r w:rsidR="00D8425F" w:rsidRPr="0054014A">
        <w:t xml:space="preserve">Dz. U. z 2019 r. poz. 684 i 1504 oraz z 2020 r. </w:t>
      </w:r>
      <w:r w:rsidR="0051684A">
        <w:br/>
      </w:r>
      <w:r w:rsidR="00D8425F" w:rsidRPr="0054014A">
        <w:t>poz. 568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Pile 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51684A">
        <w:br/>
      </w:r>
      <w:r w:rsidR="009510B2" w:rsidRPr="0054014A">
        <w:rPr>
          <w:bCs/>
        </w:rPr>
        <w:t>w gminie Złotów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12 lipca 2020 r. niżej wymienionego członka, </w:t>
      </w:r>
      <w:r w:rsidR="0051684A">
        <w:br/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Katarzyna Malak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 xml:space="preserve">, </w:t>
            </w:r>
            <w:r w:rsidR="0051684A">
              <w:rPr>
                <w:sz w:val="24"/>
                <w:szCs w:val="24"/>
              </w:rPr>
              <w:br/>
            </w:r>
            <w:r w:rsidR="00073A3A">
              <w:rPr>
                <w:sz w:val="24"/>
                <w:szCs w:val="24"/>
              </w:rPr>
              <w:t>zam. Złotów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Witkowski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Złotów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Pile 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51684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(-) </w:t>
      </w:r>
      <w:bookmarkStart w:id="0" w:name="_GoBack"/>
      <w:bookmarkEnd w:id="0"/>
      <w:r w:rsidR="00F553B1" w:rsidRPr="0054014A">
        <w:rPr>
          <w:b/>
          <w:bCs/>
        </w:rPr>
        <w:t>Daniel Jurkiewicz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A5" w:rsidRDefault="00282BA5">
      <w:r>
        <w:separator/>
      </w:r>
    </w:p>
  </w:endnote>
  <w:endnote w:type="continuationSeparator" w:id="0">
    <w:p w:rsidR="00282BA5" w:rsidRDefault="0028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A5" w:rsidRDefault="00282BA5">
      <w:r>
        <w:separator/>
      </w:r>
    </w:p>
  </w:footnote>
  <w:footnote w:type="continuationSeparator" w:id="0">
    <w:p w:rsidR="00282BA5" w:rsidRDefault="0028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2BA5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1684A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A31C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3A3C4-1E2B-4C5B-BE9F-7637D2B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Małgorzata Oświecimska</cp:lastModifiedBy>
  <cp:revision>2</cp:revision>
  <cp:lastPrinted>2020-07-07T07:53:00Z</cp:lastPrinted>
  <dcterms:created xsi:type="dcterms:W3CDTF">2020-07-07T07:55:00Z</dcterms:created>
  <dcterms:modified xsi:type="dcterms:W3CDTF">2020-07-07T07:55:00Z</dcterms:modified>
</cp:coreProperties>
</file>