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C724" w14:textId="6DEDFDE1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B0EE0">
        <w:rPr>
          <w:rFonts w:eastAsia="Batang" w:cs="Times New Roman"/>
          <w:b/>
          <w:sz w:val="28"/>
          <w:szCs w:val="28"/>
        </w:rPr>
        <w:t>9</w:t>
      </w:r>
      <w:r w:rsidR="00676211">
        <w:rPr>
          <w:rFonts w:eastAsia="Batang" w:cs="Times New Roman"/>
          <w:b/>
          <w:sz w:val="28"/>
          <w:szCs w:val="28"/>
        </w:rPr>
        <w:t>8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20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7D4CA0EA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676211">
        <w:rPr>
          <w:rFonts w:eastAsia="Batang" w:cs="Times New Roman"/>
          <w:b/>
          <w:sz w:val="28"/>
          <w:szCs w:val="28"/>
        </w:rPr>
        <w:t>01 października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20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7777777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50CDEFBB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</w:t>
      </w:r>
      <w:r w:rsidR="00D4619F">
        <w:rPr>
          <w:rFonts w:eastAsia="Times New Roman" w:cs="Times New Roman"/>
          <w:sz w:val="24"/>
          <w:szCs w:val="24"/>
          <w:lang w:eastAsia="pl-PL"/>
        </w:rPr>
        <w:t>20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D4619F">
        <w:rPr>
          <w:rFonts w:eastAsia="Times New Roman" w:cs="Times New Roman"/>
          <w:sz w:val="24"/>
          <w:szCs w:val="24"/>
          <w:lang w:eastAsia="pl-PL"/>
        </w:rPr>
        <w:t>65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0B576DD3" w:rsidR="00CA5B72" w:rsidRDefault="00CA5B72" w:rsidP="00CA5B72">
      <w:pPr>
        <w:pStyle w:val="Nagwek2"/>
      </w:pPr>
      <w:r>
        <w:t xml:space="preserve">Wykaz podaje się do publicznej wiadomości na okres 21 dni </w:t>
      </w:r>
      <w:r w:rsidR="00D4619F">
        <w:t xml:space="preserve">oraz </w:t>
      </w:r>
      <w:r>
        <w:t>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197"/>
        <w:gridCol w:w="1135"/>
        <w:gridCol w:w="737"/>
        <w:gridCol w:w="711"/>
        <w:gridCol w:w="687"/>
        <w:gridCol w:w="1557"/>
        <w:gridCol w:w="3252"/>
        <w:gridCol w:w="1984"/>
        <w:gridCol w:w="851"/>
        <w:gridCol w:w="708"/>
        <w:gridCol w:w="1418"/>
        <w:gridCol w:w="996"/>
      </w:tblGrid>
      <w:tr w:rsidR="00BA7015" w:rsidRPr="009C4F3F" w14:paraId="42B67653" w14:textId="77777777" w:rsidTr="00F32603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24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252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984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1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8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418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996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BA7015" w:rsidRPr="009C4F3F" w14:paraId="798F5663" w14:textId="77777777" w:rsidTr="00F32603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197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583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252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BA7015" w:rsidRPr="009C4F3F" w14:paraId="4D1AC27F" w14:textId="77777777" w:rsidTr="00F32603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135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252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E4788D" w:rsidRPr="009C4F3F" w14:paraId="6E3CB69E" w14:textId="77777777" w:rsidTr="00F32603">
        <w:trPr>
          <w:trHeight w:val="1656"/>
          <w:jc w:val="center"/>
        </w:trPr>
        <w:tc>
          <w:tcPr>
            <w:tcW w:w="542" w:type="dxa"/>
          </w:tcPr>
          <w:p w14:paraId="75DAEC2D" w14:textId="0479F2FD" w:rsidR="00E4788D" w:rsidRPr="009C4F3F" w:rsidRDefault="00F019AD" w:rsidP="00E47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7" w:type="dxa"/>
          </w:tcPr>
          <w:p w14:paraId="6AA37F0B" w14:textId="7B85E268" w:rsidR="00E4788D" w:rsidRPr="009C4F3F" w:rsidRDefault="00F019AD" w:rsidP="00E4788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Pieczynek</w:t>
            </w:r>
          </w:p>
        </w:tc>
        <w:tc>
          <w:tcPr>
            <w:tcW w:w="1135" w:type="dxa"/>
          </w:tcPr>
          <w:p w14:paraId="1D4DBD36" w14:textId="41C05E97" w:rsidR="00E4788D" w:rsidRPr="009C4F3F" w:rsidRDefault="00F019AD" w:rsidP="00E4788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Zalesie</w:t>
            </w:r>
          </w:p>
        </w:tc>
        <w:tc>
          <w:tcPr>
            <w:tcW w:w="737" w:type="dxa"/>
          </w:tcPr>
          <w:p w14:paraId="4A608FE4" w14:textId="209ADE65" w:rsidR="00E4788D" w:rsidRPr="009C4F3F" w:rsidRDefault="00F019AD" w:rsidP="00E4788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7/23</w:t>
            </w:r>
          </w:p>
        </w:tc>
        <w:tc>
          <w:tcPr>
            <w:tcW w:w="711" w:type="dxa"/>
          </w:tcPr>
          <w:p w14:paraId="757CFE68" w14:textId="2DAB8996" w:rsidR="00E4788D" w:rsidRPr="009C4F3F" w:rsidRDefault="00E4788D" w:rsidP="00E4788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</w:t>
            </w:r>
            <w:r w:rsidR="00F019AD">
              <w:rPr>
                <w:rFonts w:eastAsia="Batang"/>
                <w:sz w:val="18"/>
                <w:szCs w:val="18"/>
              </w:rPr>
              <w:t>0297</w:t>
            </w:r>
          </w:p>
        </w:tc>
        <w:tc>
          <w:tcPr>
            <w:tcW w:w="687" w:type="dxa"/>
          </w:tcPr>
          <w:p w14:paraId="5738E127" w14:textId="127E697E" w:rsidR="00E4788D" w:rsidRPr="009C4F3F" w:rsidRDefault="00E4788D" w:rsidP="00E4788D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3C227B4C" w14:textId="31E46276" w:rsidR="00E4788D" w:rsidRPr="009A6DC9" w:rsidRDefault="00E4788D" w:rsidP="00E4788D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</w:t>
            </w:r>
            <w:r w:rsidR="00E66C58">
              <w:rPr>
                <w:sz w:val="18"/>
                <w:szCs w:val="18"/>
              </w:rPr>
              <w:t>41846</w:t>
            </w:r>
            <w:r>
              <w:rPr>
                <w:sz w:val="18"/>
                <w:szCs w:val="18"/>
              </w:rPr>
              <w:t>/</w:t>
            </w:r>
            <w:r w:rsidR="00E66C58">
              <w:rPr>
                <w:sz w:val="18"/>
                <w:szCs w:val="18"/>
              </w:rPr>
              <w:t>2</w:t>
            </w:r>
          </w:p>
        </w:tc>
        <w:tc>
          <w:tcPr>
            <w:tcW w:w="3252" w:type="dxa"/>
          </w:tcPr>
          <w:p w14:paraId="11E0DC31" w14:textId="6359F696" w:rsidR="00E4788D" w:rsidRPr="009C4F3F" w:rsidRDefault="00E4788D" w:rsidP="00E4788D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</w:t>
            </w:r>
            <w:r w:rsidR="00F019AD">
              <w:rPr>
                <w:rFonts w:eastAsia="Batang"/>
                <w:sz w:val="18"/>
                <w:szCs w:val="18"/>
              </w:rPr>
              <w:t>Pieczynek</w:t>
            </w:r>
            <w:r w:rsidRPr="00C31B4A">
              <w:rPr>
                <w:rFonts w:eastAsia="Batang"/>
                <w:sz w:val="18"/>
                <w:szCs w:val="18"/>
              </w:rPr>
              <w:t xml:space="preserve"> ok. </w:t>
            </w:r>
            <w:r w:rsidR="00F32603">
              <w:rPr>
                <w:rFonts w:eastAsia="Batang"/>
                <w:sz w:val="18"/>
                <w:szCs w:val="18"/>
              </w:rPr>
              <w:t>6</w:t>
            </w:r>
            <w:r w:rsidRPr="00C31B4A">
              <w:rPr>
                <w:rFonts w:eastAsia="Batang"/>
                <w:sz w:val="18"/>
                <w:szCs w:val="18"/>
              </w:rPr>
              <w:t xml:space="preserve"> km od Złotowa</w:t>
            </w:r>
            <w:r>
              <w:rPr>
                <w:rFonts w:eastAsia="Batang"/>
                <w:sz w:val="18"/>
                <w:szCs w:val="18"/>
              </w:rPr>
              <w:t xml:space="preserve">, działka </w:t>
            </w:r>
            <w:r w:rsidRPr="0002294B">
              <w:rPr>
                <w:rFonts w:eastAsia="Batang"/>
                <w:sz w:val="18"/>
                <w:szCs w:val="18"/>
              </w:rPr>
              <w:t>posiada kształt prostokąt</w:t>
            </w:r>
            <w:r w:rsidR="00F32603">
              <w:rPr>
                <w:rFonts w:eastAsia="Batang"/>
                <w:sz w:val="18"/>
                <w:szCs w:val="18"/>
              </w:rPr>
              <w:t>a</w:t>
            </w:r>
            <w:r>
              <w:rPr>
                <w:rFonts w:eastAsia="Batang"/>
                <w:sz w:val="18"/>
                <w:szCs w:val="18"/>
              </w:rPr>
              <w:t xml:space="preserve">, teren płaski, niezabudowany, </w:t>
            </w:r>
            <w:r w:rsidR="00F32603">
              <w:rPr>
                <w:rFonts w:eastAsia="Batang"/>
                <w:sz w:val="18"/>
                <w:szCs w:val="18"/>
              </w:rPr>
              <w:t>z nasadzeniem</w:t>
            </w:r>
            <w:r w:rsidR="002929E5">
              <w:rPr>
                <w:rFonts w:eastAsia="Batang"/>
                <w:sz w:val="18"/>
                <w:szCs w:val="18"/>
              </w:rPr>
              <w:t xml:space="preserve">, </w:t>
            </w:r>
            <w:r>
              <w:rPr>
                <w:rFonts w:eastAsia="Batang"/>
                <w:sz w:val="18"/>
                <w:szCs w:val="18"/>
              </w:rPr>
              <w:t>nieuzbrojony</w:t>
            </w:r>
            <w:r w:rsidR="002929E5">
              <w:rPr>
                <w:rFonts w:eastAsia="Batang"/>
                <w:sz w:val="18"/>
                <w:szCs w:val="18"/>
              </w:rPr>
              <w:t xml:space="preserve"> -</w:t>
            </w:r>
            <w:r>
              <w:rPr>
                <w:rFonts w:eastAsia="Batang"/>
                <w:sz w:val="18"/>
                <w:szCs w:val="18"/>
              </w:rPr>
              <w:t xml:space="preserve"> media (wodociąg, kanalizacja, energia elektryczna) dostępne </w:t>
            </w:r>
            <w:r w:rsidR="002929E5">
              <w:rPr>
                <w:rFonts w:eastAsia="Batang"/>
                <w:sz w:val="18"/>
                <w:szCs w:val="18"/>
              </w:rPr>
              <w:t>z sąsiedniej nieruchomości</w:t>
            </w:r>
            <w:r>
              <w:rPr>
                <w:rFonts w:eastAsia="Batang"/>
                <w:sz w:val="18"/>
                <w:szCs w:val="18"/>
              </w:rPr>
              <w:t xml:space="preserve">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</w:t>
            </w:r>
            <w:r w:rsidR="002929E5">
              <w:rPr>
                <w:rFonts w:eastAsia="Batang"/>
                <w:sz w:val="18"/>
                <w:szCs w:val="18"/>
              </w:rPr>
              <w:t>przez działkę 7/21</w:t>
            </w:r>
            <w:r>
              <w:rPr>
                <w:rFonts w:eastAsia="Batang"/>
                <w:sz w:val="18"/>
                <w:szCs w:val="18"/>
              </w:rPr>
              <w:t xml:space="preserve">, </w:t>
            </w:r>
            <w:r w:rsidRPr="00281A59">
              <w:rPr>
                <w:rFonts w:eastAsia="Batang"/>
                <w:sz w:val="18"/>
                <w:szCs w:val="18"/>
              </w:rPr>
              <w:t xml:space="preserve">użytek gruntowy- </w:t>
            </w:r>
            <w:r w:rsidR="002929E5">
              <w:rPr>
                <w:rFonts w:eastAsia="Batang"/>
                <w:sz w:val="18"/>
                <w:szCs w:val="18"/>
              </w:rPr>
              <w:t>Bz- tereny rekreacyjno- wypoczynkowe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3B0771AD" w14:textId="1B5FB74C" w:rsidR="00F32603" w:rsidRPr="00F32603" w:rsidRDefault="00E4788D" w:rsidP="00F32603">
            <w:pPr>
              <w:pStyle w:val="Akapitzlist"/>
              <w:ind w:left="0"/>
              <w:jc w:val="left"/>
              <w:rPr>
                <w:rFonts w:eastAsia="Batang" w:cs="Times New Roman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-</w:t>
            </w:r>
            <w:r w:rsidR="00F32603" w:rsidRPr="00F32603">
              <w:rPr>
                <w:rFonts w:eastAsia="Batang" w:cs="Times New Roman"/>
                <w:sz w:val="18"/>
                <w:szCs w:val="18"/>
              </w:rPr>
              <w:t>Brak obowiązującego planu zagospodarowania przestrzennego;</w:t>
            </w:r>
          </w:p>
          <w:p w14:paraId="27A0D1BE" w14:textId="75E033E7" w:rsidR="00F32603" w:rsidRPr="00F32603" w:rsidRDefault="00F32603" w:rsidP="00F32603">
            <w:pPr>
              <w:jc w:val="left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F32603">
              <w:rPr>
                <w:rFonts w:eastAsia="Batang" w:cs="Times New Roman"/>
                <w:sz w:val="18"/>
                <w:szCs w:val="18"/>
              </w:rPr>
              <w:t xml:space="preserve">- w „Studium </w:t>
            </w:r>
            <w:r w:rsidRPr="00F32603">
              <w:rPr>
                <w:rFonts w:eastAsia="Batang" w:cs="Times New Roman"/>
                <w:sz w:val="18"/>
                <w:szCs w:val="18"/>
              </w:rPr>
              <w:t>uwarunkowań</w:t>
            </w:r>
            <w:r w:rsidRPr="00F32603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1"/>
            </w:r>
            <w:r w:rsidRPr="00F32603">
              <w:rPr>
                <w:rFonts w:eastAsia="Batang" w:cs="Times New Roman"/>
                <w:sz w:val="18"/>
                <w:szCs w:val="18"/>
              </w:rPr>
              <w:t xml:space="preserve"> ozn. jako obszary przestrzeni publicznej, rozwoju usług</w:t>
            </w:r>
          </w:p>
          <w:p w14:paraId="42FF226E" w14:textId="66BF6F0D" w:rsidR="00E4788D" w:rsidRPr="008A50A5" w:rsidRDefault="00E4788D" w:rsidP="00E4788D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  <w:p w14:paraId="1D1C57E5" w14:textId="5ED59698" w:rsidR="00E4788D" w:rsidRPr="00B8496B" w:rsidRDefault="00E4788D" w:rsidP="00E4788D">
            <w:pPr>
              <w:jc w:val="left"/>
              <w:rPr>
                <w:rFonts w:eastAsia="Batang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64B5D8" w14:textId="5733A804" w:rsidR="00E4788D" w:rsidRPr="009C4F3F" w:rsidRDefault="00E4788D" w:rsidP="00E4788D">
            <w:pPr>
              <w:rPr>
                <w:rFonts w:eastAsia="Batang"/>
                <w:color w:val="FFFFFF" w:themeColor="background1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8" w:type="dxa"/>
          </w:tcPr>
          <w:p w14:paraId="22B698C6" w14:textId="0CBA3553" w:rsidR="00E4788D" w:rsidRPr="009C4F3F" w:rsidRDefault="00F32603" w:rsidP="00E4788D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3484</w:t>
            </w:r>
          </w:p>
        </w:tc>
        <w:tc>
          <w:tcPr>
            <w:tcW w:w="1418" w:type="dxa"/>
          </w:tcPr>
          <w:p w14:paraId="520FADF5" w14:textId="396A07BD" w:rsidR="00E4788D" w:rsidRPr="009C4F3F" w:rsidRDefault="00E4788D" w:rsidP="00E4788D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996" w:type="dxa"/>
          </w:tcPr>
          <w:p w14:paraId="3E917B87" w14:textId="2683C3A7" w:rsidR="00E4788D" w:rsidRPr="009C4F3F" w:rsidRDefault="00E4788D" w:rsidP="00E4788D">
            <w:pPr>
              <w:jc w:val="left"/>
              <w:rPr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058D89F3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F019AD">
              <w:rPr>
                <w:sz w:val="20"/>
                <w:szCs w:val="20"/>
              </w:rPr>
              <w:t>10</w:t>
            </w:r>
            <w:r w:rsidRPr="00CD212A">
              <w:rPr>
                <w:sz w:val="20"/>
                <w:szCs w:val="20"/>
              </w:rPr>
              <w:t>.</w:t>
            </w:r>
            <w:r w:rsidR="00F019A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202B2931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F019AD">
              <w:rPr>
                <w:sz w:val="20"/>
                <w:szCs w:val="20"/>
              </w:rPr>
              <w:t>10.26</w:t>
            </w:r>
          </w:p>
        </w:tc>
      </w:tr>
      <w:tr w:rsidR="00FC5F1D" w14:paraId="4C7AF82A" w14:textId="77777777" w:rsidTr="007C3E7C">
        <w:trPr>
          <w:trHeight w:val="179"/>
        </w:trPr>
        <w:tc>
          <w:tcPr>
            <w:tcW w:w="6572" w:type="dxa"/>
          </w:tcPr>
          <w:p w14:paraId="3C6576CE" w14:textId="63B66EE2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Zgodnie z art. 34 ust. 1 pkt 1 i 2 ustawy z dnia 21 sierpnia 1997 r. o gospodarce nieruchomościami osobom, którym przysługuje pierwszeństwo w nabyciu ww. nieruchomości </w:t>
            </w:r>
            <w:bookmarkStart w:id="0" w:name="_Hlk43122718"/>
            <w:r w:rsidRPr="00CD212A">
              <w:rPr>
                <w:rFonts w:eastAsia="Batang"/>
                <w:sz w:val="20"/>
                <w:szCs w:val="20"/>
              </w:rPr>
              <w:t>wyznacza się 6</w:t>
            </w:r>
            <w:r w:rsidR="00DF391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>tygodniowy termin do złożenia wniosku o skorzystanie z</w:t>
            </w:r>
            <w:r w:rsidR="00DF391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przysługującego prawa pierwokupu </w:t>
            </w:r>
            <w:bookmarkEnd w:id="0"/>
          </w:p>
        </w:tc>
        <w:tc>
          <w:tcPr>
            <w:tcW w:w="567" w:type="dxa"/>
            <w:vAlign w:val="bottom"/>
          </w:tcPr>
          <w:p w14:paraId="1B8B843F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14:paraId="525D1C55" w14:textId="36D61B7A" w:rsidR="00FC5F1D" w:rsidRPr="00CD212A" w:rsidRDefault="00DF7989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F019AD">
              <w:rPr>
                <w:sz w:val="20"/>
                <w:szCs w:val="20"/>
              </w:rPr>
              <w:t>10.05</w:t>
            </w:r>
          </w:p>
        </w:tc>
        <w:tc>
          <w:tcPr>
            <w:tcW w:w="567" w:type="dxa"/>
            <w:vAlign w:val="bottom"/>
          </w:tcPr>
          <w:p w14:paraId="5914D29A" w14:textId="77777777" w:rsidR="00FC5F1D" w:rsidRPr="00CD212A" w:rsidRDefault="00DF7989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14:paraId="0EE0431A" w14:textId="6E3E267D" w:rsidR="00FC5F1D" w:rsidRPr="00CD212A" w:rsidRDefault="00DF7989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01438C">
              <w:rPr>
                <w:sz w:val="20"/>
                <w:szCs w:val="20"/>
              </w:rPr>
              <w:t>11</w:t>
            </w:r>
            <w:r w:rsidRPr="00CD212A">
              <w:rPr>
                <w:sz w:val="20"/>
                <w:szCs w:val="20"/>
              </w:rPr>
              <w:t>.</w:t>
            </w:r>
            <w:r w:rsidR="00F019AD">
              <w:rPr>
                <w:sz w:val="20"/>
                <w:szCs w:val="20"/>
              </w:rPr>
              <w:t>16</w:t>
            </w:r>
          </w:p>
        </w:tc>
      </w:tr>
      <w:tr w:rsidR="007C3E7C" w14:paraId="24D1A92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248F342F" w14:textId="77777777" w:rsidR="007C3E7C" w:rsidRPr="00CD212A" w:rsidRDefault="007C3E7C" w:rsidP="0082536C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W przypadku nieskorzystania z prawa pierwszeństwa nabycia przez osoby uprawnione, przedmiotowa nieruchomość zostanie </w:t>
            </w:r>
            <w:r w:rsidR="0082536C" w:rsidRPr="00CD212A">
              <w:rPr>
                <w:rFonts w:eastAsia="Batang"/>
                <w:sz w:val="20"/>
                <w:szCs w:val="20"/>
              </w:rPr>
              <w:t>udostępniona do sprzedaży w formie określonej powyżej.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0054BA2A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 67 2635305 wew. </w:t>
            </w:r>
            <w:r w:rsidR="00B92395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Pr="00CD212A">
                <w:rPr>
                  <w:rStyle w:val="Hipercze"/>
                  <w:color w:val="auto"/>
                  <w:sz w:val="20"/>
                  <w:szCs w:val="20"/>
                  <w:u w:val="none"/>
                </w:rPr>
                <w:t>ewap@gminazlotow.pl</w:t>
              </w:r>
            </w:hyperlink>
          </w:p>
        </w:tc>
      </w:tr>
    </w:tbl>
    <w:p w14:paraId="0DB62233" w14:textId="77777777"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C10277">
      <w:headerReference w:type="default" r:id="rId11"/>
      <w:endnotePr>
        <w:numFmt w:val="decimal"/>
      </w:endnotePr>
      <w:pgSz w:w="16838" w:h="11906" w:orient="landscape"/>
      <w:pgMar w:top="1418" w:right="851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5C8CF0E7" w14:textId="77777777" w:rsidR="00F32603" w:rsidRDefault="00F32603" w:rsidP="00F32603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726367A3" w14:textId="632AA723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D4619F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D4619F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D4619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D4619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20 </w:t>
      </w:r>
      <w:r w:rsidR="00D4619F"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D4619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D4619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284, 471, 782</w:t>
      </w:r>
      <w:r w:rsidR="00A828F6" w:rsidRPr="00222908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A516C" w14:textId="4461A2A8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9B0EE0">
      <w:rPr>
        <w:rFonts w:eastAsia="Batang" w:cs="Times New Roman"/>
        <w:sz w:val="16"/>
        <w:szCs w:val="16"/>
      </w:rPr>
      <w:t>9</w:t>
    </w:r>
    <w:r w:rsidR="00F019AD">
      <w:rPr>
        <w:rFonts w:eastAsia="Batang" w:cs="Times New Roman"/>
        <w:sz w:val="16"/>
        <w:szCs w:val="16"/>
      </w:rPr>
      <w:t>8</w:t>
    </w:r>
    <w:r w:rsidR="004A09F6" w:rsidRPr="007D3B58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</w:p>
  <w:p w14:paraId="7D824E95" w14:textId="4E86D9E3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F019AD">
      <w:rPr>
        <w:rFonts w:eastAsia="Batang" w:cs="Times New Roman"/>
        <w:sz w:val="16"/>
        <w:szCs w:val="16"/>
      </w:rPr>
      <w:t>01 października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438C"/>
    <w:rsid w:val="00016E0A"/>
    <w:rsid w:val="0002294B"/>
    <w:rsid w:val="0002479C"/>
    <w:rsid w:val="00034FC8"/>
    <w:rsid w:val="00074FA6"/>
    <w:rsid w:val="000822CB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0C2A"/>
    <w:rsid w:val="001F60F7"/>
    <w:rsid w:val="001F6F1F"/>
    <w:rsid w:val="0020542D"/>
    <w:rsid w:val="00220734"/>
    <w:rsid w:val="00222908"/>
    <w:rsid w:val="002254EF"/>
    <w:rsid w:val="00245C95"/>
    <w:rsid w:val="00250FE8"/>
    <w:rsid w:val="00253079"/>
    <w:rsid w:val="002633EF"/>
    <w:rsid w:val="00281A59"/>
    <w:rsid w:val="002929E5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36FAF"/>
    <w:rsid w:val="003432B7"/>
    <w:rsid w:val="00343FF6"/>
    <w:rsid w:val="0037403C"/>
    <w:rsid w:val="0037455C"/>
    <w:rsid w:val="00377808"/>
    <w:rsid w:val="003805DF"/>
    <w:rsid w:val="003872C3"/>
    <w:rsid w:val="003935D4"/>
    <w:rsid w:val="003A5650"/>
    <w:rsid w:val="003B3F96"/>
    <w:rsid w:val="003C076B"/>
    <w:rsid w:val="003D678D"/>
    <w:rsid w:val="00413FB9"/>
    <w:rsid w:val="00415DAE"/>
    <w:rsid w:val="00417F70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7D0E"/>
    <w:rsid w:val="0055117F"/>
    <w:rsid w:val="00556C49"/>
    <w:rsid w:val="005650F2"/>
    <w:rsid w:val="00570750"/>
    <w:rsid w:val="00582D35"/>
    <w:rsid w:val="005876C6"/>
    <w:rsid w:val="00597A28"/>
    <w:rsid w:val="005A56AD"/>
    <w:rsid w:val="005A6B47"/>
    <w:rsid w:val="005A7D78"/>
    <w:rsid w:val="005B3B56"/>
    <w:rsid w:val="005B4B97"/>
    <w:rsid w:val="005C2E3D"/>
    <w:rsid w:val="005C4CB6"/>
    <w:rsid w:val="005E4679"/>
    <w:rsid w:val="006002CA"/>
    <w:rsid w:val="006053F0"/>
    <w:rsid w:val="00660ECB"/>
    <w:rsid w:val="00676211"/>
    <w:rsid w:val="00676561"/>
    <w:rsid w:val="0067662C"/>
    <w:rsid w:val="00682E4D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7508E"/>
    <w:rsid w:val="0078152E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119F4"/>
    <w:rsid w:val="00814D18"/>
    <w:rsid w:val="00822A89"/>
    <w:rsid w:val="0082536C"/>
    <w:rsid w:val="00891B9F"/>
    <w:rsid w:val="008A50A5"/>
    <w:rsid w:val="008B33DE"/>
    <w:rsid w:val="008D5954"/>
    <w:rsid w:val="008F117C"/>
    <w:rsid w:val="00903D37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0EE0"/>
    <w:rsid w:val="009B1941"/>
    <w:rsid w:val="009C0D6E"/>
    <w:rsid w:val="009C4F3F"/>
    <w:rsid w:val="009D28AD"/>
    <w:rsid w:val="00A07E1A"/>
    <w:rsid w:val="00A11475"/>
    <w:rsid w:val="00A16A79"/>
    <w:rsid w:val="00A17E3D"/>
    <w:rsid w:val="00A261DA"/>
    <w:rsid w:val="00A4570D"/>
    <w:rsid w:val="00A552A7"/>
    <w:rsid w:val="00A77640"/>
    <w:rsid w:val="00A8050C"/>
    <w:rsid w:val="00A807E3"/>
    <w:rsid w:val="00A81B26"/>
    <w:rsid w:val="00A828F6"/>
    <w:rsid w:val="00A92AE7"/>
    <w:rsid w:val="00AA549E"/>
    <w:rsid w:val="00AB534C"/>
    <w:rsid w:val="00AD3B3F"/>
    <w:rsid w:val="00AD6BC7"/>
    <w:rsid w:val="00AE036D"/>
    <w:rsid w:val="00AF0416"/>
    <w:rsid w:val="00B03B12"/>
    <w:rsid w:val="00B60F54"/>
    <w:rsid w:val="00B72324"/>
    <w:rsid w:val="00B8496B"/>
    <w:rsid w:val="00B91A9D"/>
    <w:rsid w:val="00B92395"/>
    <w:rsid w:val="00BA588D"/>
    <w:rsid w:val="00BA7015"/>
    <w:rsid w:val="00BC2381"/>
    <w:rsid w:val="00BE31DE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20AC"/>
    <w:rsid w:val="00CD212A"/>
    <w:rsid w:val="00CD6702"/>
    <w:rsid w:val="00CE3057"/>
    <w:rsid w:val="00CF114C"/>
    <w:rsid w:val="00CF6B9F"/>
    <w:rsid w:val="00D039E8"/>
    <w:rsid w:val="00D066AE"/>
    <w:rsid w:val="00D0707A"/>
    <w:rsid w:val="00D17678"/>
    <w:rsid w:val="00D17FDC"/>
    <w:rsid w:val="00D26196"/>
    <w:rsid w:val="00D415C2"/>
    <w:rsid w:val="00D4619F"/>
    <w:rsid w:val="00D53749"/>
    <w:rsid w:val="00D53A7B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4788D"/>
    <w:rsid w:val="00E57844"/>
    <w:rsid w:val="00E66C58"/>
    <w:rsid w:val="00E92C12"/>
    <w:rsid w:val="00E96D80"/>
    <w:rsid w:val="00EC22CC"/>
    <w:rsid w:val="00ED06D0"/>
    <w:rsid w:val="00EE5BC3"/>
    <w:rsid w:val="00EF2DB1"/>
    <w:rsid w:val="00EF3A4B"/>
    <w:rsid w:val="00EF56D3"/>
    <w:rsid w:val="00F019AD"/>
    <w:rsid w:val="00F31FE7"/>
    <w:rsid w:val="00F32603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p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159</cp:revision>
  <cp:lastPrinted>2019-02-01T06:41:00Z</cp:lastPrinted>
  <dcterms:created xsi:type="dcterms:W3CDTF">2018-08-30T11:50:00Z</dcterms:created>
  <dcterms:modified xsi:type="dcterms:W3CDTF">2020-10-01T12:48:00Z</dcterms:modified>
</cp:coreProperties>
</file>